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62DFADC5" w14:textId="5CB97F11" w:rsidR="00C52FFE" w:rsidRDefault="007836DC">
      <w:pPr>
        <w:jc w:val="center"/>
        <w:rPr>
          <w:b/>
          <w:bCs/>
          <w:sz w:val="36"/>
          <w:szCs w:val="36"/>
        </w:rPr>
      </w:pPr>
      <w:r>
        <w:rPr>
          <w:b/>
          <w:bCs/>
          <w:sz w:val="36"/>
          <w:szCs w:val="36"/>
        </w:rPr>
        <w:t xml:space="preserve">Child </w:t>
      </w:r>
      <w:r w:rsidR="00B23EBE">
        <w:rPr>
          <w:b/>
          <w:bCs/>
          <w:sz w:val="36"/>
          <w:szCs w:val="36"/>
        </w:rPr>
        <w:t xml:space="preserve">and Vulnerable Young Adults </w:t>
      </w:r>
      <w:r w:rsidR="0008492C">
        <w:rPr>
          <w:b/>
          <w:bCs/>
          <w:sz w:val="36"/>
          <w:szCs w:val="36"/>
        </w:rPr>
        <w:t>Protection Policy and Procedure</w:t>
      </w:r>
    </w:p>
    <w:p w14:paraId="62DFADC6" w14:textId="77777777" w:rsidR="00C52FFE" w:rsidRDefault="0008492C">
      <w:pPr>
        <w:spacing w:after="0" w:line="240" w:lineRule="auto"/>
        <w:ind w:left="-426" w:right="555"/>
        <w:jc w:val="center"/>
        <w:textAlignment w:val="auto"/>
      </w:pPr>
      <w:r>
        <w:rPr>
          <w:rFonts w:eastAsia="Arial" w:cs="Calibri"/>
          <w:b/>
          <w:bCs/>
          <w:sz w:val="30"/>
          <w:szCs w:val="32"/>
          <w:lang w:val="en-US" w:eastAsia="en-GB"/>
        </w:rPr>
        <w:t>T</w:t>
      </w:r>
      <w:r>
        <w:rPr>
          <w:rFonts w:eastAsia="Arial" w:cs="Calibri"/>
          <w:b/>
          <w:bCs/>
          <w:spacing w:val="-1"/>
          <w:sz w:val="30"/>
          <w:szCs w:val="32"/>
          <w:lang w:val="en-US" w:eastAsia="en-GB"/>
        </w:rPr>
        <w:t>h</w:t>
      </w:r>
      <w:r>
        <w:rPr>
          <w:rFonts w:eastAsia="Arial" w:cs="Calibri"/>
          <w:b/>
          <w:bCs/>
          <w:sz w:val="30"/>
          <w:szCs w:val="32"/>
          <w:lang w:val="en-US" w:eastAsia="en-GB"/>
        </w:rPr>
        <w:t>is</w:t>
      </w:r>
      <w:r>
        <w:rPr>
          <w:rFonts w:eastAsia="Arial" w:cs="Calibri"/>
          <w:b/>
          <w:bCs/>
          <w:spacing w:val="-7"/>
          <w:sz w:val="30"/>
          <w:szCs w:val="32"/>
          <w:lang w:val="en-US" w:eastAsia="en-GB"/>
        </w:rPr>
        <w:t xml:space="preserve"> </w:t>
      </w:r>
      <w:r>
        <w:rPr>
          <w:rFonts w:eastAsia="Arial" w:cs="Calibri"/>
          <w:b/>
          <w:bCs/>
          <w:sz w:val="30"/>
          <w:szCs w:val="32"/>
          <w:lang w:val="en-US" w:eastAsia="en-GB"/>
        </w:rPr>
        <w:t>is</w:t>
      </w:r>
      <w:r>
        <w:rPr>
          <w:rFonts w:eastAsia="Arial" w:cs="Calibri"/>
          <w:b/>
          <w:bCs/>
          <w:spacing w:val="-1"/>
          <w:sz w:val="30"/>
          <w:szCs w:val="32"/>
          <w:lang w:val="en-US" w:eastAsia="en-GB"/>
        </w:rPr>
        <w:t xml:space="preserve"> </w:t>
      </w:r>
      <w:r>
        <w:rPr>
          <w:rFonts w:eastAsia="Arial" w:cs="Calibri"/>
          <w:b/>
          <w:bCs/>
          <w:sz w:val="30"/>
          <w:szCs w:val="32"/>
          <w:lang w:val="en-US" w:eastAsia="en-GB"/>
        </w:rPr>
        <w:t>a</w:t>
      </w:r>
      <w:r>
        <w:rPr>
          <w:rFonts w:eastAsia="Arial" w:cs="Calibri"/>
          <w:b/>
          <w:bCs/>
          <w:spacing w:val="-2"/>
          <w:sz w:val="30"/>
          <w:szCs w:val="32"/>
          <w:lang w:val="en-US" w:eastAsia="en-GB"/>
        </w:rPr>
        <w:t xml:space="preserve"> </w:t>
      </w:r>
      <w:r>
        <w:rPr>
          <w:rFonts w:eastAsia="Arial" w:cs="Calibri"/>
          <w:b/>
          <w:bCs/>
          <w:sz w:val="30"/>
          <w:szCs w:val="32"/>
          <w:lang w:val="en-US" w:eastAsia="en-GB"/>
        </w:rPr>
        <w:t>core</w:t>
      </w:r>
      <w:r>
        <w:rPr>
          <w:rFonts w:eastAsia="Arial" w:cs="Calibri"/>
          <w:b/>
          <w:bCs/>
          <w:spacing w:val="-5"/>
          <w:sz w:val="30"/>
          <w:szCs w:val="32"/>
          <w:lang w:val="en-US" w:eastAsia="en-GB"/>
        </w:rPr>
        <w:t xml:space="preserve"> </w:t>
      </w:r>
      <w:r>
        <w:rPr>
          <w:rFonts w:eastAsia="Arial" w:cs="Calibri"/>
          <w:b/>
          <w:bCs/>
          <w:spacing w:val="2"/>
          <w:sz w:val="30"/>
          <w:szCs w:val="32"/>
          <w:lang w:val="en-US" w:eastAsia="en-GB"/>
        </w:rPr>
        <w:t>p</w:t>
      </w:r>
      <w:r>
        <w:rPr>
          <w:rFonts w:eastAsia="Arial" w:cs="Calibri"/>
          <w:b/>
          <w:bCs/>
          <w:sz w:val="30"/>
          <w:szCs w:val="32"/>
          <w:lang w:val="en-US" w:eastAsia="en-GB"/>
        </w:rPr>
        <w:t>oli</w:t>
      </w:r>
      <w:r>
        <w:rPr>
          <w:rFonts w:eastAsia="Arial" w:cs="Calibri"/>
          <w:b/>
          <w:bCs/>
          <w:spacing w:val="4"/>
          <w:sz w:val="30"/>
          <w:szCs w:val="32"/>
          <w:lang w:val="en-US" w:eastAsia="en-GB"/>
        </w:rPr>
        <w:t>c</w:t>
      </w:r>
      <w:r>
        <w:rPr>
          <w:rFonts w:eastAsia="Arial" w:cs="Calibri"/>
          <w:b/>
          <w:bCs/>
          <w:sz w:val="30"/>
          <w:szCs w:val="32"/>
          <w:lang w:val="en-US" w:eastAsia="en-GB"/>
        </w:rPr>
        <w:t>y</w:t>
      </w:r>
      <w:r>
        <w:rPr>
          <w:rFonts w:eastAsia="Arial" w:cs="Calibri"/>
          <w:b/>
          <w:bCs/>
          <w:spacing w:val="-14"/>
          <w:sz w:val="30"/>
          <w:szCs w:val="32"/>
          <w:lang w:val="en-US" w:eastAsia="en-GB"/>
        </w:rPr>
        <w:t xml:space="preserve"> </w:t>
      </w:r>
      <w:r>
        <w:rPr>
          <w:rFonts w:eastAsia="Arial" w:cs="Calibri"/>
          <w:b/>
          <w:bCs/>
          <w:spacing w:val="2"/>
          <w:sz w:val="30"/>
          <w:szCs w:val="32"/>
          <w:lang w:val="en-US" w:eastAsia="en-GB"/>
        </w:rPr>
        <w:t>t</w:t>
      </w:r>
      <w:r>
        <w:rPr>
          <w:rFonts w:eastAsia="Arial" w:cs="Calibri"/>
          <w:b/>
          <w:bCs/>
          <w:sz w:val="30"/>
          <w:szCs w:val="32"/>
          <w:lang w:val="en-US" w:eastAsia="en-GB"/>
        </w:rPr>
        <w:t>hat</w:t>
      </w:r>
      <w:r>
        <w:rPr>
          <w:rFonts w:eastAsia="Arial" w:cs="Calibri"/>
          <w:b/>
          <w:bCs/>
          <w:spacing w:val="-6"/>
          <w:sz w:val="30"/>
          <w:szCs w:val="32"/>
          <w:lang w:val="en-US" w:eastAsia="en-GB"/>
        </w:rPr>
        <w:t xml:space="preserve"> </w:t>
      </w:r>
      <w:r>
        <w:rPr>
          <w:rFonts w:eastAsia="Arial" w:cs="Calibri"/>
          <w:b/>
          <w:bCs/>
          <w:sz w:val="30"/>
          <w:szCs w:val="32"/>
          <w:lang w:val="en-US" w:eastAsia="en-GB"/>
        </w:rPr>
        <w:t>f</w:t>
      </w:r>
      <w:r>
        <w:rPr>
          <w:rFonts w:eastAsia="Arial" w:cs="Calibri"/>
          <w:b/>
          <w:bCs/>
          <w:spacing w:val="-1"/>
          <w:sz w:val="30"/>
          <w:szCs w:val="32"/>
          <w:lang w:val="en-US" w:eastAsia="en-GB"/>
        </w:rPr>
        <w:t>o</w:t>
      </w:r>
      <w:r>
        <w:rPr>
          <w:rFonts w:eastAsia="Arial" w:cs="Calibri"/>
          <w:b/>
          <w:bCs/>
          <w:spacing w:val="3"/>
          <w:sz w:val="30"/>
          <w:szCs w:val="32"/>
          <w:lang w:val="en-US" w:eastAsia="en-GB"/>
        </w:rPr>
        <w:t>r</w:t>
      </w:r>
      <w:r>
        <w:rPr>
          <w:rFonts w:eastAsia="Arial" w:cs="Calibri"/>
          <w:b/>
          <w:bCs/>
          <w:sz w:val="30"/>
          <w:szCs w:val="32"/>
          <w:lang w:val="en-US" w:eastAsia="en-GB"/>
        </w:rPr>
        <w:t>ms</w:t>
      </w:r>
      <w:r>
        <w:rPr>
          <w:rFonts w:eastAsia="Arial" w:cs="Calibri"/>
          <w:b/>
          <w:bCs/>
          <w:spacing w:val="-8"/>
          <w:sz w:val="30"/>
          <w:szCs w:val="32"/>
          <w:lang w:val="en-US" w:eastAsia="en-GB"/>
        </w:rPr>
        <w:t xml:space="preserve"> </w:t>
      </w:r>
      <w:r>
        <w:rPr>
          <w:rFonts w:eastAsia="Arial" w:cs="Calibri"/>
          <w:b/>
          <w:bCs/>
          <w:sz w:val="30"/>
          <w:szCs w:val="32"/>
          <w:lang w:val="en-US" w:eastAsia="en-GB"/>
        </w:rPr>
        <w:t>part</w:t>
      </w:r>
      <w:r>
        <w:rPr>
          <w:rFonts w:eastAsia="Arial" w:cs="Calibri"/>
          <w:b/>
          <w:bCs/>
          <w:spacing w:val="-6"/>
          <w:sz w:val="30"/>
          <w:szCs w:val="32"/>
          <w:lang w:val="en-US" w:eastAsia="en-GB"/>
        </w:rPr>
        <w:t xml:space="preserve"> </w:t>
      </w:r>
      <w:r>
        <w:rPr>
          <w:rFonts w:eastAsia="Arial" w:cs="Calibri"/>
          <w:b/>
          <w:bCs/>
          <w:spacing w:val="1"/>
          <w:sz w:val="30"/>
          <w:szCs w:val="32"/>
          <w:lang w:val="en-US" w:eastAsia="en-GB"/>
        </w:rPr>
        <w:t>o</w:t>
      </w:r>
      <w:r>
        <w:rPr>
          <w:rFonts w:eastAsia="Arial" w:cs="Calibri"/>
          <w:b/>
          <w:bCs/>
          <w:sz w:val="30"/>
          <w:szCs w:val="32"/>
          <w:lang w:val="en-US" w:eastAsia="en-GB"/>
        </w:rPr>
        <w:t>f</w:t>
      </w:r>
      <w:r>
        <w:rPr>
          <w:rFonts w:eastAsia="Arial" w:cs="Calibri"/>
          <w:b/>
          <w:bCs/>
          <w:spacing w:val="-3"/>
          <w:sz w:val="30"/>
          <w:szCs w:val="32"/>
          <w:lang w:val="en-US" w:eastAsia="en-GB"/>
        </w:rPr>
        <w:t xml:space="preserve"> </w:t>
      </w:r>
      <w:r>
        <w:rPr>
          <w:rFonts w:eastAsia="Arial" w:cs="Calibri"/>
          <w:b/>
          <w:bCs/>
          <w:spacing w:val="1"/>
          <w:sz w:val="30"/>
          <w:szCs w:val="32"/>
          <w:lang w:val="en-US" w:eastAsia="en-GB"/>
        </w:rPr>
        <w:t>t</w:t>
      </w:r>
      <w:r>
        <w:rPr>
          <w:rFonts w:eastAsia="Arial" w:cs="Calibri"/>
          <w:b/>
          <w:bCs/>
          <w:sz w:val="30"/>
          <w:szCs w:val="32"/>
          <w:lang w:val="en-US" w:eastAsia="en-GB"/>
        </w:rPr>
        <w:t>he</w:t>
      </w:r>
      <w:r>
        <w:rPr>
          <w:rFonts w:eastAsia="Arial" w:cs="Calibri"/>
          <w:b/>
          <w:bCs/>
          <w:spacing w:val="-5"/>
          <w:sz w:val="30"/>
          <w:szCs w:val="32"/>
          <w:lang w:val="en-US" w:eastAsia="en-GB"/>
        </w:rPr>
        <w:t xml:space="preserve"> </w:t>
      </w:r>
      <w:r>
        <w:rPr>
          <w:rFonts w:eastAsia="Arial" w:cs="Calibri"/>
          <w:b/>
          <w:bCs/>
          <w:sz w:val="30"/>
          <w:szCs w:val="32"/>
          <w:lang w:val="en-US" w:eastAsia="en-GB"/>
        </w:rPr>
        <w:t>i</w:t>
      </w:r>
      <w:r>
        <w:rPr>
          <w:rFonts w:eastAsia="Arial" w:cs="Calibri"/>
          <w:b/>
          <w:bCs/>
          <w:spacing w:val="1"/>
          <w:sz w:val="30"/>
          <w:szCs w:val="32"/>
          <w:lang w:val="en-US" w:eastAsia="en-GB"/>
        </w:rPr>
        <w:t>n</w:t>
      </w:r>
      <w:r>
        <w:rPr>
          <w:rFonts w:eastAsia="Arial" w:cs="Calibri"/>
          <w:b/>
          <w:bCs/>
          <w:sz w:val="30"/>
          <w:szCs w:val="32"/>
          <w:lang w:val="en-US" w:eastAsia="en-GB"/>
        </w:rPr>
        <w:t>d</w:t>
      </w:r>
      <w:r>
        <w:rPr>
          <w:rFonts w:eastAsia="Arial" w:cs="Calibri"/>
          <w:b/>
          <w:bCs/>
          <w:spacing w:val="1"/>
          <w:sz w:val="30"/>
          <w:szCs w:val="32"/>
          <w:lang w:val="en-US" w:eastAsia="en-GB"/>
        </w:rPr>
        <w:t>u</w:t>
      </w:r>
      <w:r>
        <w:rPr>
          <w:rFonts w:eastAsia="Arial" w:cs="Calibri"/>
          <w:b/>
          <w:bCs/>
          <w:sz w:val="30"/>
          <w:szCs w:val="32"/>
          <w:lang w:val="en-US" w:eastAsia="en-GB"/>
        </w:rPr>
        <w:t>cti</w:t>
      </w:r>
      <w:r>
        <w:rPr>
          <w:rFonts w:eastAsia="Arial" w:cs="Calibri"/>
          <w:b/>
          <w:bCs/>
          <w:spacing w:val="1"/>
          <w:sz w:val="30"/>
          <w:szCs w:val="32"/>
          <w:lang w:val="en-US" w:eastAsia="en-GB"/>
        </w:rPr>
        <w:t>o</w:t>
      </w:r>
      <w:r>
        <w:rPr>
          <w:rFonts w:eastAsia="Arial" w:cs="Calibri"/>
          <w:b/>
          <w:bCs/>
          <w:sz w:val="30"/>
          <w:szCs w:val="32"/>
          <w:lang w:val="en-US" w:eastAsia="en-GB"/>
        </w:rPr>
        <w:t>n</w:t>
      </w:r>
      <w:r>
        <w:rPr>
          <w:rFonts w:eastAsia="Arial" w:cs="Calibri"/>
          <w:b/>
          <w:bCs/>
          <w:spacing w:val="-14"/>
          <w:sz w:val="30"/>
          <w:szCs w:val="32"/>
          <w:lang w:val="en-US" w:eastAsia="en-GB"/>
        </w:rPr>
        <w:t xml:space="preserve"> </w:t>
      </w:r>
      <w:r>
        <w:rPr>
          <w:rFonts w:eastAsia="Arial" w:cs="Calibri"/>
          <w:b/>
          <w:bCs/>
          <w:spacing w:val="-1"/>
          <w:sz w:val="30"/>
          <w:szCs w:val="32"/>
          <w:lang w:val="en-US" w:eastAsia="en-GB"/>
        </w:rPr>
        <w:t>f</w:t>
      </w:r>
      <w:r>
        <w:rPr>
          <w:rFonts w:eastAsia="Arial" w:cs="Calibri"/>
          <w:b/>
          <w:bCs/>
          <w:sz w:val="30"/>
          <w:szCs w:val="32"/>
          <w:lang w:val="en-US" w:eastAsia="en-GB"/>
        </w:rPr>
        <w:t>or</w:t>
      </w:r>
      <w:r>
        <w:rPr>
          <w:rFonts w:eastAsia="Arial" w:cs="Calibri"/>
          <w:b/>
          <w:bCs/>
          <w:spacing w:val="-2"/>
          <w:sz w:val="30"/>
          <w:szCs w:val="32"/>
          <w:lang w:val="en-US" w:eastAsia="en-GB"/>
        </w:rPr>
        <w:t xml:space="preserve"> </w:t>
      </w:r>
      <w:r>
        <w:rPr>
          <w:rFonts w:eastAsia="Arial" w:cs="Calibri"/>
          <w:b/>
          <w:bCs/>
          <w:sz w:val="30"/>
          <w:szCs w:val="32"/>
          <w:lang w:val="en-US" w:eastAsia="en-GB"/>
        </w:rPr>
        <w:t>all sta</w:t>
      </w:r>
      <w:r>
        <w:rPr>
          <w:rFonts w:eastAsia="Arial" w:cs="Calibri"/>
          <w:b/>
          <w:bCs/>
          <w:spacing w:val="1"/>
          <w:sz w:val="30"/>
          <w:szCs w:val="32"/>
          <w:lang w:val="en-US" w:eastAsia="en-GB"/>
        </w:rPr>
        <w:t>f</w:t>
      </w:r>
      <w:r>
        <w:rPr>
          <w:rFonts w:eastAsia="Arial" w:cs="Calibri"/>
          <w:b/>
          <w:bCs/>
          <w:sz w:val="30"/>
          <w:szCs w:val="32"/>
          <w:lang w:val="en-US" w:eastAsia="en-GB"/>
        </w:rPr>
        <w:t>f.</w:t>
      </w:r>
      <w:r>
        <w:rPr>
          <w:rFonts w:eastAsia="Arial" w:cs="Calibri"/>
          <w:b/>
          <w:bCs/>
          <w:spacing w:val="-8"/>
          <w:sz w:val="30"/>
          <w:szCs w:val="32"/>
          <w:lang w:val="en-US" w:eastAsia="en-GB"/>
        </w:rPr>
        <w:t xml:space="preserve"> </w:t>
      </w:r>
      <w:r>
        <w:rPr>
          <w:rFonts w:eastAsia="Arial" w:cs="Calibri"/>
          <w:b/>
          <w:bCs/>
          <w:sz w:val="30"/>
          <w:szCs w:val="32"/>
          <w:lang w:val="en-US" w:eastAsia="en-GB"/>
        </w:rPr>
        <w:t>It</w:t>
      </w:r>
      <w:r>
        <w:rPr>
          <w:rFonts w:eastAsia="Arial" w:cs="Calibri"/>
          <w:b/>
          <w:bCs/>
          <w:spacing w:val="-3"/>
          <w:sz w:val="30"/>
          <w:szCs w:val="32"/>
          <w:lang w:val="en-US" w:eastAsia="en-GB"/>
        </w:rPr>
        <w:t xml:space="preserve"> </w:t>
      </w:r>
      <w:r>
        <w:rPr>
          <w:rFonts w:eastAsia="Arial" w:cs="Calibri"/>
          <w:b/>
          <w:bCs/>
          <w:sz w:val="30"/>
          <w:szCs w:val="32"/>
          <w:lang w:val="en-US" w:eastAsia="en-GB"/>
        </w:rPr>
        <w:t>is</w:t>
      </w:r>
      <w:r>
        <w:rPr>
          <w:rFonts w:eastAsia="Arial" w:cs="Calibri"/>
          <w:b/>
          <w:bCs/>
          <w:spacing w:val="-1"/>
          <w:sz w:val="30"/>
          <w:szCs w:val="32"/>
          <w:lang w:val="en-US" w:eastAsia="en-GB"/>
        </w:rPr>
        <w:t xml:space="preserve"> </w:t>
      </w:r>
      <w:r>
        <w:rPr>
          <w:rFonts w:eastAsia="Arial" w:cs="Calibri"/>
          <w:b/>
          <w:bCs/>
          <w:sz w:val="30"/>
          <w:szCs w:val="32"/>
          <w:lang w:val="en-US" w:eastAsia="en-GB"/>
        </w:rPr>
        <w:t>a</w:t>
      </w:r>
      <w:r>
        <w:rPr>
          <w:rFonts w:eastAsia="Arial" w:cs="Calibri"/>
          <w:b/>
          <w:bCs/>
          <w:spacing w:val="-2"/>
          <w:sz w:val="30"/>
          <w:szCs w:val="32"/>
          <w:lang w:val="en-US" w:eastAsia="en-GB"/>
        </w:rPr>
        <w:t xml:space="preserve"> </w:t>
      </w:r>
      <w:r>
        <w:rPr>
          <w:rFonts w:eastAsia="Arial" w:cs="Calibri"/>
          <w:b/>
          <w:bCs/>
          <w:sz w:val="30"/>
          <w:szCs w:val="32"/>
          <w:lang w:val="en-US" w:eastAsia="en-GB"/>
        </w:rPr>
        <w:t>re</w:t>
      </w:r>
      <w:r>
        <w:rPr>
          <w:rFonts w:eastAsia="Arial" w:cs="Calibri"/>
          <w:b/>
          <w:bCs/>
          <w:spacing w:val="2"/>
          <w:sz w:val="30"/>
          <w:szCs w:val="32"/>
          <w:lang w:val="en-US" w:eastAsia="en-GB"/>
        </w:rPr>
        <w:t>qu</w:t>
      </w:r>
      <w:r>
        <w:rPr>
          <w:rFonts w:eastAsia="Arial" w:cs="Calibri"/>
          <w:b/>
          <w:bCs/>
          <w:sz w:val="30"/>
          <w:szCs w:val="32"/>
          <w:lang w:val="en-US" w:eastAsia="en-GB"/>
        </w:rPr>
        <w:t>ireme</w:t>
      </w:r>
      <w:r>
        <w:rPr>
          <w:rFonts w:eastAsia="Arial" w:cs="Calibri"/>
          <w:b/>
          <w:bCs/>
          <w:spacing w:val="2"/>
          <w:sz w:val="30"/>
          <w:szCs w:val="32"/>
          <w:lang w:val="en-US" w:eastAsia="en-GB"/>
        </w:rPr>
        <w:t>n</w:t>
      </w:r>
      <w:r>
        <w:rPr>
          <w:rFonts w:eastAsia="Arial" w:cs="Calibri"/>
          <w:b/>
          <w:bCs/>
          <w:sz w:val="30"/>
          <w:szCs w:val="32"/>
          <w:lang w:val="en-US" w:eastAsia="en-GB"/>
        </w:rPr>
        <w:t>t</w:t>
      </w:r>
      <w:r>
        <w:rPr>
          <w:rFonts w:eastAsia="Arial" w:cs="Calibri"/>
          <w:b/>
          <w:bCs/>
          <w:spacing w:val="-18"/>
          <w:sz w:val="30"/>
          <w:szCs w:val="32"/>
          <w:lang w:val="en-US" w:eastAsia="en-GB"/>
        </w:rPr>
        <w:t xml:space="preserve"> </w:t>
      </w:r>
      <w:r>
        <w:rPr>
          <w:rFonts w:eastAsia="Arial" w:cs="Calibri"/>
          <w:b/>
          <w:bCs/>
          <w:spacing w:val="1"/>
          <w:sz w:val="30"/>
          <w:szCs w:val="32"/>
          <w:lang w:val="en-US" w:eastAsia="en-GB"/>
        </w:rPr>
        <w:t>t</w:t>
      </w:r>
      <w:r>
        <w:rPr>
          <w:rFonts w:eastAsia="Arial" w:cs="Calibri"/>
          <w:b/>
          <w:bCs/>
          <w:sz w:val="30"/>
          <w:szCs w:val="32"/>
          <w:lang w:val="en-US" w:eastAsia="en-GB"/>
        </w:rPr>
        <w:t>hat</w:t>
      </w:r>
      <w:r>
        <w:rPr>
          <w:rFonts w:eastAsia="Arial" w:cs="Calibri"/>
          <w:b/>
          <w:bCs/>
          <w:spacing w:val="-7"/>
          <w:sz w:val="30"/>
          <w:szCs w:val="32"/>
          <w:lang w:val="en-US" w:eastAsia="en-GB"/>
        </w:rPr>
        <w:t xml:space="preserve"> </w:t>
      </w:r>
      <w:r>
        <w:rPr>
          <w:rFonts w:eastAsia="Arial" w:cs="Calibri"/>
          <w:b/>
          <w:bCs/>
          <w:sz w:val="30"/>
          <w:szCs w:val="32"/>
          <w:lang w:val="en-US" w:eastAsia="en-GB"/>
        </w:rPr>
        <w:t>all</w:t>
      </w:r>
      <w:r>
        <w:rPr>
          <w:rFonts w:eastAsia="Arial" w:cs="Calibri"/>
          <w:b/>
          <w:bCs/>
          <w:spacing w:val="-2"/>
          <w:sz w:val="30"/>
          <w:szCs w:val="32"/>
          <w:lang w:val="en-US" w:eastAsia="en-GB"/>
        </w:rPr>
        <w:t xml:space="preserve"> members of </w:t>
      </w:r>
      <w:r>
        <w:rPr>
          <w:rFonts w:eastAsia="Arial" w:cs="Calibri"/>
          <w:b/>
          <w:bCs/>
          <w:sz w:val="30"/>
          <w:szCs w:val="32"/>
          <w:lang w:val="en-US" w:eastAsia="en-GB"/>
        </w:rPr>
        <w:t>sta</w:t>
      </w:r>
      <w:r>
        <w:rPr>
          <w:rFonts w:eastAsia="Arial" w:cs="Calibri"/>
          <w:b/>
          <w:bCs/>
          <w:spacing w:val="1"/>
          <w:sz w:val="30"/>
          <w:szCs w:val="32"/>
          <w:lang w:val="en-US" w:eastAsia="en-GB"/>
        </w:rPr>
        <w:t>f</w:t>
      </w:r>
      <w:r>
        <w:rPr>
          <w:rFonts w:eastAsia="Arial" w:cs="Calibri"/>
          <w:b/>
          <w:bCs/>
          <w:sz w:val="30"/>
          <w:szCs w:val="32"/>
          <w:lang w:val="en-US" w:eastAsia="en-GB"/>
        </w:rPr>
        <w:t>f</w:t>
      </w:r>
      <w:r>
        <w:rPr>
          <w:rFonts w:eastAsia="Arial" w:cs="Calibri"/>
          <w:b/>
          <w:bCs/>
          <w:spacing w:val="-7"/>
          <w:sz w:val="30"/>
          <w:szCs w:val="32"/>
          <w:lang w:val="en-US" w:eastAsia="en-GB"/>
        </w:rPr>
        <w:t xml:space="preserve"> </w:t>
      </w:r>
      <w:r>
        <w:rPr>
          <w:rFonts w:eastAsia="Arial" w:cs="Calibri"/>
          <w:b/>
          <w:bCs/>
          <w:spacing w:val="-1"/>
          <w:sz w:val="30"/>
          <w:szCs w:val="32"/>
          <w:lang w:val="en-US" w:eastAsia="en-GB"/>
        </w:rPr>
        <w:t>h</w:t>
      </w:r>
      <w:r>
        <w:rPr>
          <w:rFonts w:eastAsia="Arial" w:cs="Calibri"/>
          <w:b/>
          <w:bCs/>
          <w:spacing w:val="4"/>
          <w:sz w:val="30"/>
          <w:szCs w:val="32"/>
          <w:lang w:val="en-US" w:eastAsia="en-GB"/>
        </w:rPr>
        <w:t>a</w:t>
      </w:r>
      <w:r>
        <w:rPr>
          <w:rFonts w:eastAsia="Arial" w:cs="Calibri"/>
          <w:b/>
          <w:bCs/>
          <w:spacing w:val="-5"/>
          <w:sz w:val="30"/>
          <w:szCs w:val="32"/>
          <w:lang w:val="en-US" w:eastAsia="en-GB"/>
        </w:rPr>
        <w:t>v</w:t>
      </w:r>
      <w:r>
        <w:rPr>
          <w:rFonts w:eastAsia="Arial" w:cs="Calibri"/>
          <w:b/>
          <w:bCs/>
          <w:sz w:val="30"/>
          <w:szCs w:val="32"/>
          <w:lang w:val="en-US" w:eastAsia="en-GB"/>
        </w:rPr>
        <w:t>e</w:t>
      </w:r>
      <w:r>
        <w:rPr>
          <w:rFonts w:eastAsia="Arial" w:cs="Calibri"/>
          <w:b/>
          <w:bCs/>
          <w:spacing w:val="-5"/>
          <w:sz w:val="30"/>
          <w:szCs w:val="32"/>
          <w:lang w:val="en-US" w:eastAsia="en-GB"/>
        </w:rPr>
        <w:t xml:space="preserve"> </w:t>
      </w:r>
      <w:r>
        <w:rPr>
          <w:rFonts w:eastAsia="Arial" w:cs="Calibri"/>
          <w:b/>
          <w:bCs/>
          <w:sz w:val="30"/>
          <w:szCs w:val="32"/>
          <w:lang w:val="en-US" w:eastAsia="en-GB"/>
        </w:rPr>
        <w:t>acc</w:t>
      </w:r>
      <w:r>
        <w:rPr>
          <w:rFonts w:eastAsia="Arial" w:cs="Calibri"/>
          <w:b/>
          <w:bCs/>
          <w:spacing w:val="3"/>
          <w:sz w:val="30"/>
          <w:szCs w:val="32"/>
          <w:lang w:val="en-US" w:eastAsia="en-GB"/>
        </w:rPr>
        <w:t>e</w:t>
      </w:r>
      <w:r>
        <w:rPr>
          <w:rFonts w:eastAsia="Arial" w:cs="Calibri"/>
          <w:b/>
          <w:bCs/>
          <w:sz w:val="30"/>
          <w:szCs w:val="32"/>
          <w:lang w:val="en-US" w:eastAsia="en-GB"/>
        </w:rPr>
        <w:t>ss</w:t>
      </w:r>
      <w:r>
        <w:rPr>
          <w:rFonts w:eastAsia="Arial" w:cs="Calibri"/>
          <w:b/>
          <w:bCs/>
          <w:spacing w:val="-11"/>
          <w:sz w:val="30"/>
          <w:szCs w:val="32"/>
          <w:lang w:val="en-US" w:eastAsia="en-GB"/>
        </w:rPr>
        <w:t xml:space="preserve"> </w:t>
      </w:r>
      <w:r>
        <w:rPr>
          <w:rFonts w:eastAsia="Arial" w:cs="Calibri"/>
          <w:b/>
          <w:bCs/>
          <w:sz w:val="30"/>
          <w:szCs w:val="32"/>
          <w:lang w:val="en-US" w:eastAsia="en-GB"/>
        </w:rPr>
        <w:t>to</w:t>
      </w:r>
      <w:r>
        <w:rPr>
          <w:rFonts w:eastAsia="Arial" w:cs="Calibri"/>
          <w:b/>
          <w:bCs/>
          <w:spacing w:val="-2"/>
          <w:sz w:val="30"/>
          <w:szCs w:val="32"/>
          <w:lang w:val="en-US" w:eastAsia="en-GB"/>
        </w:rPr>
        <w:t xml:space="preserve"> </w:t>
      </w:r>
      <w:r>
        <w:rPr>
          <w:rFonts w:eastAsia="Arial" w:cs="Calibri"/>
          <w:b/>
          <w:bCs/>
          <w:sz w:val="30"/>
          <w:szCs w:val="32"/>
          <w:lang w:val="en-US" w:eastAsia="en-GB"/>
        </w:rPr>
        <w:t>t</w:t>
      </w:r>
      <w:r>
        <w:rPr>
          <w:rFonts w:eastAsia="Arial" w:cs="Calibri"/>
          <w:b/>
          <w:bCs/>
          <w:spacing w:val="-1"/>
          <w:sz w:val="30"/>
          <w:szCs w:val="32"/>
          <w:lang w:val="en-US" w:eastAsia="en-GB"/>
        </w:rPr>
        <w:t>h</w:t>
      </w:r>
      <w:r>
        <w:rPr>
          <w:rFonts w:eastAsia="Arial" w:cs="Calibri"/>
          <w:b/>
          <w:bCs/>
          <w:sz w:val="30"/>
          <w:szCs w:val="32"/>
          <w:lang w:val="en-US" w:eastAsia="en-GB"/>
        </w:rPr>
        <w:t>is p</w:t>
      </w:r>
      <w:r>
        <w:rPr>
          <w:rFonts w:eastAsia="Arial" w:cs="Calibri"/>
          <w:b/>
          <w:bCs/>
          <w:spacing w:val="-1"/>
          <w:sz w:val="30"/>
          <w:szCs w:val="32"/>
          <w:lang w:val="en-US" w:eastAsia="en-GB"/>
        </w:rPr>
        <w:t>o</w:t>
      </w:r>
      <w:r>
        <w:rPr>
          <w:rFonts w:eastAsia="Arial" w:cs="Calibri"/>
          <w:b/>
          <w:bCs/>
          <w:sz w:val="30"/>
          <w:szCs w:val="32"/>
          <w:lang w:val="en-US" w:eastAsia="en-GB"/>
        </w:rPr>
        <w:t>li</w:t>
      </w:r>
      <w:r>
        <w:rPr>
          <w:rFonts w:eastAsia="Arial" w:cs="Calibri"/>
          <w:b/>
          <w:bCs/>
          <w:spacing w:val="5"/>
          <w:sz w:val="30"/>
          <w:szCs w:val="32"/>
          <w:lang w:val="en-US" w:eastAsia="en-GB"/>
        </w:rPr>
        <w:t>c</w:t>
      </w:r>
      <w:r>
        <w:rPr>
          <w:rFonts w:eastAsia="Arial" w:cs="Calibri"/>
          <w:b/>
          <w:bCs/>
          <w:sz w:val="30"/>
          <w:szCs w:val="32"/>
          <w:lang w:val="en-US" w:eastAsia="en-GB"/>
        </w:rPr>
        <w:t>y</w:t>
      </w:r>
      <w:r>
        <w:rPr>
          <w:rFonts w:eastAsia="Arial" w:cs="Calibri"/>
          <w:b/>
          <w:bCs/>
          <w:spacing w:val="-12"/>
          <w:sz w:val="30"/>
          <w:szCs w:val="32"/>
          <w:lang w:val="en-US" w:eastAsia="en-GB"/>
        </w:rPr>
        <w:t xml:space="preserve"> </w:t>
      </w:r>
      <w:r>
        <w:rPr>
          <w:rFonts w:eastAsia="Arial" w:cs="Calibri"/>
          <w:b/>
          <w:bCs/>
          <w:sz w:val="30"/>
          <w:szCs w:val="32"/>
          <w:lang w:val="en-US" w:eastAsia="en-GB"/>
        </w:rPr>
        <w:t>and</w:t>
      </w:r>
      <w:r>
        <w:rPr>
          <w:rFonts w:eastAsia="Arial" w:cs="Calibri"/>
          <w:b/>
          <w:bCs/>
          <w:spacing w:val="-4"/>
          <w:sz w:val="30"/>
          <w:szCs w:val="32"/>
          <w:lang w:val="en-US" w:eastAsia="en-GB"/>
        </w:rPr>
        <w:t xml:space="preserve"> </w:t>
      </w:r>
      <w:r>
        <w:rPr>
          <w:rFonts w:eastAsia="Arial" w:cs="Calibri"/>
          <w:b/>
          <w:bCs/>
          <w:sz w:val="30"/>
          <w:szCs w:val="32"/>
          <w:lang w:val="en-US" w:eastAsia="en-GB"/>
        </w:rPr>
        <w:t>si</w:t>
      </w:r>
      <w:r>
        <w:rPr>
          <w:rFonts w:eastAsia="Arial" w:cs="Calibri"/>
          <w:b/>
          <w:bCs/>
          <w:spacing w:val="2"/>
          <w:sz w:val="30"/>
          <w:szCs w:val="32"/>
          <w:lang w:val="en-US" w:eastAsia="en-GB"/>
        </w:rPr>
        <w:t>g</w:t>
      </w:r>
      <w:r>
        <w:rPr>
          <w:rFonts w:eastAsia="Arial" w:cs="Calibri"/>
          <w:b/>
          <w:bCs/>
          <w:sz w:val="30"/>
          <w:szCs w:val="32"/>
          <w:lang w:val="en-US" w:eastAsia="en-GB"/>
        </w:rPr>
        <w:t>n</w:t>
      </w:r>
      <w:r>
        <w:rPr>
          <w:rFonts w:eastAsia="Arial" w:cs="Calibri"/>
          <w:b/>
          <w:bCs/>
          <w:spacing w:val="-6"/>
          <w:sz w:val="30"/>
          <w:szCs w:val="32"/>
          <w:lang w:val="en-US" w:eastAsia="en-GB"/>
        </w:rPr>
        <w:t xml:space="preserve"> </w:t>
      </w:r>
      <w:r>
        <w:rPr>
          <w:rFonts w:eastAsia="Arial" w:cs="Calibri"/>
          <w:b/>
          <w:bCs/>
          <w:sz w:val="30"/>
          <w:szCs w:val="32"/>
          <w:lang w:val="en-US" w:eastAsia="en-GB"/>
        </w:rPr>
        <w:t>to</w:t>
      </w:r>
      <w:r>
        <w:rPr>
          <w:rFonts w:eastAsia="Arial" w:cs="Calibri"/>
          <w:b/>
          <w:bCs/>
          <w:spacing w:val="-4"/>
          <w:sz w:val="30"/>
          <w:szCs w:val="32"/>
          <w:lang w:val="en-US" w:eastAsia="en-GB"/>
        </w:rPr>
        <w:t xml:space="preserve"> </w:t>
      </w:r>
      <w:r>
        <w:rPr>
          <w:rFonts w:eastAsia="Arial" w:cs="Calibri"/>
          <w:b/>
          <w:bCs/>
          <w:sz w:val="30"/>
          <w:szCs w:val="32"/>
          <w:lang w:val="en-US" w:eastAsia="en-GB"/>
        </w:rPr>
        <w:t>s</w:t>
      </w:r>
      <w:r>
        <w:rPr>
          <w:rFonts w:eastAsia="Arial" w:cs="Calibri"/>
          <w:b/>
          <w:bCs/>
          <w:spacing w:val="5"/>
          <w:sz w:val="30"/>
          <w:szCs w:val="32"/>
          <w:lang w:val="en-US" w:eastAsia="en-GB"/>
        </w:rPr>
        <w:t>a</w:t>
      </w:r>
      <w:r>
        <w:rPr>
          <w:rFonts w:eastAsia="Arial" w:cs="Calibri"/>
          <w:b/>
          <w:bCs/>
          <w:sz w:val="30"/>
          <w:szCs w:val="32"/>
          <w:lang w:val="en-US" w:eastAsia="en-GB"/>
        </w:rPr>
        <w:t>y</w:t>
      </w:r>
      <w:r>
        <w:rPr>
          <w:rFonts w:eastAsia="Arial" w:cs="Calibri"/>
          <w:b/>
          <w:bCs/>
          <w:spacing w:val="-8"/>
          <w:sz w:val="30"/>
          <w:szCs w:val="32"/>
          <w:lang w:val="en-US" w:eastAsia="en-GB"/>
        </w:rPr>
        <w:t xml:space="preserve"> </w:t>
      </w:r>
      <w:r>
        <w:rPr>
          <w:rFonts w:eastAsia="Arial" w:cs="Calibri"/>
          <w:b/>
          <w:bCs/>
          <w:sz w:val="30"/>
          <w:szCs w:val="32"/>
          <w:lang w:val="en-US" w:eastAsia="en-GB"/>
        </w:rPr>
        <w:t>t</w:t>
      </w:r>
      <w:r>
        <w:rPr>
          <w:rFonts w:eastAsia="Arial" w:cs="Calibri"/>
          <w:b/>
          <w:bCs/>
          <w:spacing w:val="-1"/>
          <w:sz w:val="30"/>
          <w:szCs w:val="32"/>
          <w:lang w:val="en-US" w:eastAsia="en-GB"/>
        </w:rPr>
        <w:t>h</w:t>
      </w:r>
      <w:r>
        <w:rPr>
          <w:rFonts w:eastAsia="Arial" w:cs="Calibri"/>
          <w:b/>
          <w:bCs/>
          <w:spacing w:val="4"/>
          <w:sz w:val="30"/>
          <w:szCs w:val="32"/>
          <w:lang w:val="en-US" w:eastAsia="en-GB"/>
        </w:rPr>
        <w:t>e</w:t>
      </w:r>
      <w:r>
        <w:rPr>
          <w:rFonts w:eastAsia="Arial" w:cs="Calibri"/>
          <w:b/>
          <w:bCs/>
          <w:sz w:val="30"/>
          <w:szCs w:val="32"/>
          <w:lang w:val="en-US" w:eastAsia="en-GB"/>
        </w:rPr>
        <w:t>y</w:t>
      </w:r>
      <w:r>
        <w:rPr>
          <w:rFonts w:eastAsia="Arial" w:cs="Calibri"/>
          <w:b/>
          <w:bCs/>
          <w:spacing w:val="-10"/>
          <w:sz w:val="30"/>
          <w:szCs w:val="32"/>
          <w:lang w:val="en-US" w:eastAsia="en-GB"/>
        </w:rPr>
        <w:t xml:space="preserve"> </w:t>
      </w:r>
      <w:r>
        <w:rPr>
          <w:rFonts w:eastAsia="Arial" w:cs="Calibri"/>
          <w:b/>
          <w:bCs/>
          <w:sz w:val="30"/>
          <w:szCs w:val="32"/>
          <w:lang w:val="en-US" w:eastAsia="en-GB"/>
        </w:rPr>
        <w:t>h</w:t>
      </w:r>
      <w:r>
        <w:rPr>
          <w:rFonts w:eastAsia="Arial" w:cs="Calibri"/>
          <w:b/>
          <w:bCs/>
          <w:spacing w:val="7"/>
          <w:sz w:val="30"/>
          <w:szCs w:val="32"/>
          <w:lang w:val="en-US" w:eastAsia="en-GB"/>
        </w:rPr>
        <w:t>a</w:t>
      </w:r>
      <w:r>
        <w:rPr>
          <w:rFonts w:eastAsia="Arial" w:cs="Calibri"/>
          <w:b/>
          <w:bCs/>
          <w:spacing w:val="-2"/>
          <w:sz w:val="30"/>
          <w:szCs w:val="32"/>
          <w:lang w:val="en-US" w:eastAsia="en-GB"/>
        </w:rPr>
        <w:t>v</w:t>
      </w:r>
      <w:r>
        <w:rPr>
          <w:rFonts w:eastAsia="Arial" w:cs="Calibri"/>
          <w:b/>
          <w:bCs/>
          <w:sz w:val="30"/>
          <w:szCs w:val="32"/>
          <w:lang w:val="en-US" w:eastAsia="en-GB"/>
        </w:rPr>
        <w:t>e</w:t>
      </w:r>
      <w:r>
        <w:rPr>
          <w:rFonts w:eastAsia="Arial" w:cs="Calibri"/>
          <w:b/>
          <w:bCs/>
          <w:spacing w:val="-7"/>
          <w:sz w:val="30"/>
          <w:szCs w:val="32"/>
          <w:lang w:val="en-US" w:eastAsia="en-GB"/>
        </w:rPr>
        <w:t xml:space="preserve"> </w:t>
      </w:r>
      <w:r>
        <w:rPr>
          <w:rFonts w:eastAsia="Arial" w:cs="Calibri"/>
          <w:b/>
          <w:bCs/>
          <w:sz w:val="30"/>
          <w:szCs w:val="32"/>
          <w:lang w:val="en-US" w:eastAsia="en-GB"/>
        </w:rPr>
        <w:t>re</w:t>
      </w:r>
      <w:r>
        <w:rPr>
          <w:rFonts w:eastAsia="Arial" w:cs="Calibri"/>
          <w:b/>
          <w:bCs/>
          <w:spacing w:val="1"/>
          <w:sz w:val="30"/>
          <w:szCs w:val="32"/>
          <w:lang w:val="en-US" w:eastAsia="en-GB"/>
        </w:rPr>
        <w:t>a</w:t>
      </w:r>
      <w:r>
        <w:rPr>
          <w:rFonts w:eastAsia="Arial" w:cs="Calibri"/>
          <w:b/>
          <w:bCs/>
          <w:sz w:val="30"/>
          <w:szCs w:val="32"/>
          <w:lang w:val="en-US" w:eastAsia="en-GB"/>
        </w:rPr>
        <w:t>d</w:t>
      </w:r>
      <w:r>
        <w:rPr>
          <w:rFonts w:eastAsia="Arial" w:cs="Calibri"/>
          <w:b/>
          <w:bCs/>
          <w:spacing w:val="-7"/>
          <w:sz w:val="30"/>
          <w:szCs w:val="32"/>
          <w:lang w:val="en-US" w:eastAsia="en-GB"/>
        </w:rPr>
        <w:t xml:space="preserve"> </w:t>
      </w:r>
      <w:r>
        <w:rPr>
          <w:rFonts w:eastAsia="Arial" w:cs="Calibri"/>
          <w:b/>
          <w:bCs/>
          <w:spacing w:val="2"/>
          <w:sz w:val="30"/>
          <w:szCs w:val="32"/>
          <w:u w:val="single"/>
          <w:lang w:val="en-US" w:eastAsia="en-GB"/>
        </w:rPr>
        <w:t>a</w:t>
      </w:r>
      <w:r>
        <w:rPr>
          <w:rFonts w:eastAsia="Arial" w:cs="Calibri"/>
          <w:b/>
          <w:bCs/>
          <w:sz w:val="30"/>
          <w:szCs w:val="32"/>
          <w:u w:val="single"/>
          <w:lang w:val="en-US" w:eastAsia="en-GB"/>
        </w:rPr>
        <w:t>nd</w:t>
      </w:r>
      <w:r>
        <w:rPr>
          <w:rFonts w:eastAsia="Arial" w:cs="Calibri"/>
          <w:b/>
          <w:bCs/>
          <w:spacing w:val="-7"/>
          <w:sz w:val="30"/>
          <w:szCs w:val="32"/>
          <w:lang w:val="en-US" w:eastAsia="en-GB"/>
        </w:rPr>
        <w:t xml:space="preserve"> </w:t>
      </w:r>
      <w:r>
        <w:rPr>
          <w:rFonts w:eastAsia="Arial" w:cs="Calibri"/>
          <w:b/>
          <w:bCs/>
          <w:spacing w:val="2"/>
          <w:sz w:val="30"/>
          <w:szCs w:val="32"/>
          <w:lang w:val="en-US" w:eastAsia="en-GB"/>
        </w:rPr>
        <w:t>u</w:t>
      </w:r>
      <w:r>
        <w:rPr>
          <w:rFonts w:eastAsia="Arial" w:cs="Calibri"/>
          <w:b/>
          <w:bCs/>
          <w:sz w:val="30"/>
          <w:szCs w:val="32"/>
          <w:lang w:val="en-US" w:eastAsia="en-GB"/>
        </w:rPr>
        <w:t>n</w:t>
      </w:r>
      <w:r>
        <w:rPr>
          <w:rFonts w:eastAsia="Arial" w:cs="Calibri"/>
          <w:b/>
          <w:bCs/>
          <w:spacing w:val="1"/>
          <w:sz w:val="30"/>
          <w:szCs w:val="32"/>
          <w:lang w:val="en-US" w:eastAsia="en-GB"/>
        </w:rPr>
        <w:t>d</w:t>
      </w:r>
      <w:r>
        <w:rPr>
          <w:rFonts w:eastAsia="Arial" w:cs="Calibri"/>
          <w:b/>
          <w:bCs/>
          <w:spacing w:val="2"/>
          <w:sz w:val="30"/>
          <w:szCs w:val="32"/>
          <w:lang w:val="en-US" w:eastAsia="en-GB"/>
        </w:rPr>
        <w:t>e</w:t>
      </w:r>
      <w:r>
        <w:rPr>
          <w:rFonts w:eastAsia="Arial" w:cs="Calibri"/>
          <w:b/>
          <w:bCs/>
          <w:sz w:val="30"/>
          <w:szCs w:val="32"/>
          <w:lang w:val="en-US" w:eastAsia="en-GB"/>
        </w:rPr>
        <w:t>rsto</w:t>
      </w:r>
      <w:r>
        <w:rPr>
          <w:rFonts w:eastAsia="Arial" w:cs="Calibri"/>
          <w:b/>
          <w:bCs/>
          <w:spacing w:val="1"/>
          <w:sz w:val="30"/>
          <w:szCs w:val="32"/>
          <w:lang w:val="en-US" w:eastAsia="en-GB"/>
        </w:rPr>
        <w:t>o</w:t>
      </w:r>
      <w:r>
        <w:rPr>
          <w:rFonts w:eastAsia="Arial" w:cs="Calibri"/>
          <w:b/>
          <w:bCs/>
          <w:sz w:val="30"/>
          <w:szCs w:val="32"/>
          <w:lang w:val="en-US" w:eastAsia="en-GB"/>
        </w:rPr>
        <w:t>d</w:t>
      </w:r>
      <w:r>
        <w:rPr>
          <w:rFonts w:eastAsia="Arial" w:cs="Calibri"/>
          <w:b/>
          <w:bCs/>
          <w:spacing w:val="-18"/>
          <w:sz w:val="30"/>
          <w:szCs w:val="32"/>
          <w:lang w:val="en-US" w:eastAsia="en-GB"/>
        </w:rPr>
        <w:t xml:space="preserve"> </w:t>
      </w:r>
      <w:r>
        <w:rPr>
          <w:rFonts w:eastAsia="Arial" w:cs="Calibri"/>
          <w:b/>
          <w:bCs/>
          <w:spacing w:val="1"/>
          <w:sz w:val="30"/>
          <w:szCs w:val="32"/>
          <w:lang w:val="en-US" w:eastAsia="en-GB"/>
        </w:rPr>
        <w:t>i</w:t>
      </w:r>
      <w:r>
        <w:rPr>
          <w:rFonts w:eastAsia="Arial" w:cs="Calibri"/>
          <w:b/>
          <w:bCs/>
          <w:sz w:val="30"/>
          <w:szCs w:val="32"/>
          <w:lang w:val="en-US" w:eastAsia="en-GB"/>
        </w:rPr>
        <w:t>ts co</w:t>
      </w:r>
      <w:r>
        <w:rPr>
          <w:rFonts w:eastAsia="Arial" w:cs="Calibri"/>
          <w:b/>
          <w:bCs/>
          <w:spacing w:val="-1"/>
          <w:sz w:val="30"/>
          <w:szCs w:val="32"/>
          <w:lang w:val="en-US" w:eastAsia="en-GB"/>
        </w:rPr>
        <w:t>n</w:t>
      </w:r>
      <w:r>
        <w:rPr>
          <w:rFonts w:eastAsia="Arial" w:cs="Calibri"/>
          <w:b/>
          <w:bCs/>
          <w:spacing w:val="1"/>
          <w:sz w:val="30"/>
          <w:szCs w:val="32"/>
          <w:lang w:val="en-US" w:eastAsia="en-GB"/>
        </w:rPr>
        <w:t>t</w:t>
      </w:r>
      <w:r>
        <w:rPr>
          <w:rFonts w:eastAsia="Arial" w:cs="Calibri"/>
          <w:b/>
          <w:bCs/>
          <w:sz w:val="30"/>
          <w:szCs w:val="32"/>
          <w:lang w:val="en-US" w:eastAsia="en-GB"/>
        </w:rPr>
        <w:t>en</w:t>
      </w:r>
      <w:r>
        <w:rPr>
          <w:rFonts w:eastAsia="Arial" w:cs="Calibri"/>
          <w:b/>
          <w:bCs/>
          <w:spacing w:val="1"/>
          <w:sz w:val="30"/>
          <w:szCs w:val="32"/>
          <w:lang w:val="en-US" w:eastAsia="en-GB"/>
        </w:rPr>
        <w:t>ts</w:t>
      </w:r>
      <w:r>
        <w:rPr>
          <w:rFonts w:eastAsia="Arial" w:cs="Calibri"/>
          <w:sz w:val="22"/>
          <w:szCs w:val="24"/>
          <w:lang w:val="en-US" w:eastAsia="en-GB"/>
        </w:rPr>
        <w:t>.</w:t>
      </w:r>
    </w:p>
    <w:p w14:paraId="62DFADC7" w14:textId="77777777" w:rsidR="00C52FFE" w:rsidRDefault="00C52FFE">
      <w:pPr>
        <w:spacing w:after="0" w:line="240" w:lineRule="auto"/>
        <w:jc w:val="center"/>
        <w:textAlignment w:val="auto"/>
        <w:rPr>
          <w:rFonts w:cs="Calibri"/>
          <w:b/>
          <w:sz w:val="32"/>
          <w:szCs w:val="20"/>
          <w:lang w:eastAsia="en-GB"/>
        </w:rPr>
      </w:pP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77777777" w:rsidR="00C52FFE" w:rsidRDefault="00C52FFE">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3CC9C34D" w:rsidR="00C52FFE" w:rsidRDefault="0008492C">
      <w:pPr>
        <w:spacing w:after="0" w:line="240" w:lineRule="auto"/>
        <w:ind w:left="-709"/>
        <w:textAlignment w:val="auto"/>
      </w:pPr>
      <w:r>
        <w:rPr>
          <w:rFonts w:cs="Calibri"/>
          <w:b/>
          <w:bCs/>
          <w:sz w:val="28"/>
          <w:szCs w:val="28"/>
          <w:lang w:eastAsia="en-GB"/>
        </w:rPr>
        <w:t xml:space="preserve">Date </w:t>
      </w:r>
      <w:r w:rsidR="005E05D7">
        <w:rPr>
          <w:rFonts w:cs="Calibri"/>
          <w:b/>
          <w:bCs/>
          <w:sz w:val="28"/>
          <w:szCs w:val="28"/>
          <w:lang w:eastAsia="en-GB"/>
        </w:rPr>
        <w:t>written</w:t>
      </w:r>
      <w:r>
        <w:rPr>
          <w:rFonts w:cs="Calibri"/>
          <w:b/>
          <w:bCs/>
          <w:sz w:val="28"/>
          <w:szCs w:val="28"/>
          <w:lang w:eastAsia="en-GB"/>
        </w:rPr>
        <w:t>:</w:t>
      </w:r>
      <w:r>
        <w:rPr>
          <w:rFonts w:cs="Calibri"/>
          <w:color w:val="008000"/>
          <w:sz w:val="28"/>
          <w:szCs w:val="28"/>
          <w:lang w:eastAsia="en-GB"/>
        </w:rPr>
        <w:t xml:space="preserve"> </w:t>
      </w:r>
      <w:r w:rsidR="005E05D7">
        <w:rPr>
          <w:rFonts w:cs="Calibri"/>
          <w:sz w:val="28"/>
          <w:szCs w:val="28"/>
          <w:lang w:eastAsia="en-GB"/>
        </w:rPr>
        <w:t>January</w:t>
      </w:r>
      <w:r w:rsidR="00267E18">
        <w:rPr>
          <w:rFonts w:cs="Calibri"/>
          <w:sz w:val="28"/>
          <w:szCs w:val="28"/>
          <w:lang w:eastAsia="en-GB"/>
        </w:rPr>
        <w:t xml:space="preserve"> </w:t>
      </w:r>
      <w:r>
        <w:rPr>
          <w:rFonts w:cs="Calibri"/>
          <w:sz w:val="28"/>
          <w:szCs w:val="28"/>
          <w:lang w:eastAsia="en-GB"/>
        </w:rPr>
        <w:t>2021</w:t>
      </w:r>
    </w:p>
    <w:p w14:paraId="62DFADD0" w14:textId="77777777" w:rsidR="00C52FFE" w:rsidRDefault="00C52FFE">
      <w:pPr>
        <w:spacing w:after="0" w:line="240" w:lineRule="auto"/>
        <w:ind w:left="-709"/>
        <w:textAlignment w:val="auto"/>
        <w:rPr>
          <w:rFonts w:cs="Calibri"/>
          <w:sz w:val="28"/>
          <w:szCs w:val="28"/>
          <w:lang w:eastAsia="en-GB"/>
        </w:rPr>
      </w:pPr>
    </w:p>
    <w:p w14:paraId="69C6E575" w14:textId="1F62FBF6" w:rsidR="00122D9F" w:rsidRDefault="0008492C" w:rsidP="00122D9F">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A357BE">
        <w:rPr>
          <w:rFonts w:cs="Calibri"/>
          <w:sz w:val="28"/>
          <w:szCs w:val="28"/>
          <w:lang w:eastAsia="en-GB"/>
        </w:rPr>
        <w:t>Rachael Thompson</w:t>
      </w:r>
      <w:r>
        <w:rPr>
          <w:rFonts w:cs="Calibri"/>
          <w:sz w:val="28"/>
          <w:szCs w:val="28"/>
          <w:lang w:eastAsia="en-GB"/>
        </w:rPr>
        <w:t xml:space="preserve"> Director of Cairn Education</w:t>
      </w:r>
      <w:r w:rsidR="00FB2282">
        <w:rPr>
          <w:rFonts w:cs="Calibri"/>
          <w:sz w:val="28"/>
          <w:szCs w:val="28"/>
          <w:lang w:eastAsia="en-GB"/>
        </w:rPr>
        <w:t>/Head Teacher</w:t>
      </w:r>
    </w:p>
    <w:p w14:paraId="3FCFFB94" w14:textId="77777777" w:rsidR="005E05D7" w:rsidRDefault="005E05D7" w:rsidP="00122D9F">
      <w:pPr>
        <w:spacing w:after="0" w:line="240" w:lineRule="auto"/>
        <w:ind w:left="-709"/>
        <w:textAlignment w:val="auto"/>
      </w:pPr>
    </w:p>
    <w:p w14:paraId="138E807C" w14:textId="791CD0D4" w:rsidR="005E05D7" w:rsidRPr="00671548" w:rsidRDefault="005E05D7" w:rsidP="00122D9F">
      <w:pPr>
        <w:spacing w:after="0" w:line="240" w:lineRule="auto"/>
        <w:ind w:left="-709"/>
        <w:textAlignment w:val="auto"/>
        <w:rPr>
          <w:sz w:val="28"/>
          <w:szCs w:val="28"/>
        </w:rPr>
      </w:pPr>
      <w:r w:rsidRPr="00671548">
        <w:rPr>
          <w:b/>
          <w:bCs/>
          <w:sz w:val="28"/>
          <w:szCs w:val="28"/>
        </w:rPr>
        <w:t>Date Revi</w:t>
      </w:r>
      <w:r w:rsidR="00671548" w:rsidRPr="00671548">
        <w:rPr>
          <w:b/>
          <w:bCs/>
          <w:sz w:val="28"/>
          <w:szCs w:val="28"/>
        </w:rPr>
        <w:t>ewed:</w:t>
      </w:r>
      <w:r w:rsidR="00671548">
        <w:rPr>
          <w:b/>
          <w:bCs/>
          <w:sz w:val="28"/>
          <w:szCs w:val="28"/>
        </w:rPr>
        <w:t xml:space="preserve"> </w:t>
      </w:r>
      <w:r w:rsidR="00DF6276">
        <w:rPr>
          <w:sz w:val="28"/>
          <w:szCs w:val="28"/>
        </w:rPr>
        <w:t>September 2026</w:t>
      </w:r>
    </w:p>
    <w:p w14:paraId="3B6DF4A7" w14:textId="77777777" w:rsidR="00122D9F" w:rsidRDefault="00122D9F" w:rsidP="00122D9F">
      <w:pPr>
        <w:spacing w:after="0" w:line="240" w:lineRule="auto"/>
        <w:ind w:left="-709"/>
        <w:textAlignment w:val="auto"/>
        <w:rPr>
          <w:rFonts w:cs="Calibri"/>
          <w:b/>
          <w:bCs/>
          <w:sz w:val="28"/>
          <w:szCs w:val="28"/>
          <w:lang w:eastAsia="en-GB"/>
        </w:rPr>
      </w:pPr>
    </w:p>
    <w:p w14:paraId="62DFADD5" w14:textId="781A1C6E" w:rsidR="00C52FFE" w:rsidRDefault="0008492C" w:rsidP="00122D9F">
      <w:pPr>
        <w:spacing w:after="0" w:line="240" w:lineRule="auto"/>
        <w:ind w:left="-709"/>
        <w:textAlignment w:val="auto"/>
      </w:pPr>
      <w:r>
        <w:rPr>
          <w:rFonts w:cs="Calibri"/>
          <w:b/>
          <w:bCs/>
          <w:sz w:val="28"/>
          <w:szCs w:val="28"/>
          <w:lang w:eastAsia="en-GB"/>
        </w:rPr>
        <w:t>Date of next review:</w:t>
      </w:r>
      <w:r>
        <w:rPr>
          <w:rFonts w:cs="Calibri"/>
          <w:color w:val="009EFF"/>
          <w:sz w:val="28"/>
          <w:szCs w:val="28"/>
          <w:lang w:val="en-US" w:eastAsia="en-GB"/>
        </w:rPr>
        <w:t xml:space="preserve">  </w:t>
      </w:r>
      <w:r w:rsidR="00DF6276">
        <w:rPr>
          <w:rFonts w:cs="Calibri"/>
          <w:sz w:val="28"/>
          <w:szCs w:val="28"/>
          <w:lang w:val="en-US" w:eastAsia="en-GB"/>
        </w:rPr>
        <w:t>September 2027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484C93D2"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660BE8">
        <w:rPr>
          <w:rFonts w:cs="Calibri"/>
          <w:sz w:val="28"/>
          <w:szCs w:val="28"/>
          <w:lang w:eastAsia="en-GB"/>
        </w:rPr>
        <w:t>1</w:t>
      </w:r>
      <w:r w:rsidR="00DF6276">
        <w:rPr>
          <w:rFonts w:cs="Calibri"/>
          <w:sz w:val="28"/>
          <w:szCs w:val="28"/>
          <w:lang w:eastAsia="en-GB"/>
        </w:rPr>
        <w:t>7</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B" w14:textId="77777777" w:rsidR="00C52FFE" w:rsidRDefault="00C52FFE">
      <w:pPr>
        <w:spacing w:after="0" w:line="240" w:lineRule="auto"/>
        <w:ind w:left="-709"/>
        <w:jc w:val="center"/>
        <w:textAlignment w:val="auto"/>
        <w:rPr>
          <w:rFonts w:eastAsia="Arial" w:cs="Calibri"/>
          <w:b/>
          <w:bCs/>
          <w:sz w:val="30"/>
          <w:szCs w:val="32"/>
          <w:lang w:val="en-US" w:eastAsia="en-GB"/>
        </w:rPr>
      </w:pPr>
    </w:p>
    <w:p w14:paraId="78F9609A" w14:textId="77777777" w:rsidR="00122D9F" w:rsidRDefault="00122D9F" w:rsidP="0056752E">
      <w:pPr>
        <w:spacing w:after="0" w:line="240" w:lineRule="auto"/>
        <w:textAlignment w:val="auto"/>
        <w:rPr>
          <w:rFonts w:cs="Calibri"/>
          <w:b/>
          <w:sz w:val="32"/>
          <w:szCs w:val="32"/>
          <w:lang w:eastAsia="en-GB"/>
        </w:rPr>
      </w:pPr>
    </w:p>
    <w:p w14:paraId="2DAF1D9B" w14:textId="77777777" w:rsidR="00150ED4" w:rsidRDefault="00150ED4" w:rsidP="0056752E">
      <w:pPr>
        <w:spacing w:after="0" w:line="240" w:lineRule="auto"/>
        <w:textAlignment w:val="auto"/>
        <w:rPr>
          <w:rFonts w:cs="Calibri"/>
          <w:b/>
          <w:sz w:val="32"/>
          <w:szCs w:val="32"/>
          <w:lang w:eastAsia="en-GB"/>
        </w:rPr>
      </w:pPr>
    </w:p>
    <w:p w14:paraId="1C03ECDE" w14:textId="77777777" w:rsidR="00150ED4" w:rsidRDefault="00150ED4" w:rsidP="0056752E">
      <w:pPr>
        <w:spacing w:after="0" w:line="240" w:lineRule="auto"/>
        <w:textAlignment w:val="auto"/>
        <w:rPr>
          <w:rFonts w:cs="Calibri"/>
          <w:b/>
          <w:sz w:val="32"/>
          <w:szCs w:val="32"/>
          <w:lang w:eastAsia="en-GB"/>
        </w:rPr>
      </w:pPr>
    </w:p>
    <w:p w14:paraId="62DFADDF" w14:textId="0DFE89CE" w:rsidR="00C52FFE" w:rsidRPr="00150ED4" w:rsidRDefault="0008492C">
      <w:pPr>
        <w:spacing w:after="0" w:line="240" w:lineRule="auto"/>
        <w:ind w:left="-142"/>
        <w:textAlignment w:val="auto"/>
        <w:rPr>
          <w:rFonts w:cs="Calibri"/>
          <w:b/>
          <w:sz w:val="28"/>
          <w:szCs w:val="28"/>
          <w:lang w:eastAsia="en-GB"/>
        </w:rPr>
      </w:pPr>
      <w:r w:rsidRPr="00150ED4">
        <w:rPr>
          <w:rFonts w:cs="Calibri"/>
          <w:b/>
          <w:sz w:val="28"/>
          <w:szCs w:val="28"/>
          <w:lang w:eastAsia="en-GB"/>
        </w:rPr>
        <w:t xml:space="preserve">Key Contacts </w:t>
      </w:r>
    </w:p>
    <w:p w14:paraId="62DFADE0" w14:textId="77777777" w:rsidR="00C52FFE" w:rsidRDefault="00C52FFE">
      <w:pPr>
        <w:spacing w:after="0" w:line="240" w:lineRule="auto"/>
        <w:textAlignment w:val="auto"/>
        <w:rPr>
          <w:rFonts w:eastAsia="Calibri" w:cs="Calibri"/>
          <w:b/>
          <w:i/>
          <w:color w:val="FF0096"/>
          <w:sz w:val="22"/>
          <w:szCs w:val="22"/>
          <w:shd w:val="clear" w:color="auto" w:fill="FFFF00"/>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C52FFE" w14:paraId="62DFADE4" w14:textId="77777777">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62DFADE1" w14:textId="77777777" w:rsidR="00C52FFE" w:rsidRDefault="00C52FFE">
            <w:pPr>
              <w:spacing w:after="0" w:line="276" w:lineRule="auto"/>
              <w:textAlignment w:val="auto"/>
              <w:rPr>
                <w:rFonts w:eastAsia="Calibri" w:cs="Calibri"/>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2" w14:textId="77777777" w:rsidR="00C52FFE" w:rsidRDefault="0008492C">
            <w:pPr>
              <w:spacing w:after="0" w:line="276" w:lineRule="auto"/>
              <w:jc w:val="center"/>
              <w:textAlignment w:val="auto"/>
              <w:rPr>
                <w:rFonts w:eastAsia="Calibri" w:cs="Calibri"/>
                <w:b/>
                <w:bCs/>
                <w:sz w:val="22"/>
                <w:szCs w:val="22"/>
                <w:lang w:eastAsia="en-GB"/>
              </w:rPr>
            </w:pPr>
            <w:r>
              <w:rPr>
                <w:rFonts w:eastAsia="Calibri" w:cs="Calibri"/>
                <w:b/>
                <w:bCs/>
                <w:sz w:val="22"/>
                <w:szCs w:val="22"/>
                <w:lang w:eastAsia="en-GB"/>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3" w14:textId="77777777" w:rsidR="00C52FFE" w:rsidRDefault="0008492C">
            <w:pPr>
              <w:spacing w:after="0" w:line="276" w:lineRule="auto"/>
              <w:jc w:val="center"/>
              <w:textAlignment w:val="auto"/>
            </w:pPr>
            <w:r>
              <w:rPr>
                <w:rFonts w:cs="Calibri"/>
                <w:b/>
                <w:bCs/>
                <w:sz w:val="22"/>
                <w:szCs w:val="24"/>
                <w:lang w:eastAsia="en-GB"/>
              </w:rPr>
              <w:t>Cairn Education</w:t>
            </w:r>
            <w:r>
              <w:rPr>
                <w:rFonts w:eastAsia="Calibri" w:cs="Calibri"/>
                <w:b/>
                <w:bCs/>
                <w:sz w:val="22"/>
                <w:szCs w:val="22"/>
                <w:lang w:eastAsia="en-GB"/>
              </w:rPr>
              <w:t xml:space="preserve"> contact information </w:t>
            </w:r>
          </w:p>
        </w:tc>
      </w:tr>
      <w:tr w:rsidR="00C52FFE" w14:paraId="62DFADEB"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39720" w14:textId="77777777" w:rsidR="00C52FFE" w:rsidRDefault="0008492C">
            <w:pPr>
              <w:spacing w:after="0" w:line="276" w:lineRule="auto"/>
              <w:textAlignment w:val="auto"/>
              <w:rPr>
                <w:rFonts w:eastAsia="Calibri" w:cs="Calibri"/>
                <w:b/>
                <w:bCs/>
                <w:sz w:val="22"/>
                <w:szCs w:val="22"/>
                <w:lang w:eastAsia="en-GB"/>
              </w:rPr>
            </w:pPr>
            <w:r>
              <w:rPr>
                <w:rFonts w:eastAsia="Calibri" w:cs="Calibri"/>
                <w:b/>
                <w:bCs/>
                <w:sz w:val="22"/>
                <w:szCs w:val="22"/>
                <w:lang w:eastAsia="en-GB"/>
              </w:rPr>
              <w:t xml:space="preserve">Head </w:t>
            </w:r>
            <w:r w:rsidR="002210DA">
              <w:rPr>
                <w:rFonts w:eastAsia="Calibri" w:cs="Calibri"/>
                <w:b/>
                <w:bCs/>
                <w:sz w:val="22"/>
                <w:szCs w:val="22"/>
                <w:lang w:eastAsia="en-GB"/>
              </w:rPr>
              <w:t>Teacher</w:t>
            </w:r>
          </w:p>
          <w:p w14:paraId="62DFADE6" w14:textId="0A796FE9" w:rsidR="00302ED1" w:rsidRDefault="00302ED1">
            <w:pPr>
              <w:spacing w:after="0" w:line="276" w:lineRule="auto"/>
              <w:textAlignment w:val="auto"/>
              <w:rPr>
                <w:rFonts w:eastAsia="Calibri" w:cs="Calibri"/>
                <w:b/>
                <w:bCs/>
                <w:sz w:val="22"/>
                <w:szCs w:val="22"/>
                <w:lang w:eastAsia="en-GB"/>
              </w:rPr>
            </w:pPr>
            <w:r>
              <w:rPr>
                <w:rFonts w:eastAsia="Calibri" w:cs="Calibri"/>
                <w:b/>
                <w:bCs/>
                <w:sz w:val="22"/>
                <w:szCs w:val="22"/>
                <w:lang w:eastAsia="en-GB"/>
              </w:rPr>
              <w:t>Deputy 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E8" w14:textId="540A9959" w:rsidR="00C52FFE" w:rsidRDefault="00A357BE">
            <w:pPr>
              <w:spacing w:after="0" w:line="276" w:lineRule="auto"/>
              <w:textAlignment w:val="auto"/>
              <w:rPr>
                <w:rFonts w:eastAsia="Calibri" w:cs="Calibri"/>
                <w:sz w:val="22"/>
                <w:szCs w:val="22"/>
                <w:lang w:eastAsia="en-GB"/>
              </w:rPr>
            </w:pPr>
            <w:r>
              <w:rPr>
                <w:rFonts w:eastAsia="Calibri" w:cs="Calibri"/>
                <w:sz w:val="22"/>
                <w:szCs w:val="22"/>
                <w:lang w:eastAsia="en-GB"/>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EA" w14:textId="2573D7B5" w:rsidR="00C52FFE" w:rsidRPr="00C80652" w:rsidRDefault="00A357BE">
            <w:pPr>
              <w:spacing w:after="0" w:line="276" w:lineRule="auto"/>
              <w:textAlignment w:val="auto"/>
            </w:pPr>
            <w:hyperlink r:id="rId12" w:history="1">
              <w:r>
                <w:rPr>
                  <w:rStyle w:val="Hyperlink"/>
                  <w:rFonts w:eastAsia="Calibri" w:cs="Calibri"/>
                  <w:sz w:val="22"/>
                  <w:szCs w:val="22"/>
                  <w:lang w:eastAsia="en-GB"/>
                </w:rPr>
                <w:t>rachaelthompson@cairneducation.co.uk</w:t>
              </w:r>
            </w:hyperlink>
          </w:p>
        </w:tc>
      </w:tr>
      <w:tr w:rsidR="00DF6276" w14:paraId="1CB76E79"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11252" w14:textId="668DC044" w:rsidR="00DF6276" w:rsidRDefault="00DF6276" w:rsidP="00302ED1">
            <w:pPr>
              <w:spacing w:after="0" w:line="276" w:lineRule="auto"/>
              <w:textAlignment w:val="auto"/>
              <w:rPr>
                <w:rFonts w:eastAsia="Calibri" w:cs="Calibri"/>
                <w:b/>
                <w:bCs/>
                <w:sz w:val="22"/>
                <w:szCs w:val="22"/>
                <w:lang w:eastAsia="en-GB"/>
              </w:rPr>
            </w:pPr>
            <w:r>
              <w:rPr>
                <w:rFonts w:eastAsia="Calibri" w:cs="Calibri"/>
                <w:b/>
                <w:bCs/>
                <w:sz w:val="22"/>
                <w:szCs w:val="22"/>
                <w:lang w:eastAsia="en-GB"/>
              </w:rPr>
              <w:t>Designated Safeguarding Lead</w:t>
            </w:r>
            <w:r w:rsidR="000B7CDD">
              <w:rPr>
                <w:rFonts w:eastAsia="Calibri" w:cs="Calibri"/>
                <w:b/>
                <w:bCs/>
                <w:sz w:val="22"/>
                <w:szCs w:val="22"/>
                <w:lang w:eastAsia="en-GB"/>
              </w:rPr>
              <w:t xml:space="preserve"> (DSL)</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87B93" w14:textId="79566DA1" w:rsidR="00DF6276" w:rsidRDefault="00DF6276" w:rsidP="00302ED1">
            <w:pPr>
              <w:spacing w:after="0" w:line="276" w:lineRule="auto"/>
              <w:textAlignment w:val="auto"/>
              <w:rPr>
                <w:rFonts w:eastAsia="Calibri" w:cs="Calibri"/>
                <w:sz w:val="22"/>
                <w:szCs w:val="22"/>
                <w:lang w:eastAsia="en-GB"/>
              </w:rPr>
            </w:pPr>
            <w:r>
              <w:rPr>
                <w:rFonts w:eastAsia="Calibri" w:cs="Calibri"/>
                <w:sz w:val="22"/>
                <w:szCs w:val="22"/>
                <w:lang w:eastAsia="en-GB"/>
              </w:rPr>
              <w:t xml:space="preserve">Beth Griffith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F3308" w14:textId="6E326667" w:rsidR="00DF6276" w:rsidRDefault="00D662BC" w:rsidP="00302ED1">
            <w:pPr>
              <w:spacing w:after="0" w:line="276" w:lineRule="auto"/>
              <w:textAlignment w:val="auto"/>
            </w:pPr>
            <w:hyperlink r:id="rId13" w:history="1">
              <w:r w:rsidRPr="00FB2DD3">
                <w:rPr>
                  <w:rStyle w:val="Hyperlink"/>
                </w:rPr>
                <w:t>bethgriffith@cairneducation.co.uk</w:t>
              </w:r>
            </w:hyperlink>
          </w:p>
          <w:p w14:paraId="6DF9A18C" w14:textId="4BD5A626" w:rsidR="00D662BC" w:rsidRDefault="00D662BC" w:rsidP="00302ED1">
            <w:pPr>
              <w:spacing w:after="0" w:line="276" w:lineRule="auto"/>
              <w:textAlignment w:val="auto"/>
            </w:pPr>
          </w:p>
        </w:tc>
      </w:tr>
      <w:tr w:rsidR="00D662BC" w14:paraId="4D81C7BD"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8B954" w14:textId="77777777"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Deputy Designated Safeguarding Lead</w:t>
            </w:r>
          </w:p>
          <w:p w14:paraId="787DBBB1" w14:textId="208B53F7"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Online safety lead</w:t>
            </w:r>
          </w:p>
          <w:p w14:paraId="68A78734" w14:textId="77777777" w:rsidR="00D662BC" w:rsidRDefault="00D662BC" w:rsidP="00D662BC">
            <w:pPr>
              <w:spacing w:after="0" w:line="276" w:lineRule="auto"/>
              <w:textAlignment w:val="auto"/>
              <w:rPr>
                <w:rFonts w:eastAsia="Calibri" w:cs="Calibri"/>
                <w:b/>
                <w:bCs/>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AC5AE" w14:textId="6D2AD528" w:rsidR="00D662BC" w:rsidRDefault="00D662BC" w:rsidP="00D662BC">
            <w:pPr>
              <w:spacing w:after="0" w:line="276" w:lineRule="auto"/>
              <w:textAlignment w:val="auto"/>
              <w:rPr>
                <w:rFonts w:eastAsia="Calibri" w:cs="Calibri"/>
                <w:sz w:val="22"/>
                <w:szCs w:val="22"/>
                <w:lang w:eastAsia="en-GB"/>
              </w:rPr>
            </w:pPr>
            <w:r>
              <w:rPr>
                <w:rFonts w:eastAsia="Calibri" w:cs="Calibri"/>
                <w:sz w:val="22"/>
                <w:szCs w:val="22"/>
                <w:lang w:eastAsia="en-GB"/>
              </w:rPr>
              <w:t>David Lunn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0534C" w14:textId="77777777" w:rsidR="00D662BC" w:rsidRDefault="00D662BC" w:rsidP="00D662BC">
            <w:pPr>
              <w:spacing w:after="0" w:line="276" w:lineRule="auto"/>
              <w:textAlignment w:val="auto"/>
            </w:pPr>
            <w:hyperlink r:id="rId14" w:history="1">
              <w:r w:rsidRPr="004A53E3">
                <w:rPr>
                  <w:rStyle w:val="Hyperlink"/>
                </w:rPr>
                <w:t>Davidlunn@cairneducation.co.uk</w:t>
              </w:r>
            </w:hyperlink>
          </w:p>
          <w:p w14:paraId="187EA4B7" w14:textId="77777777" w:rsidR="00D662BC" w:rsidRDefault="00D662BC" w:rsidP="00D662BC">
            <w:pPr>
              <w:spacing w:after="0" w:line="276" w:lineRule="auto"/>
              <w:textAlignment w:val="auto"/>
            </w:pPr>
          </w:p>
        </w:tc>
      </w:tr>
      <w:tr w:rsidR="00D662BC" w14:paraId="6C8407A9"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201E4" w14:textId="131351FC"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Deputy</w:t>
            </w:r>
            <w:r>
              <w:rPr>
                <w:rFonts w:eastAsia="Calibri" w:cs="Calibri"/>
                <w:b/>
                <w:bCs/>
                <w:sz w:val="22"/>
                <w:szCs w:val="22"/>
                <w:lang w:eastAsia="en-GB"/>
              </w:rPr>
              <w:t xml:space="preserve"> Designated Safeguarding Lead </w:t>
            </w:r>
          </w:p>
          <w:p w14:paraId="6D0D0AAF" w14:textId="2542426D" w:rsidR="00D662BC" w:rsidRDefault="00D662BC" w:rsidP="00D662BC">
            <w:pPr>
              <w:spacing w:after="0" w:line="276" w:lineRule="auto"/>
              <w:textAlignment w:val="auto"/>
              <w:rPr>
                <w:rFonts w:eastAsia="Calibri" w:cs="Calibri"/>
                <w:b/>
                <w:bCs/>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FBFE8" w14:textId="7B11141D" w:rsidR="00D662BC" w:rsidRDefault="00D662BC" w:rsidP="00D662BC">
            <w:pPr>
              <w:spacing w:after="0" w:line="276" w:lineRule="auto"/>
              <w:textAlignment w:val="auto"/>
              <w:rPr>
                <w:rFonts w:eastAsia="Calibri" w:cs="Calibri"/>
                <w:sz w:val="22"/>
                <w:szCs w:val="22"/>
                <w:lang w:eastAsia="en-GB"/>
              </w:rPr>
            </w:pPr>
            <w:r>
              <w:rPr>
                <w:rFonts w:eastAsia="Calibri" w:cs="Calibri"/>
                <w:sz w:val="22"/>
                <w:szCs w:val="22"/>
                <w:lang w:eastAsia="en-GB"/>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D86C9" w14:textId="77777777" w:rsidR="00D662BC" w:rsidRDefault="00D662BC" w:rsidP="00D662BC">
            <w:pPr>
              <w:spacing w:after="0" w:line="276" w:lineRule="auto"/>
              <w:textAlignment w:val="auto"/>
            </w:pPr>
            <w:hyperlink r:id="rId15" w:history="1">
              <w:r w:rsidRPr="004A53E3">
                <w:rPr>
                  <w:rStyle w:val="Hyperlink"/>
                </w:rPr>
                <w:t>NatashaColahan@cairneducation.co.uk</w:t>
              </w:r>
            </w:hyperlink>
          </w:p>
          <w:p w14:paraId="7C51E325" w14:textId="77777777" w:rsidR="00D662BC" w:rsidRDefault="00D662BC" w:rsidP="00D662BC">
            <w:pPr>
              <w:spacing w:after="0" w:line="276" w:lineRule="auto"/>
              <w:textAlignment w:val="auto"/>
            </w:pPr>
          </w:p>
        </w:tc>
      </w:tr>
      <w:tr w:rsidR="00D662BC" w14:paraId="62DFADF2"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2AE0F" w14:textId="77777777"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Deputy Designated Safeguarding Lead</w:t>
            </w:r>
          </w:p>
          <w:p w14:paraId="62DFADED" w14:textId="7C745FC3" w:rsidR="00D662BC" w:rsidRDefault="00D662BC" w:rsidP="00D662BC">
            <w:pPr>
              <w:spacing w:after="0" w:line="276" w:lineRule="auto"/>
              <w:textAlignment w:val="auto"/>
              <w:rPr>
                <w:rFonts w:eastAsia="Calibri" w:cs="Calibri"/>
                <w:b/>
                <w:bCs/>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EF" w14:textId="10A5A3B5" w:rsidR="00D662BC" w:rsidRDefault="00D662BC" w:rsidP="00D662BC">
            <w:pPr>
              <w:spacing w:after="0" w:line="276" w:lineRule="auto"/>
              <w:textAlignment w:val="auto"/>
              <w:rPr>
                <w:rFonts w:eastAsia="Calibri" w:cs="Calibri"/>
                <w:sz w:val="22"/>
                <w:szCs w:val="22"/>
                <w:lang w:eastAsia="en-GB"/>
              </w:rPr>
            </w:pPr>
            <w:r>
              <w:rPr>
                <w:rFonts w:eastAsia="Calibri" w:cs="Calibri"/>
                <w:sz w:val="22"/>
                <w:szCs w:val="22"/>
                <w:lang w:eastAsia="en-GB"/>
              </w:rPr>
              <w:t>Gillian Winter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F0" w14:textId="71C685F6" w:rsidR="00D662BC" w:rsidRDefault="00D662BC" w:rsidP="00D662BC">
            <w:pPr>
              <w:spacing w:after="0" w:line="276" w:lineRule="auto"/>
              <w:textAlignment w:val="auto"/>
            </w:pPr>
            <w:hyperlink r:id="rId16" w:history="1">
              <w:r w:rsidRPr="004A53E3">
                <w:rPr>
                  <w:rStyle w:val="Hyperlink"/>
                  <w:rFonts w:eastAsia="Calibri" w:cs="Calibri"/>
                  <w:sz w:val="22"/>
                  <w:szCs w:val="22"/>
                  <w:lang w:eastAsia="en-GB"/>
                </w:rPr>
                <w:t>G</w:t>
              </w:r>
              <w:r w:rsidRPr="004A53E3">
                <w:rPr>
                  <w:rStyle w:val="Hyperlink"/>
                  <w:rFonts w:eastAsia="Calibri"/>
                </w:rPr>
                <w:t>illianwinters</w:t>
              </w:r>
              <w:r w:rsidRPr="004A53E3">
                <w:rPr>
                  <w:rStyle w:val="Hyperlink"/>
                  <w:rFonts w:eastAsia="Calibri" w:cs="Calibri"/>
                  <w:sz w:val="22"/>
                  <w:szCs w:val="22"/>
                  <w:lang w:eastAsia="en-GB"/>
                </w:rPr>
                <w:t>@cairneducation.co.uk</w:t>
              </w:r>
            </w:hyperlink>
          </w:p>
          <w:p w14:paraId="62DFADF1" w14:textId="77777777" w:rsidR="00D662BC" w:rsidRDefault="00D662BC" w:rsidP="00D662BC">
            <w:pPr>
              <w:spacing w:after="0" w:line="276" w:lineRule="auto"/>
              <w:textAlignment w:val="auto"/>
              <w:rPr>
                <w:rFonts w:eastAsia="Calibri" w:cs="Calibri"/>
                <w:sz w:val="22"/>
                <w:szCs w:val="22"/>
                <w:lang w:eastAsia="en-GB"/>
              </w:rPr>
            </w:pPr>
          </w:p>
        </w:tc>
      </w:tr>
      <w:tr w:rsidR="00D662BC" w14:paraId="6EE73B23"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4EC5A" w14:textId="06244B93"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Safeguarding Governance Team</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C30CE" w14:textId="77777777" w:rsidR="00D662BC" w:rsidRDefault="00D662BC" w:rsidP="00D662BC">
            <w:pPr>
              <w:spacing w:after="0" w:line="276" w:lineRule="auto"/>
              <w:textAlignment w:val="auto"/>
              <w:rPr>
                <w:rFonts w:eastAsia="Calibri" w:cs="Calibri"/>
                <w:sz w:val="22"/>
                <w:szCs w:val="22"/>
                <w:lang w:eastAsia="en-GB"/>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D5981" w14:textId="0746CCF0" w:rsidR="00D662BC" w:rsidRDefault="00D662BC" w:rsidP="00D662BC">
            <w:pPr>
              <w:spacing w:after="0" w:line="276" w:lineRule="auto"/>
              <w:textAlignment w:val="auto"/>
            </w:pPr>
            <w:hyperlink r:id="rId17" w:history="1">
              <w:r w:rsidRPr="00BB2520">
                <w:rPr>
                  <w:rStyle w:val="Hyperlink"/>
                </w:rPr>
                <w:t>governors@cairneducation.co.uk</w:t>
              </w:r>
            </w:hyperlink>
          </w:p>
          <w:p w14:paraId="09892F46" w14:textId="06E701E2" w:rsidR="00D662BC" w:rsidRDefault="00D662BC" w:rsidP="00D662BC">
            <w:pPr>
              <w:spacing w:after="0" w:line="276" w:lineRule="auto"/>
              <w:textAlignment w:val="auto"/>
            </w:pPr>
          </w:p>
        </w:tc>
      </w:tr>
      <w:tr w:rsidR="00D662BC" w14:paraId="46243D6F" w14:textId="77777777">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5DEC6" w14:textId="1D09801D" w:rsidR="00D662BC" w:rsidRDefault="00D662BC" w:rsidP="00D662BC">
            <w:pPr>
              <w:spacing w:after="0" w:line="276" w:lineRule="auto"/>
              <w:textAlignment w:val="auto"/>
              <w:rPr>
                <w:rFonts w:eastAsia="Calibri" w:cs="Calibri"/>
                <w:b/>
                <w:bCs/>
                <w:sz w:val="22"/>
                <w:szCs w:val="22"/>
                <w:lang w:eastAsia="en-GB"/>
              </w:rPr>
            </w:pPr>
            <w:r>
              <w:rPr>
                <w:rFonts w:eastAsia="Calibri" w:cs="Calibri"/>
                <w:b/>
                <w:bCs/>
                <w:sz w:val="22"/>
                <w:szCs w:val="22"/>
                <w:lang w:eastAsia="en-GB"/>
              </w:rPr>
              <w:t xml:space="preserve">Chair of Governance and safeguarding representative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0015C" w14:textId="7FCF36A5" w:rsidR="00D662BC" w:rsidRDefault="00D662BC" w:rsidP="00D662BC">
            <w:pPr>
              <w:spacing w:after="0" w:line="276" w:lineRule="auto"/>
              <w:textAlignment w:val="auto"/>
              <w:rPr>
                <w:rFonts w:eastAsia="Calibri" w:cs="Calibri"/>
                <w:sz w:val="22"/>
                <w:szCs w:val="22"/>
                <w:lang w:eastAsia="en-GB"/>
              </w:rPr>
            </w:pPr>
            <w:r>
              <w:rPr>
                <w:rFonts w:eastAsia="Calibri" w:cs="Calibri"/>
                <w:sz w:val="22"/>
                <w:szCs w:val="22"/>
                <w:lang w:eastAsia="en-GB"/>
              </w:rPr>
              <w:t>Kate Ward</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2AA8" w14:textId="0FEAD386" w:rsidR="00D662BC" w:rsidRDefault="00D662BC" w:rsidP="00D662BC">
            <w:pPr>
              <w:spacing w:after="0" w:line="276" w:lineRule="auto"/>
              <w:textAlignment w:val="auto"/>
            </w:pPr>
            <w:hyperlink r:id="rId18" w:history="1">
              <w:r w:rsidRPr="00FE7A0F">
                <w:rPr>
                  <w:rStyle w:val="Hyperlink"/>
                </w:rPr>
                <w:t>wardkatiemay@gmail.com</w:t>
              </w:r>
            </w:hyperlink>
          </w:p>
          <w:p w14:paraId="7AE2E886" w14:textId="77777777" w:rsidR="00D662BC" w:rsidRDefault="00D662BC" w:rsidP="00D662BC">
            <w:pPr>
              <w:spacing w:after="0" w:line="276" w:lineRule="auto"/>
              <w:textAlignment w:val="auto"/>
            </w:pPr>
          </w:p>
          <w:p w14:paraId="2B10FF70" w14:textId="77777777" w:rsidR="00D662BC" w:rsidRDefault="00D662BC" w:rsidP="00D662BC">
            <w:pPr>
              <w:spacing w:after="0" w:line="276" w:lineRule="auto"/>
              <w:textAlignment w:val="auto"/>
            </w:pPr>
          </w:p>
        </w:tc>
      </w:tr>
    </w:tbl>
    <w:bookmarkStart w:id="1" w:name="_Toc85721549" w:displacedByCustomXml="next"/>
    <w:sdt>
      <w:sdtPr>
        <w:id w:val="2017493218"/>
        <w:docPartObj>
          <w:docPartGallery w:val="Table of Contents"/>
          <w:docPartUnique/>
        </w:docPartObj>
      </w:sdtPr>
      <w:sdtEndPr>
        <w:rPr>
          <w:b/>
          <w:bCs/>
          <w:noProof/>
        </w:rPr>
      </w:sdtEndPr>
      <w:sdtContent>
        <w:bookmarkEnd w:id="1" w:displacedByCustomXml="prev"/>
        <w:p w14:paraId="0951E7A8" w14:textId="3735D79A" w:rsidR="00CD4ACE" w:rsidRDefault="00CD149B">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rPr>
              <w:rFonts w:ascii="Calibri Light" w:hAnsi="Calibri Light"/>
              <w:color w:val="2F5496"/>
              <w:sz w:val="40"/>
              <w:szCs w:val="40"/>
            </w:rPr>
            <w:fldChar w:fldCharType="begin"/>
          </w:r>
          <w:r>
            <w:instrText xml:space="preserve"> TOC \o "1-3" \h \z \u </w:instrText>
          </w:r>
          <w:r>
            <w:rPr>
              <w:rFonts w:ascii="Calibri Light" w:hAnsi="Calibri Light"/>
              <w:color w:val="2F5496"/>
              <w:sz w:val="40"/>
              <w:szCs w:val="40"/>
            </w:rPr>
            <w:fldChar w:fldCharType="separate"/>
          </w:r>
          <w:hyperlink w:anchor="_Toc233019888" w:history="1">
            <w:r w:rsidR="00CD4ACE" w:rsidRPr="007C51B0">
              <w:rPr>
                <w:rStyle w:val="Hyperlink"/>
                <w:noProof/>
              </w:rPr>
              <w:t>Contents</w:t>
            </w:r>
          </w:hyperlink>
        </w:p>
        <w:p w14:paraId="2630C7C3" w14:textId="4FCD4E9C"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89" w:history="1">
            <w:r w:rsidRPr="007C51B0">
              <w:rPr>
                <w:rStyle w:val="Hyperlink"/>
                <w:noProof/>
                <w:lang w:eastAsia="en-GB"/>
              </w:rPr>
              <w:t>1.</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Introduction and Ethos</w:t>
            </w:r>
            <w:r>
              <w:rPr>
                <w:noProof/>
                <w:webHidden/>
              </w:rPr>
              <w:tab/>
            </w:r>
            <w:r>
              <w:rPr>
                <w:noProof/>
                <w:webHidden/>
              </w:rPr>
              <w:fldChar w:fldCharType="begin"/>
            </w:r>
            <w:r>
              <w:rPr>
                <w:noProof/>
                <w:webHidden/>
              </w:rPr>
              <w:instrText xml:space="preserve"> PAGEREF _Toc233019889 \h </w:instrText>
            </w:r>
            <w:r>
              <w:rPr>
                <w:noProof/>
                <w:webHidden/>
              </w:rPr>
            </w:r>
            <w:r>
              <w:rPr>
                <w:noProof/>
                <w:webHidden/>
              </w:rPr>
              <w:fldChar w:fldCharType="separate"/>
            </w:r>
            <w:r>
              <w:rPr>
                <w:noProof/>
                <w:webHidden/>
              </w:rPr>
              <w:t>5</w:t>
            </w:r>
            <w:r>
              <w:rPr>
                <w:noProof/>
                <w:webHidden/>
              </w:rPr>
              <w:fldChar w:fldCharType="end"/>
            </w:r>
          </w:hyperlink>
        </w:p>
        <w:p w14:paraId="386C525E" w14:textId="452F1D71"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0" w:history="1">
            <w:r w:rsidRPr="007C51B0">
              <w:rPr>
                <w:rStyle w:val="Hyperlink"/>
                <w:noProof/>
                <w:lang w:val="en-US" w:eastAsia="en-GB"/>
              </w:rPr>
              <w:t>2.</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val="en-US" w:eastAsia="en-GB"/>
              </w:rPr>
              <w:t>Core safeguarding principles</w:t>
            </w:r>
            <w:r>
              <w:rPr>
                <w:noProof/>
                <w:webHidden/>
              </w:rPr>
              <w:tab/>
            </w:r>
            <w:r>
              <w:rPr>
                <w:noProof/>
                <w:webHidden/>
              </w:rPr>
              <w:fldChar w:fldCharType="begin"/>
            </w:r>
            <w:r>
              <w:rPr>
                <w:noProof/>
                <w:webHidden/>
              </w:rPr>
              <w:instrText xml:space="preserve"> PAGEREF _Toc233019890 \h </w:instrText>
            </w:r>
            <w:r>
              <w:rPr>
                <w:noProof/>
                <w:webHidden/>
              </w:rPr>
            </w:r>
            <w:r>
              <w:rPr>
                <w:noProof/>
                <w:webHidden/>
              </w:rPr>
              <w:fldChar w:fldCharType="separate"/>
            </w:r>
            <w:r>
              <w:rPr>
                <w:noProof/>
                <w:webHidden/>
              </w:rPr>
              <w:t>6</w:t>
            </w:r>
            <w:r>
              <w:rPr>
                <w:noProof/>
                <w:webHidden/>
              </w:rPr>
              <w:fldChar w:fldCharType="end"/>
            </w:r>
          </w:hyperlink>
        </w:p>
        <w:p w14:paraId="2EA0A16A" w14:textId="1EFA7F49"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1" w:history="1">
            <w:r w:rsidRPr="007C51B0">
              <w:rPr>
                <w:rStyle w:val="Hyperlink"/>
                <w:bCs/>
                <w:noProof/>
                <w:lang w:eastAsia="en-GB"/>
              </w:rPr>
              <w:t>3.</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Working with parents and other agencies</w:t>
            </w:r>
            <w:r>
              <w:rPr>
                <w:noProof/>
                <w:webHidden/>
              </w:rPr>
              <w:tab/>
            </w:r>
            <w:r>
              <w:rPr>
                <w:noProof/>
                <w:webHidden/>
              </w:rPr>
              <w:fldChar w:fldCharType="begin"/>
            </w:r>
            <w:r>
              <w:rPr>
                <w:noProof/>
                <w:webHidden/>
              </w:rPr>
              <w:instrText xml:space="preserve"> PAGEREF _Toc233019891 \h </w:instrText>
            </w:r>
            <w:r>
              <w:rPr>
                <w:noProof/>
                <w:webHidden/>
              </w:rPr>
            </w:r>
            <w:r>
              <w:rPr>
                <w:noProof/>
                <w:webHidden/>
              </w:rPr>
              <w:fldChar w:fldCharType="separate"/>
            </w:r>
            <w:r>
              <w:rPr>
                <w:noProof/>
                <w:webHidden/>
              </w:rPr>
              <w:t>6</w:t>
            </w:r>
            <w:r>
              <w:rPr>
                <w:noProof/>
                <w:webHidden/>
              </w:rPr>
              <w:fldChar w:fldCharType="end"/>
            </w:r>
          </w:hyperlink>
        </w:p>
        <w:p w14:paraId="635D1B00" w14:textId="7B4EB512" w:rsidR="00CD4ACE" w:rsidRDefault="00CD4AC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2" w:history="1">
            <w:r w:rsidRPr="007C51B0">
              <w:rPr>
                <w:rStyle w:val="Hyperlink"/>
                <w:noProof/>
                <w:lang w:eastAsia="en-GB"/>
              </w:rPr>
              <w:t>4. Context</w:t>
            </w:r>
            <w:r>
              <w:rPr>
                <w:noProof/>
                <w:webHidden/>
              </w:rPr>
              <w:tab/>
            </w:r>
            <w:r>
              <w:rPr>
                <w:noProof/>
                <w:webHidden/>
              </w:rPr>
              <w:fldChar w:fldCharType="begin"/>
            </w:r>
            <w:r>
              <w:rPr>
                <w:noProof/>
                <w:webHidden/>
              </w:rPr>
              <w:instrText xml:space="preserve"> PAGEREF _Toc233019892 \h </w:instrText>
            </w:r>
            <w:r>
              <w:rPr>
                <w:noProof/>
                <w:webHidden/>
              </w:rPr>
            </w:r>
            <w:r>
              <w:rPr>
                <w:noProof/>
                <w:webHidden/>
              </w:rPr>
              <w:fldChar w:fldCharType="separate"/>
            </w:r>
            <w:r>
              <w:rPr>
                <w:noProof/>
                <w:webHidden/>
              </w:rPr>
              <w:t>7</w:t>
            </w:r>
            <w:r>
              <w:rPr>
                <w:noProof/>
                <w:webHidden/>
              </w:rPr>
              <w:fldChar w:fldCharType="end"/>
            </w:r>
          </w:hyperlink>
        </w:p>
        <w:p w14:paraId="05E1B162" w14:textId="3826DAD8"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3" w:history="1">
            <w:r w:rsidRPr="007C51B0">
              <w:rPr>
                <w:rStyle w:val="Hyperlink"/>
                <w:noProof/>
                <w:lang w:eastAsia="en-GB"/>
              </w:rPr>
              <w:t>5.</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Definition of Safeguarding</w:t>
            </w:r>
            <w:r>
              <w:rPr>
                <w:noProof/>
                <w:webHidden/>
              </w:rPr>
              <w:tab/>
            </w:r>
            <w:r>
              <w:rPr>
                <w:noProof/>
                <w:webHidden/>
              </w:rPr>
              <w:fldChar w:fldCharType="begin"/>
            </w:r>
            <w:r>
              <w:rPr>
                <w:noProof/>
                <w:webHidden/>
              </w:rPr>
              <w:instrText xml:space="preserve"> PAGEREF _Toc233019893 \h </w:instrText>
            </w:r>
            <w:r>
              <w:rPr>
                <w:noProof/>
                <w:webHidden/>
              </w:rPr>
            </w:r>
            <w:r>
              <w:rPr>
                <w:noProof/>
                <w:webHidden/>
              </w:rPr>
              <w:fldChar w:fldCharType="separate"/>
            </w:r>
            <w:r>
              <w:rPr>
                <w:noProof/>
                <w:webHidden/>
              </w:rPr>
              <w:t>8</w:t>
            </w:r>
            <w:r>
              <w:rPr>
                <w:noProof/>
                <w:webHidden/>
              </w:rPr>
              <w:fldChar w:fldCharType="end"/>
            </w:r>
          </w:hyperlink>
        </w:p>
        <w:p w14:paraId="3E5EC309" w14:textId="18DC71D1"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4" w:history="1">
            <w:r w:rsidRPr="007C51B0">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Related Safeguarding Policies</w:t>
            </w:r>
            <w:r>
              <w:rPr>
                <w:noProof/>
                <w:webHidden/>
              </w:rPr>
              <w:tab/>
            </w:r>
            <w:r>
              <w:rPr>
                <w:noProof/>
                <w:webHidden/>
              </w:rPr>
              <w:fldChar w:fldCharType="begin"/>
            </w:r>
            <w:r>
              <w:rPr>
                <w:noProof/>
                <w:webHidden/>
              </w:rPr>
              <w:instrText xml:space="preserve"> PAGEREF _Toc233019894 \h </w:instrText>
            </w:r>
            <w:r>
              <w:rPr>
                <w:noProof/>
                <w:webHidden/>
              </w:rPr>
            </w:r>
            <w:r>
              <w:rPr>
                <w:noProof/>
                <w:webHidden/>
              </w:rPr>
              <w:fldChar w:fldCharType="separate"/>
            </w:r>
            <w:r>
              <w:rPr>
                <w:noProof/>
                <w:webHidden/>
              </w:rPr>
              <w:t>9</w:t>
            </w:r>
            <w:r>
              <w:rPr>
                <w:noProof/>
                <w:webHidden/>
              </w:rPr>
              <w:fldChar w:fldCharType="end"/>
            </w:r>
          </w:hyperlink>
        </w:p>
        <w:p w14:paraId="546D0038" w14:textId="1AAC794D"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5" w:history="1">
            <w:r w:rsidRPr="007C51B0">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Policy Compliance, Monitoring and Review</w:t>
            </w:r>
            <w:r>
              <w:rPr>
                <w:noProof/>
                <w:webHidden/>
              </w:rPr>
              <w:tab/>
            </w:r>
            <w:r>
              <w:rPr>
                <w:noProof/>
                <w:webHidden/>
              </w:rPr>
              <w:fldChar w:fldCharType="begin"/>
            </w:r>
            <w:r>
              <w:rPr>
                <w:noProof/>
                <w:webHidden/>
              </w:rPr>
              <w:instrText xml:space="preserve"> PAGEREF _Toc233019895 \h </w:instrText>
            </w:r>
            <w:r>
              <w:rPr>
                <w:noProof/>
                <w:webHidden/>
              </w:rPr>
            </w:r>
            <w:r>
              <w:rPr>
                <w:noProof/>
                <w:webHidden/>
              </w:rPr>
              <w:fldChar w:fldCharType="separate"/>
            </w:r>
            <w:r>
              <w:rPr>
                <w:noProof/>
                <w:webHidden/>
              </w:rPr>
              <w:t>9</w:t>
            </w:r>
            <w:r>
              <w:rPr>
                <w:noProof/>
                <w:webHidden/>
              </w:rPr>
              <w:fldChar w:fldCharType="end"/>
            </w:r>
          </w:hyperlink>
        </w:p>
        <w:p w14:paraId="74AE36E9" w14:textId="1D5AADAE"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6" w:history="1">
            <w:r w:rsidRPr="007C51B0">
              <w:rPr>
                <w:rStyle w:val="Hyperlink"/>
                <w:noProof/>
                <w:lang w:eastAsia="en-GB"/>
              </w:rPr>
              <w:t>8</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Key Responsibilities</w:t>
            </w:r>
            <w:r>
              <w:rPr>
                <w:noProof/>
                <w:webHidden/>
              </w:rPr>
              <w:tab/>
            </w:r>
            <w:r>
              <w:rPr>
                <w:noProof/>
                <w:webHidden/>
              </w:rPr>
              <w:fldChar w:fldCharType="begin"/>
            </w:r>
            <w:r>
              <w:rPr>
                <w:noProof/>
                <w:webHidden/>
              </w:rPr>
              <w:instrText xml:space="preserve"> PAGEREF _Toc233019896 \h </w:instrText>
            </w:r>
            <w:r>
              <w:rPr>
                <w:noProof/>
                <w:webHidden/>
              </w:rPr>
            </w:r>
            <w:r>
              <w:rPr>
                <w:noProof/>
                <w:webHidden/>
              </w:rPr>
              <w:fldChar w:fldCharType="separate"/>
            </w:r>
            <w:r>
              <w:rPr>
                <w:noProof/>
                <w:webHidden/>
              </w:rPr>
              <w:t>10</w:t>
            </w:r>
            <w:r>
              <w:rPr>
                <w:noProof/>
                <w:webHidden/>
              </w:rPr>
              <w:fldChar w:fldCharType="end"/>
            </w:r>
          </w:hyperlink>
        </w:p>
        <w:p w14:paraId="5A7D8F4A" w14:textId="4C384157" w:rsidR="00CD4ACE" w:rsidRDefault="00CD4ACE">
          <w:pPr>
            <w:pStyle w:val="TOC1"/>
            <w:tabs>
              <w:tab w:val="left" w:pos="4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7" w:history="1">
            <w:r w:rsidRPr="007C51B0">
              <w:rPr>
                <w:rStyle w:val="Hyperlink"/>
                <w:noProof/>
                <w:lang w:eastAsia="en-GB"/>
              </w:rPr>
              <w:t>9.</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Recognising Indicators of Abuse and Neglect</w:t>
            </w:r>
            <w:r>
              <w:rPr>
                <w:noProof/>
                <w:webHidden/>
              </w:rPr>
              <w:tab/>
            </w:r>
            <w:r>
              <w:rPr>
                <w:noProof/>
                <w:webHidden/>
              </w:rPr>
              <w:fldChar w:fldCharType="begin"/>
            </w:r>
            <w:r>
              <w:rPr>
                <w:noProof/>
                <w:webHidden/>
              </w:rPr>
              <w:instrText xml:space="preserve"> PAGEREF _Toc233019897 \h </w:instrText>
            </w:r>
            <w:r>
              <w:rPr>
                <w:noProof/>
                <w:webHidden/>
              </w:rPr>
            </w:r>
            <w:r>
              <w:rPr>
                <w:noProof/>
                <w:webHidden/>
              </w:rPr>
              <w:fldChar w:fldCharType="separate"/>
            </w:r>
            <w:r>
              <w:rPr>
                <w:noProof/>
                <w:webHidden/>
              </w:rPr>
              <w:t>13</w:t>
            </w:r>
            <w:r>
              <w:rPr>
                <w:noProof/>
                <w:webHidden/>
              </w:rPr>
              <w:fldChar w:fldCharType="end"/>
            </w:r>
          </w:hyperlink>
        </w:p>
        <w:p w14:paraId="1DEEF376" w14:textId="2A458840"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8" w:history="1">
            <w:r w:rsidRPr="007C51B0">
              <w:rPr>
                <w:rStyle w:val="Hyperlink"/>
                <w:rFonts w:ascii="Calibri Light" w:hAnsi="Calibri Light"/>
                <w:noProof/>
              </w:rPr>
              <w:t>10.</w:t>
            </w:r>
            <w:r>
              <w:rPr>
                <w:rFonts w:asciiTheme="minorHAnsi" w:eastAsiaTheme="minorEastAsia" w:hAnsiTheme="minorHAnsi" w:cstheme="minorBidi"/>
                <w:noProof/>
                <w:kern w:val="2"/>
                <w:sz w:val="24"/>
                <w:szCs w:val="24"/>
                <w:lang w:eastAsia="en-GB"/>
                <w14:ligatures w14:val="standardContextual"/>
              </w:rPr>
              <w:tab/>
            </w:r>
            <w:r w:rsidRPr="007C51B0">
              <w:rPr>
                <w:rStyle w:val="Hyperlink"/>
                <w:rFonts w:ascii="Calibri Light" w:hAnsi="Calibri Light"/>
                <w:noProof/>
                <w:lang w:eastAsia="en-GB"/>
              </w:rPr>
              <w:t>Responding to a concern</w:t>
            </w:r>
            <w:r>
              <w:rPr>
                <w:noProof/>
                <w:webHidden/>
              </w:rPr>
              <w:tab/>
            </w:r>
            <w:r>
              <w:rPr>
                <w:noProof/>
                <w:webHidden/>
              </w:rPr>
              <w:fldChar w:fldCharType="begin"/>
            </w:r>
            <w:r>
              <w:rPr>
                <w:noProof/>
                <w:webHidden/>
              </w:rPr>
              <w:instrText xml:space="preserve"> PAGEREF _Toc233019898 \h </w:instrText>
            </w:r>
            <w:r>
              <w:rPr>
                <w:noProof/>
                <w:webHidden/>
              </w:rPr>
            </w:r>
            <w:r>
              <w:rPr>
                <w:noProof/>
                <w:webHidden/>
              </w:rPr>
              <w:fldChar w:fldCharType="separate"/>
            </w:r>
            <w:r>
              <w:rPr>
                <w:noProof/>
                <w:webHidden/>
              </w:rPr>
              <w:t>15</w:t>
            </w:r>
            <w:r>
              <w:rPr>
                <w:noProof/>
                <w:webHidden/>
              </w:rPr>
              <w:fldChar w:fldCharType="end"/>
            </w:r>
          </w:hyperlink>
        </w:p>
        <w:p w14:paraId="72FEA6B8" w14:textId="44BAFC00"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899" w:history="1">
            <w:r w:rsidRPr="007C51B0">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Recording concerns</w:t>
            </w:r>
            <w:r>
              <w:rPr>
                <w:noProof/>
                <w:webHidden/>
              </w:rPr>
              <w:tab/>
            </w:r>
            <w:r>
              <w:rPr>
                <w:noProof/>
                <w:webHidden/>
              </w:rPr>
              <w:fldChar w:fldCharType="begin"/>
            </w:r>
            <w:r>
              <w:rPr>
                <w:noProof/>
                <w:webHidden/>
              </w:rPr>
              <w:instrText xml:space="preserve"> PAGEREF _Toc233019899 \h </w:instrText>
            </w:r>
            <w:r>
              <w:rPr>
                <w:noProof/>
                <w:webHidden/>
              </w:rPr>
            </w:r>
            <w:r>
              <w:rPr>
                <w:noProof/>
                <w:webHidden/>
              </w:rPr>
              <w:fldChar w:fldCharType="separate"/>
            </w:r>
            <w:r>
              <w:rPr>
                <w:noProof/>
                <w:webHidden/>
              </w:rPr>
              <w:t>16</w:t>
            </w:r>
            <w:r>
              <w:rPr>
                <w:noProof/>
                <w:webHidden/>
              </w:rPr>
              <w:fldChar w:fldCharType="end"/>
            </w:r>
          </w:hyperlink>
        </w:p>
        <w:p w14:paraId="2E4ECB2B" w14:textId="608D3C62"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0" w:history="1">
            <w:r w:rsidRPr="007C51B0">
              <w:rPr>
                <w:rStyle w:val="Hyperlink"/>
                <w:noProof/>
                <w:lang w:eastAsia="en-GB"/>
              </w:rPr>
              <w:t>12.</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Multi-Agency Working</w:t>
            </w:r>
            <w:r>
              <w:rPr>
                <w:noProof/>
                <w:webHidden/>
              </w:rPr>
              <w:tab/>
            </w:r>
            <w:r>
              <w:rPr>
                <w:noProof/>
                <w:webHidden/>
              </w:rPr>
              <w:fldChar w:fldCharType="begin"/>
            </w:r>
            <w:r>
              <w:rPr>
                <w:noProof/>
                <w:webHidden/>
              </w:rPr>
              <w:instrText xml:space="preserve"> PAGEREF _Toc233019900 \h </w:instrText>
            </w:r>
            <w:r>
              <w:rPr>
                <w:noProof/>
                <w:webHidden/>
              </w:rPr>
            </w:r>
            <w:r>
              <w:rPr>
                <w:noProof/>
                <w:webHidden/>
              </w:rPr>
              <w:fldChar w:fldCharType="separate"/>
            </w:r>
            <w:r>
              <w:rPr>
                <w:noProof/>
                <w:webHidden/>
              </w:rPr>
              <w:t>17</w:t>
            </w:r>
            <w:r>
              <w:rPr>
                <w:noProof/>
                <w:webHidden/>
              </w:rPr>
              <w:fldChar w:fldCharType="end"/>
            </w:r>
          </w:hyperlink>
        </w:p>
        <w:p w14:paraId="1FD500DF" w14:textId="66EBD073"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1" w:history="1">
            <w:r w:rsidRPr="007C51B0">
              <w:rPr>
                <w:rStyle w:val="Hyperlink"/>
                <w:noProof/>
                <w:lang w:eastAsia="en-GB"/>
              </w:rPr>
              <w:t>13.</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Confidentiality and Information Sharing</w:t>
            </w:r>
            <w:r>
              <w:rPr>
                <w:noProof/>
                <w:webHidden/>
              </w:rPr>
              <w:tab/>
            </w:r>
            <w:r>
              <w:rPr>
                <w:noProof/>
                <w:webHidden/>
              </w:rPr>
              <w:fldChar w:fldCharType="begin"/>
            </w:r>
            <w:r>
              <w:rPr>
                <w:noProof/>
                <w:webHidden/>
              </w:rPr>
              <w:instrText xml:space="preserve"> PAGEREF _Toc233019901 \h </w:instrText>
            </w:r>
            <w:r>
              <w:rPr>
                <w:noProof/>
                <w:webHidden/>
              </w:rPr>
            </w:r>
            <w:r>
              <w:rPr>
                <w:noProof/>
                <w:webHidden/>
              </w:rPr>
              <w:fldChar w:fldCharType="separate"/>
            </w:r>
            <w:r>
              <w:rPr>
                <w:noProof/>
                <w:webHidden/>
              </w:rPr>
              <w:t>18</w:t>
            </w:r>
            <w:r>
              <w:rPr>
                <w:noProof/>
                <w:webHidden/>
              </w:rPr>
              <w:fldChar w:fldCharType="end"/>
            </w:r>
          </w:hyperlink>
        </w:p>
        <w:p w14:paraId="498F3318" w14:textId="043F8C11"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2" w:history="1">
            <w:r w:rsidRPr="007C51B0">
              <w:rPr>
                <w:rStyle w:val="Hyperlink"/>
                <w:noProof/>
                <w:lang w:eastAsia="en-GB"/>
              </w:rPr>
              <w:t>14.</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Complaints</w:t>
            </w:r>
            <w:r>
              <w:rPr>
                <w:noProof/>
                <w:webHidden/>
              </w:rPr>
              <w:tab/>
            </w:r>
            <w:r>
              <w:rPr>
                <w:noProof/>
                <w:webHidden/>
              </w:rPr>
              <w:fldChar w:fldCharType="begin"/>
            </w:r>
            <w:r>
              <w:rPr>
                <w:noProof/>
                <w:webHidden/>
              </w:rPr>
              <w:instrText xml:space="preserve"> PAGEREF _Toc233019902 \h </w:instrText>
            </w:r>
            <w:r>
              <w:rPr>
                <w:noProof/>
                <w:webHidden/>
              </w:rPr>
            </w:r>
            <w:r>
              <w:rPr>
                <w:noProof/>
                <w:webHidden/>
              </w:rPr>
              <w:fldChar w:fldCharType="separate"/>
            </w:r>
            <w:r>
              <w:rPr>
                <w:noProof/>
                <w:webHidden/>
              </w:rPr>
              <w:t>19</w:t>
            </w:r>
            <w:r>
              <w:rPr>
                <w:noProof/>
                <w:webHidden/>
              </w:rPr>
              <w:fldChar w:fldCharType="end"/>
            </w:r>
          </w:hyperlink>
        </w:p>
        <w:p w14:paraId="669C85F3" w14:textId="6FCFC8BD" w:rsidR="00CD4ACE" w:rsidRDefault="00CD4ACE" w:rsidP="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3" w:history="1">
            <w:r w:rsidRPr="007C51B0">
              <w:rPr>
                <w:rStyle w:val="Hyperlink"/>
                <w:noProof/>
                <w:lang w:eastAsia="en-GB"/>
              </w:rPr>
              <w:t>15.</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Specific Safeguarding Issues</w:t>
            </w:r>
            <w:r>
              <w:rPr>
                <w:noProof/>
                <w:webHidden/>
              </w:rPr>
              <w:tab/>
            </w:r>
            <w:r>
              <w:rPr>
                <w:noProof/>
                <w:webHidden/>
              </w:rPr>
              <w:fldChar w:fldCharType="begin"/>
            </w:r>
            <w:r>
              <w:rPr>
                <w:noProof/>
                <w:webHidden/>
              </w:rPr>
              <w:instrText xml:space="preserve"> PAGEREF _Toc233019903 \h </w:instrText>
            </w:r>
            <w:r>
              <w:rPr>
                <w:noProof/>
                <w:webHidden/>
              </w:rPr>
            </w:r>
            <w:r>
              <w:rPr>
                <w:noProof/>
                <w:webHidden/>
              </w:rPr>
              <w:fldChar w:fldCharType="separate"/>
            </w:r>
            <w:r>
              <w:rPr>
                <w:noProof/>
                <w:webHidden/>
              </w:rPr>
              <w:t>19</w:t>
            </w:r>
            <w:r>
              <w:rPr>
                <w:noProof/>
                <w:webHidden/>
              </w:rPr>
              <w:fldChar w:fldCharType="end"/>
            </w:r>
          </w:hyperlink>
        </w:p>
        <w:p w14:paraId="1DCBA3CE" w14:textId="5A2DB8E3"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5" w:history="1">
            <w:r w:rsidRPr="007C51B0">
              <w:rPr>
                <w:rStyle w:val="Hyperlink"/>
                <w:noProof/>
                <w:lang w:eastAsia="en-GB"/>
              </w:rPr>
              <w:t>16.</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Attendance</w:t>
            </w:r>
            <w:r>
              <w:rPr>
                <w:noProof/>
                <w:webHidden/>
              </w:rPr>
              <w:tab/>
            </w:r>
            <w:r>
              <w:rPr>
                <w:noProof/>
                <w:webHidden/>
              </w:rPr>
              <w:fldChar w:fldCharType="begin"/>
            </w:r>
            <w:r>
              <w:rPr>
                <w:noProof/>
                <w:webHidden/>
              </w:rPr>
              <w:instrText xml:space="preserve"> PAGEREF _Toc233019905 \h </w:instrText>
            </w:r>
            <w:r>
              <w:rPr>
                <w:noProof/>
                <w:webHidden/>
              </w:rPr>
            </w:r>
            <w:r>
              <w:rPr>
                <w:noProof/>
                <w:webHidden/>
              </w:rPr>
              <w:fldChar w:fldCharType="separate"/>
            </w:r>
            <w:r>
              <w:rPr>
                <w:noProof/>
                <w:webHidden/>
              </w:rPr>
              <w:t>24</w:t>
            </w:r>
            <w:r>
              <w:rPr>
                <w:noProof/>
                <w:webHidden/>
              </w:rPr>
              <w:fldChar w:fldCharType="end"/>
            </w:r>
          </w:hyperlink>
        </w:p>
        <w:p w14:paraId="2857D839" w14:textId="4AC4727C"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6" w:history="1">
            <w:r w:rsidRPr="007C51B0">
              <w:rPr>
                <w:rStyle w:val="Hyperlink"/>
                <w:noProof/>
                <w:lang w:eastAsia="en-GB"/>
              </w:rPr>
              <w:t>17.</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Online Safety</w:t>
            </w:r>
            <w:r>
              <w:rPr>
                <w:noProof/>
                <w:webHidden/>
              </w:rPr>
              <w:tab/>
            </w:r>
            <w:r>
              <w:rPr>
                <w:noProof/>
                <w:webHidden/>
              </w:rPr>
              <w:fldChar w:fldCharType="begin"/>
            </w:r>
            <w:r>
              <w:rPr>
                <w:noProof/>
                <w:webHidden/>
              </w:rPr>
              <w:instrText xml:space="preserve"> PAGEREF _Toc233019906 \h </w:instrText>
            </w:r>
            <w:r>
              <w:rPr>
                <w:noProof/>
                <w:webHidden/>
              </w:rPr>
            </w:r>
            <w:r>
              <w:rPr>
                <w:noProof/>
                <w:webHidden/>
              </w:rPr>
              <w:fldChar w:fldCharType="separate"/>
            </w:r>
            <w:r>
              <w:rPr>
                <w:noProof/>
                <w:webHidden/>
              </w:rPr>
              <w:t>25</w:t>
            </w:r>
            <w:r>
              <w:rPr>
                <w:noProof/>
                <w:webHidden/>
              </w:rPr>
              <w:fldChar w:fldCharType="end"/>
            </w:r>
          </w:hyperlink>
        </w:p>
        <w:p w14:paraId="4D0ED9FF" w14:textId="6B58027F"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7" w:history="1">
            <w:r w:rsidRPr="007C51B0">
              <w:rPr>
                <w:rStyle w:val="Hyperlink"/>
                <w:noProof/>
                <w:lang w:eastAsia="en-GB"/>
              </w:rPr>
              <w:t>18.</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Staff Engagement and Expectations</w:t>
            </w:r>
            <w:r>
              <w:rPr>
                <w:noProof/>
                <w:webHidden/>
              </w:rPr>
              <w:tab/>
            </w:r>
            <w:r>
              <w:rPr>
                <w:noProof/>
                <w:webHidden/>
              </w:rPr>
              <w:fldChar w:fldCharType="begin"/>
            </w:r>
            <w:r>
              <w:rPr>
                <w:noProof/>
                <w:webHidden/>
              </w:rPr>
              <w:instrText xml:space="preserve"> PAGEREF _Toc233019907 \h </w:instrText>
            </w:r>
            <w:r>
              <w:rPr>
                <w:noProof/>
                <w:webHidden/>
              </w:rPr>
            </w:r>
            <w:r>
              <w:rPr>
                <w:noProof/>
                <w:webHidden/>
              </w:rPr>
              <w:fldChar w:fldCharType="separate"/>
            </w:r>
            <w:r>
              <w:rPr>
                <w:noProof/>
                <w:webHidden/>
              </w:rPr>
              <w:t>27</w:t>
            </w:r>
            <w:r>
              <w:rPr>
                <w:noProof/>
                <w:webHidden/>
              </w:rPr>
              <w:fldChar w:fldCharType="end"/>
            </w:r>
          </w:hyperlink>
        </w:p>
        <w:p w14:paraId="4DCDFCEE" w14:textId="7298025B"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8" w:history="1">
            <w:r w:rsidRPr="007C51B0">
              <w:rPr>
                <w:rStyle w:val="Hyperlink"/>
                <w:noProof/>
                <w:lang w:eastAsia="en-GB"/>
              </w:rPr>
              <w:t>19.</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Safer Recruitment and Allegations</w:t>
            </w:r>
            <w:r>
              <w:rPr>
                <w:noProof/>
                <w:webHidden/>
              </w:rPr>
              <w:tab/>
            </w:r>
            <w:r>
              <w:rPr>
                <w:noProof/>
                <w:webHidden/>
              </w:rPr>
              <w:fldChar w:fldCharType="begin"/>
            </w:r>
            <w:r>
              <w:rPr>
                <w:noProof/>
                <w:webHidden/>
              </w:rPr>
              <w:instrText xml:space="preserve"> PAGEREF _Toc233019908 \h </w:instrText>
            </w:r>
            <w:r>
              <w:rPr>
                <w:noProof/>
                <w:webHidden/>
              </w:rPr>
            </w:r>
            <w:r>
              <w:rPr>
                <w:noProof/>
                <w:webHidden/>
              </w:rPr>
              <w:fldChar w:fldCharType="separate"/>
            </w:r>
            <w:r>
              <w:rPr>
                <w:noProof/>
                <w:webHidden/>
              </w:rPr>
              <w:t>29</w:t>
            </w:r>
            <w:r>
              <w:rPr>
                <w:noProof/>
                <w:webHidden/>
              </w:rPr>
              <w:fldChar w:fldCharType="end"/>
            </w:r>
          </w:hyperlink>
        </w:p>
        <w:p w14:paraId="726D0283" w14:textId="163762C8"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09" w:history="1">
            <w:r w:rsidRPr="007C51B0">
              <w:rPr>
                <w:rStyle w:val="Hyperlink"/>
                <w:noProof/>
                <w:lang w:eastAsia="en-GB"/>
              </w:rPr>
              <w:t>20.</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Physical Safety</w:t>
            </w:r>
            <w:r>
              <w:rPr>
                <w:noProof/>
                <w:webHidden/>
              </w:rPr>
              <w:tab/>
            </w:r>
            <w:r>
              <w:rPr>
                <w:noProof/>
                <w:webHidden/>
              </w:rPr>
              <w:fldChar w:fldCharType="begin"/>
            </w:r>
            <w:r>
              <w:rPr>
                <w:noProof/>
                <w:webHidden/>
              </w:rPr>
              <w:instrText xml:space="preserve"> PAGEREF _Toc233019909 \h </w:instrText>
            </w:r>
            <w:r>
              <w:rPr>
                <w:noProof/>
                <w:webHidden/>
              </w:rPr>
            </w:r>
            <w:r>
              <w:rPr>
                <w:noProof/>
                <w:webHidden/>
              </w:rPr>
              <w:fldChar w:fldCharType="separate"/>
            </w:r>
            <w:r>
              <w:rPr>
                <w:noProof/>
                <w:webHidden/>
              </w:rPr>
              <w:t>33</w:t>
            </w:r>
            <w:r>
              <w:rPr>
                <w:noProof/>
                <w:webHidden/>
              </w:rPr>
              <w:fldChar w:fldCharType="end"/>
            </w:r>
          </w:hyperlink>
        </w:p>
        <w:p w14:paraId="5B064370" w14:textId="41A87B42" w:rsidR="00CD4ACE" w:rsidRDefault="00CD4ACE">
          <w:pPr>
            <w:pStyle w:val="TOC1"/>
            <w:tabs>
              <w:tab w:val="left" w:pos="72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10" w:history="1">
            <w:r w:rsidRPr="007C51B0">
              <w:rPr>
                <w:rStyle w:val="Hyperlink"/>
                <w:noProof/>
                <w:lang w:eastAsia="en-GB"/>
              </w:rPr>
              <w:t>21.</w:t>
            </w:r>
            <w:r>
              <w:rPr>
                <w:rFonts w:asciiTheme="minorHAnsi" w:eastAsiaTheme="minorEastAsia" w:hAnsiTheme="minorHAnsi" w:cstheme="minorBidi"/>
                <w:noProof/>
                <w:kern w:val="2"/>
                <w:sz w:val="24"/>
                <w:szCs w:val="24"/>
                <w:lang w:eastAsia="en-GB"/>
                <w14:ligatures w14:val="standardContextual"/>
              </w:rPr>
              <w:tab/>
            </w:r>
            <w:r w:rsidRPr="007C51B0">
              <w:rPr>
                <w:rStyle w:val="Hyperlink"/>
                <w:noProof/>
                <w:lang w:eastAsia="en-GB"/>
              </w:rPr>
              <w:t>Local Support</w:t>
            </w:r>
            <w:r>
              <w:rPr>
                <w:noProof/>
                <w:webHidden/>
              </w:rPr>
              <w:tab/>
            </w:r>
            <w:r>
              <w:rPr>
                <w:noProof/>
                <w:webHidden/>
              </w:rPr>
              <w:fldChar w:fldCharType="begin"/>
            </w:r>
            <w:r>
              <w:rPr>
                <w:noProof/>
                <w:webHidden/>
              </w:rPr>
              <w:instrText xml:space="preserve"> PAGEREF _Toc233019910 \h </w:instrText>
            </w:r>
            <w:r>
              <w:rPr>
                <w:noProof/>
                <w:webHidden/>
              </w:rPr>
            </w:r>
            <w:r>
              <w:rPr>
                <w:noProof/>
                <w:webHidden/>
              </w:rPr>
              <w:fldChar w:fldCharType="separate"/>
            </w:r>
            <w:r>
              <w:rPr>
                <w:noProof/>
                <w:webHidden/>
              </w:rPr>
              <w:t>33</w:t>
            </w:r>
            <w:r>
              <w:rPr>
                <w:noProof/>
                <w:webHidden/>
              </w:rPr>
              <w:fldChar w:fldCharType="end"/>
            </w:r>
          </w:hyperlink>
        </w:p>
        <w:p w14:paraId="1A56169A" w14:textId="05B45533" w:rsidR="00CD4ACE" w:rsidRDefault="00CD4AC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11" w:history="1">
            <w:r w:rsidRPr="007C51B0">
              <w:rPr>
                <w:rStyle w:val="Hyperlink"/>
                <w:noProof/>
                <w:lang w:val="en-US" w:eastAsia="en-GB"/>
              </w:rPr>
              <w:t>Appendix 1: Categories of Abuse</w:t>
            </w:r>
            <w:r>
              <w:rPr>
                <w:noProof/>
                <w:webHidden/>
              </w:rPr>
              <w:tab/>
            </w:r>
            <w:r>
              <w:rPr>
                <w:noProof/>
                <w:webHidden/>
              </w:rPr>
              <w:fldChar w:fldCharType="begin"/>
            </w:r>
            <w:r>
              <w:rPr>
                <w:noProof/>
                <w:webHidden/>
              </w:rPr>
              <w:instrText xml:space="preserve"> PAGEREF _Toc233019911 \h </w:instrText>
            </w:r>
            <w:r>
              <w:rPr>
                <w:noProof/>
                <w:webHidden/>
              </w:rPr>
            </w:r>
            <w:r>
              <w:rPr>
                <w:noProof/>
                <w:webHidden/>
              </w:rPr>
              <w:fldChar w:fldCharType="separate"/>
            </w:r>
            <w:r>
              <w:rPr>
                <w:noProof/>
                <w:webHidden/>
              </w:rPr>
              <w:t>36</w:t>
            </w:r>
            <w:r>
              <w:rPr>
                <w:noProof/>
                <w:webHidden/>
              </w:rPr>
              <w:fldChar w:fldCharType="end"/>
            </w:r>
          </w:hyperlink>
        </w:p>
        <w:p w14:paraId="73ADCF89" w14:textId="7E7131B0" w:rsidR="00CD4ACE" w:rsidRDefault="00CD4AC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12" w:history="1">
            <w:r w:rsidRPr="007C51B0">
              <w:rPr>
                <w:rStyle w:val="Hyperlink"/>
                <w:noProof/>
                <w:lang w:eastAsia="en-GB"/>
              </w:rPr>
              <w:t>Appendix 2: Support Organisations</w:t>
            </w:r>
            <w:r>
              <w:rPr>
                <w:noProof/>
                <w:webHidden/>
              </w:rPr>
              <w:tab/>
            </w:r>
            <w:r>
              <w:rPr>
                <w:noProof/>
                <w:webHidden/>
              </w:rPr>
              <w:fldChar w:fldCharType="begin"/>
            </w:r>
            <w:r>
              <w:rPr>
                <w:noProof/>
                <w:webHidden/>
              </w:rPr>
              <w:instrText xml:space="preserve"> PAGEREF _Toc233019912 \h </w:instrText>
            </w:r>
            <w:r>
              <w:rPr>
                <w:noProof/>
                <w:webHidden/>
              </w:rPr>
            </w:r>
            <w:r>
              <w:rPr>
                <w:noProof/>
                <w:webHidden/>
              </w:rPr>
              <w:fldChar w:fldCharType="separate"/>
            </w:r>
            <w:r>
              <w:rPr>
                <w:noProof/>
                <w:webHidden/>
              </w:rPr>
              <w:t>39</w:t>
            </w:r>
            <w:r>
              <w:rPr>
                <w:noProof/>
                <w:webHidden/>
              </w:rPr>
              <w:fldChar w:fldCharType="end"/>
            </w:r>
          </w:hyperlink>
        </w:p>
        <w:p w14:paraId="6DFFA072" w14:textId="36DD9923" w:rsidR="00CD4ACE" w:rsidRDefault="00CD4ACE">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33019913" w:history="1">
            <w:r w:rsidRPr="007C51B0">
              <w:rPr>
                <w:rStyle w:val="Hyperlink"/>
                <w:noProof/>
              </w:rPr>
              <w:t xml:space="preserve">Appendix 3 </w:t>
            </w:r>
            <w:r w:rsidRPr="007C51B0">
              <w:rPr>
                <w:rStyle w:val="Hyperlink"/>
                <w:rFonts w:eastAsia="Calibri"/>
                <w:noProof/>
              </w:rPr>
              <w:t>SAFEGUARDING INCIDENT REPORT FORM – SG1</w:t>
            </w:r>
            <w:r>
              <w:rPr>
                <w:noProof/>
                <w:webHidden/>
              </w:rPr>
              <w:tab/>
            </w:r>
            <w:r>
              <w:rPr>
                <w:noProof/>
                <w:webHidden/>
              </w:rPr>
              <w:fldChar w:fldCharType="begin"/>
            </w:r>
            <w:r>
              <w:rPr>
                <w:noProof/>
                <w:webHidden/>
              </w:rPr>
              <w:instrText xml:space="preserve"> PAGEREF _Toc233019913 \h </w:instrText>
            </w:r>
            <w:r>
              <w:rPr>
                <w:noProof/>
                <w:webHidden/>
              </w:rPr>
            </w:r>
            <w:r>
              <w:rPr>
                <w:noProof/>
                <w:webHidden/>
              </w:rPr>
              <w:fldChar w:fldCharType="separate"/>
            </w:r>
            <w:r>
              <w:rPr>
                <w:noProof/>
                <w:webHidden/>
              </w:rPr>
              <w:t>42</w:t>
            </w:r>
            <w:r>
              <w:rPr>
                <w:noProof/>
                <w:webHidden/>
              </w:rPr>
              <w:fldChar w:fldCharType="end"/>
            </w:r>
          </w:hyperlink>
        </w:p>
        <w:p w14:paraId="7498F4F0" w14:textId="02BB21FD" w:rsidR="00CD149B" w:rsidRDefault="00CD149B">
          <w:r>
            <w:rPr>
              <w:b/>
              <w:bCs/>
              <w:noProof/>
            </w:rPr>
            <w:fldChar w:fldCharType="end"/>
          </w:r>
        </w:p>
      </w:sdtContent>
    </w:sdt>
    <w:p w14:paraId="62DFAE56" w14:textId="621705DB" w:rsidR="00C52FFE" w:rsidRDefault="006E3405">
      <w:pPr>
        <w:spacing w:after="0" w:line="240" w:lineRule="auto"/>
        <w:ind w:left="-284"/>
        <w:jc w:val="center"/>
        <w:textAlignment w:val="auto"/>
      </w:pPr>
      <w:r>
        <w:rPr>
          <w:noProof/>
        </w:rPr>
        <w:lastRenderedPageBreak/>
        <mc:AlternateContent>
          <mc:Choice Requires="wps">
            <w:drawing>
              <wp:anchor distT="0" distB="0" distL="114300" distR="114300" simplePos="0" relativeHeight="251658242" behindDoc="0" locked="0" layoutInCell="1" allowOverlap="1" wp14:anchorId="284880AC" wp14:editId="68748DB9">
                <wp:simplePos x="0" y="0"/>
                <wp:positionH relativeFrom="column">
                  <wp:posOffset>158158</wp:posOffset>
                </wp:positionH>
                <wp:positionV relativeFrom="paragraph">
                  <wp:posOffset>7945967</wp:posOffset>
                </wp:positionV>
                <wp:extent cx="286342" cy="4233"/>
                <wp:effectExtent l="0" t="0" r="19050" b="34290"/>
                <wp:wrapNone/>
                <wp:docPr id="841359997" name="Straight Connector 2"/>
                <wp:cNvGraphicFramePr/>
                <a:graphic xmlns:a="http://schemas.openxmlformats.org/drawingml/2006/main">
                  <a:graphicData uri="http://schemas.microsoft.com/office/word/2010/wordprocessingShape">
                    <wps:wsp>
                      <wps:cNvCnPr/>
                      <wps:spPr>
                        <a:xfrm flipV="1">
                          <a:off x="0" y="0"/>
                          <a:ext cx="286342" cy="423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3353160" id="Straight Connector 2" o:spid="_x0000_s1026" style="position:absolute;flip:y;z-index:251658242;visibility:visible;mso-wrap-style:square;mso-wrap-distance-left:9pt;mso-wrap-distance-top:0;mso-wrap-distance-right:9pt;mso-wrap-distance-bottom:0;mso-position-horizontal:absolute;mso-position-horizontal-relative:text;mso-position-vertical:absolute;mso-position-vertical-relative:text" from="12.45pt,625.65pt" to="3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" strokecolor="black [3200]" strokeweight="1pt">
                <v:stroke joinstyle="miter"/>
              </v:line>
            </w:pict>
          </mc:Fallback>
        </mc:AlternateContent>
      </w:r>
      <w:r w:rsidR="00B26BB9">
        <w:rPr>
          <w:noProof/>
        </w:rPr>
        <mc:AlternateContent>
          <mc:Choice Requires="wps">
            <w:drawing>
              <wp:anchor distT="0" distB="0" distL="114300" distR="114300" simplePos="0" relativeHeight="251658241" behindDoc="0" locked="0" layoutInCell="1" allowOverlap="1" wp14:anchorId="4A62149F" wp14:editId="565D1ABA">
                <wp:simplePos x="0" y="0"/>
                <wp:positionH relativeFrom="column">
                  <wp:posOffset>4855357</wp:posOffset>
                </wp:positionH>
                <wp:positionV relativeFrom="paragraph">
                  <wp:posOffset>5785289</wp:posOffset>
                </wp:positionV>
                <wp:extent cx="10571" cy="449151"/>
                <wp:effectExtent l="76200" t="0" r="66040" b="65405"/>
                <wp:wrapNone/>
                <wp:docPr id="1244746410" name="Straight Arrow Connector 1"/>
                <wp:cNvGraphicFramePr/>
                <a:graphic xmlns:a="http://schemas.openxmlformats.org/drawingml/2006/main">
                  <a:graphicData uri="http://schemas.microsoft.com/office/word/2010/wordprocessingShape">
                    <wps:wsp>
                      <wps:cNvCnPr/>
                      <wps:spPr>
                        <a:xfrm>
                          <a:off x="0" y="0"/>
                          <a:ext cx="10571" cy="449151"/>
                        </a:xfrm>
                        <a:prstGeom prst="straightConnector1">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w14:anchorId="19BDDF2F" id="_x0000_t32" coordsize="21600,21600" o:spt="32" o:oned="t" path="m,l21600,21600e" filled="f">
                <v:path arrowok="t" fillok="f" o:connecttype="none"/>
                <o:lock v:ext="edit" shapetype="t"/>
              </v:shapetype>
              <v:shape id="Straight Arrow Connector 1" o:spid="_x0000_s1026" type="#_x0000_t32" style="position:absolute;margin-left:382.3pt;margin-top:455.55pt;width:.85pt;height:35.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" strokecolor="black [3200]">
                <v:stroke endarrow="open"/>
              </v:shape>
            </w:pict>
          </mc:Fallback>
        </mc:AlternateContent>
      </w:r>
      <w:r w:rsidR="00104D24">
        <w:rPr>
          <w:rFonts w:ascii="Arial" w:hAnsi="Arial" w:cs="Arial"/>
          <w:noProof/>
          <w:sz w:val="28"/>
          <w:szCs w:val="22"/>
          <w:lang w:eastAsia="en-GB"/>
        </w:rPr>
        <mc:AlternateContent>
          <mc:Choice Requires="wpg">
            <w:drawing>
              <wp:inline distT="0" distB="0" distL="0" distR="0" wp14:anchorId="1B8631CB" wp14:editId="7AC218F2">
                <wp:extent cx="6160575" cy="9128143"/>
                <wp:effectExtent l="0" t="0" r="12065" b="15875"/>
                <wp:docPr id="2" name="Canvas 18" descr="What to do if you have a welfare concern flowchart"/>
                <wp:cNvGraphicFramePr/>
                <a:graphic xmlns:a="http://schemas.openxmlformats.org/drawingml/2006/main">
                  <a:graphicData uri="http://schemas.microsoft.com/office/word/2010/wordprocessingGroup">
                    <wpg:wgp>
                      <wpg:cNvGrpSpPr/>
                      <wpg:grpSpPr>
                        <a:xfrm>
                          <a:off x="0" y="0"/>
                          <a:ext cx="6160575" cy="9128143"/>
                          <a:chOff x="-267874" y="0"/>
                          <a:chExt cx="7281831" cy="9215770"/>
                        </a:xfrm>
                      </wpg:grpSpPr>
                      <wps:wsp>
                        <wps:cNvPr id="22" name="AutoShape 154"/>
                        <wps:cNvCnPr/>
                        <wps:spPr>
                          <a:xfrm>
                            <a:off x="3962893" y="4484543"/>
                            <a:ext cx="243843" cy="0"/>
                          </a:xfrm>
                          <a:prstGeom prst="straightConnector1">
                            <a:avLst/>
                          </a:prstGeom>
                          <a:noFill/>
                          <a:ln w="9528" cap="flat">
                            <a:solidFill>
                              <a:srgbClr val="000000"/>
                            </a:solidFill>
                            <a:prstDash val="solid"/>
                            <a:round/>
                            <a:tailEnd type="arrow"/>
                          </a:ln>
                        </wps:spPr>
                        <wps:bodyPr/>
                      </wps:wsp>
                      <wps:wsp>
                        <wps:cNvPr id="3" name="Straight Connector 21"/>
                        <wps:cNvCnPr/>
                        <wps:spPr>
                          <a:xfrm flipH="1">
                            <a:off x="3595076" y="7885367"/>
                            <a:ext cx="7261" cy="320659"/>
                          </a:xfrm>
                          <a:prstGeom prst="straightConnector1">
                            <a:avLst/>
                          </a:prstGeom>
                          <a:noFill/>
                          <a:ln w="9528" cap="flat">
                            <a:solidFill>
                              <a:srgbClr val="000000"/>
                            </a:solidFill>
                            <a:prstDash val="solid"/>
                            <a:round/>
                          </a:ln>
                        </wps:spPr>
                        <wps:bodyPr/>
                      </wps:wsp>
                      <wps:wsp>
                        <wps:cNvPr id="4" name="AutoShape 14"/>
                        <wps:cNvCnPr>
                          <a:stCxn id="7" idx="2"/>
                        </wps:cNvCnPr>
                        <wps:spPr>
                          <a:xfrm>
                            <a:off x="1847207" y="6121069"/>
                            <a:ext cx="19508" cy="196128"/>
                          </a:xfrm>
                          <a:prstGeom prst="straightConnector1">
                            <a:avLst/>
                          </a:prstGeom>
                          <a:noFill/>
                          <a:ln w="9528" cap="flat">
                            <a:solidFill>
                              <a:srgbClr val="000000"/>
                            </a:solidFill>
                            <a:prstDash val="solid"/>
                            <a:round/>
                            <a:tailEnd type="arrow"/>
                          </a:ln>
                        </wps:spPr>
                        <wps:bodyPr/>
                      </wps:wsp>
                      <wps:wsp>
                        <wps:cNvPr id="5" name="AutoShape 5"/>
                        <wps:cNvSpPr/>
                        <wps:spPr>
                          <a:xfrm>
                            <a:off x="-95453" y="1564375"/>
                            <a:ext cx="7018616" cy="1178476"/>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04A9CF75" w14:textId="77777777" w:rsidR="00104D24" w:rsidRDefault="00104D24" w:rsidP="00104D24">
                              <w:pPr>
                                <w:spacing w:after="0"/>
                                <w:jc w:val="center"/>
                                <w:rPr>
                                  <w:rFonts w:cs="Calibri"/>
                                  <w:b/>
                                  <w:sz w:val="20"/>
                                  <w:szCs w:val="20"/>
                                </w:rPr>
                              </w:pPr>
                              <w:r>
                                <w:rPr>
                                  <w:rFonts w:cs="Calibri"/>
                                  <w:b/>
                                  <w:sz w:val="20"/>
                                  <w:szCs w:val="20"/>
                                </w:rPr>
                                <w:t>Act immediately and record your concerns. If urgent, speak to a DSL first.</w:t>
                              </w:r>
                            </w:p>
                            <w:p w14:paraId="018861DF" w14:textId="1F20BB37" w:rsidR="00104D24" w:rsidRDefault="00104D24" w:rsidP="00104D24">
                              <w:pPr>
                                <w:numPr>
                                  <w:ilvl w:val="0"/>
                                  <w:numId w:val="1"/>
                                </w:numPr>
                                <w:spacing w:after="0" w:line="240" w:lineRule="auto"/>
                                <w:textAlignment w:val="auto"/>
                              </w:pPr>
                              <w:r>
                                <w:rPr>
                                  <w:rFonts w:cs="Calibri"/>
                                  <w:sz w:val="20"/>
                                  <w:szCs w:val="20"/>
                                </w:rPr>
                                <w:t>Follow the education provision procedure</w:t>
                              </w:r>
                              <w:r w:rsidR="002F256A">
                                <w:rPr>
                                  <w:rFonts w:cs="Calibri"/>
                                  <w:sz w:val="20"/>
                                  <w:szCs w:val="20"/>
                                </w:rPr>
                                <w:t>;</w:t>
                              </w:r>
                            </w:p>
                            <w:p w14:paraId="681F5B7C"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Reassure the child or vulnerable adult</w:t>
                              </w:r>
                            </w:p>
                            <w:p w14:paraId="16059C16" w14:textId="77777777" w:rsidR="00104D24" w:rsidRDefault="00104D24" w:rsidP="00104D24">
                              <w:pPr>
                                <w:numPr>
                                  <w:ilvl w:val="1"/>
                                  <w:numId w:val="1"/>
                                </w:numPr>
                                <w:spacing w:after="0" w:line="240" w:lineRule="auto"/>
                                <w:textAlignment w:val="auto"/>
                              </w:pPr>
                              <w:r>
                                <w:rPr>
                                  <w:rFonts w:cs="Calibri"/>
                                  <w:sz w:val="20"/>
                                  <w:szCs w:val="20"/>
                                </w:rPr>
                                <w:t xml:space="preserve">Clarify concerns if necessary - </w:t>
                              </w:r>
                              <w:r>
                                <w:rPr>
                                  <w:rFonts w:cs="Calibri"/>
                                  <w:b/>
                                  <w:color w:val="FF0000"/>
                                  <w:sz w:val="20"/>
                                  <w:szCs w:val="20"/>
                                </w:rPr>
                                <w:t>who, what, where, when</w:t>
                              </w:r>
                            </w:p>
                            <w:p w14:paraId="7041B67B"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Use child or vulnerable adult’s own words</w:t>
                              </w:r>
                            </w:p>
                            <w:p w14:paraId="24027942"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Sign and date your records</w:t>
                              </w:r>
                            </w:p>
                            <w:p w14:paraId="0DF29419" w14:textId="77777777" w:rsidR="00104D24" w:rsidRDefault="00104D24" w:rsidP="00104D24">
                              <w:pPr>
                                <w:numPr>
                                  <w:ilvl w:val="1"/>
                                  <w:numId w:val="1"/>
                                </w:numPr>
                                <w:spacing w:after="0" w:line="240" w:lineRule="auto"/>
                                <w:textAlignment w:val="auto"/>
                              </w:pPr>
                              <w:r>
                                <w:rPr>
                                  <w:rFonts w:cs="Calibri"/>
                                  <w:sz w:val="20"/>
                                  <w:szCs w:val="20"/>
                                </w:rPr>
                                <w:t>Seek support for yourself if required</w:t>
                              </w:r>
                              <w:r>
                                <w:rPr>
                                  <w:rFonts w:ascii="Arial" w:hAnsi="Arial" w:cs="Arial"/>
                                  <w:sz w:val="16"/>
                                </w:rPr>
                                <w:t xml:space="preserve"> from DSL </w:t>
                              </w:r>
                              <w:r>
                                <w:rPr>
                                  <w:rFonts w:ascii="Arial" w:hAnsi="Arial" w:cs="Arial"/>
                                  <w:sz w:val="18"/>
                                  <w:szCs w:val="18"/>
                                </w:rPr>
                                <w:t>(</w:t>
                              </w:r>
                              <w:r>
                                <w:rPr>
                                  <w:rFonts w:ascii="Arial" w:hAnsi="Arial" w:cs="Arial"/>
                                  <w:color w:val="009EFF"/>
                                  <w:sz w:val="18"/>
                                  <w:szCs w:val="18"/>
                                </w:rPr>
                                <w:t>name, role</w:t>
                              </w:r>
                              <w:r>
                                <w:rPr>
                                  <w:rFonts w:ascii="Arial" w:hAnsi="Arial" w:cs="Arial"/>
                                  <w:sz w:val="18"/>
                                  <w:szCs w:val="18"/>
                                </w:rPr>
                                <w:t>)</w:t>
                              </w:r>
                            </w:p>
                            <w:p w14:paraId="2E28429F" w14:textId="77777777" w:rsidR="00104D24" w:rsidRDefault="00104D24" w:rsidP="00104D24">
                              <w:pPr>
                                <w:ind w:left="1440"/>
                                <w:rPr>
                                  <w:rFonts w:ascii="Arial" w:hAnsi="Arial" w:cs="Arial"/>
                                  <w:sz w:val="22"/>
                                </w:rPr>
                              </w:pPr>
                            </w:p>
                          </w:txbxContent>
                        </wps:txbx>
                        <wps:bodyPr vert="horz" wrap="square" lIns="91440" tIns="45720" rIns="91440" bIns="45720" anchor="t" anchorCtr="0" compatLnSpc="0">
                          <a:noAutofit/>
                        </wps:bodyPr>
                      </wps:wsp>
                      <wps:wsp>
                        <wps:cNvPr id="6" name="AutoShape 6"/>
                        <wps:cNvSpPr/>
                        <wps:spPr>
                          <a:xfrm>
                            <a:off x="-159043" y="2817983"/>
                            <a:ext cx="7081635" cy="438783"/>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5990A8CC" w14:textId="5649E82D" w:rsidR="00104D24" w:rsidRPr="00FB1129" w:rsidRDefault="00104D24" w:rsidP="00104D24">
                              <w:pPr>
                                <w:pStyle w:val="NoSpacing"/>
                                <w:rPr>
                                  <w:sz w:val="20"/>
                                  <w:szCs w:val="20"/>
                                </w:rPr>
                              </w:pPr>
                              <w:r w:rsidRPr="00FB1129">
                                <w:rPr>
                                  <w:b/>
                                  <w:bCs/>
                                  <w:sz w:val="20"/>
                                  <w:szCs w:val="20"/>
                                </w:rPr>
                                <w:t>Inform the Designated Safeguarding Lead</w:t>
                              </w:r>
                              <w:r w:rsidRPr="00FB1129">
                                <w:rPr>
                                  <w:sz w:val="20"/>
                                  <w:szCs w:val="20"/>
                                </w:rPr>
                                <w:t xml:space="preserve"> </w:t>
                              </w:r>
                              <w:r w:rsidR="006671A2">
                                <w:rPr>
                                  <w:rFonts w:eastAsia="Calibri" w:cs="Calibri"/>
                                  <w:sz w:val="22"/>
                                  <w:szCs w:val="22"/>
                                  <w:lang w:eastAsia="en-GB"/>
                                </w:rPr>
                                <w:t xml:space="preserve">Beth Griffith </w:t>
                              </w:r>
                              <w:hyperlink r:id="rId19" w:history="1">
                                <w:r w:rsidR="006671A2" w:rsidRPr="00FB2DD3">
                                  <w:rPr>
                                    <w:rStyle w:val="Hyperlink"/>
                                    <w:rFonts w:eastAsia="Calibri" w:cs="Calibri"/>
                                    <w:sz w:val="22"/>
                                    <w:szCs w:val="22"/>
                                    <w:lang w:eastAsia="en-GB"/>
                                  </w:rPr>
                                  <w:t>bethgriffith@cairneducation.co.uk</w:t>
                                </w:r>
                              </w:hyperlink>
                            </w:p>
                            <w:p w14:paraId="1DA88E8D" w14:textId="77777777" w:rsidR="00104D24" w:rsidRPr="00FB1129" w:rsidRDefault="00104D24" w:rsidP="00104D24">
                              <w:pPr>
                                <w:pStyle w:val="NoSpacing"/>
                                <w:rPr>
                                  <w:sz w:val="20"/>
                                  <w:szCs w:val="20"/>
                                </w:rPr>
                              </w:pPr>
                            </w:p>
                          </w:txbxContent>
                        </wps:txbx>
                        <wps:bodyPr vert="horz" wrap="square" lIns="91440" tIns="45720" rIns="91440" bIns="45720" anchor="t" anchorCtr="0" compatLnSpc="0">
                          <a:noAutofit/>
                        </wps:bodyPr>
                      </wps:wsp>
                      <wps:wsp>
                        <wps:cNvPr id="7" name="AutoShape 7"/>
                        <wps:cNvSpPr/>
                        <wps:spPr>
                          <a:xfrm>
                            <a:off x="-267874" y="3378417"/>
                            <a:ext cx="4230465" cy="2742962"/>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66717509" w14:textId="77777777" w:rsidR="00104D24" w:rsidRDefault="00104D24" w:rsidP="00104D24">
                              <w:pPr>
                                <w:pStyle w:val="NoSpacing"/>
                                <w:jc w:val="center"/>
                                <w:rPr>
                                  <w:rFonts w:cs="Calibri"/>
                                  <w:b/>
                                  <w:bCs/>
                                  <w:sz w:val="24"/>
                                  <w:szCs w:val="24"/>
                                </w:rPr>
                              </w:pPr>
                              <w:r>
                                <w:rPr>
                                  <w:rFonts w:cs="Calibri"/>
                                  <w:b/>
                                  <w:bCs/>
                                  <w:sz w:val="24"/>
                                  <w:szCs w:val="24"/>
                                </w:rPr>
                                <w:t>Designated Safeguarding Lead</w:t>
                              </w:r>
                            </w:p>
                            <w:p w14:paraId="29A3D4DB" w14:textId="77777777" w:rsidR="00104D24" w:rsidRPr="00542DCD" w:rsidRDefault="00104D24" w:rsidP="00104D24">
                              <w:pPr>
                                <w:numPr>
                                  <w:ilvl w:val="0"/>
                                  <w:numId w:val="2"/>
                                </w:numPr>
                                <w:spacing w:after="0" w:line="240" w:lineRule="auto"/>
                                <w:ind w:left="360" w:right="-227"/>
                                <w:textAlignment w:val="auto"/>
                                <w:rPr>
                                  <w:rFonts w:cs="Calibri"/>
                                  <w:sz w:val="18"/>
                                  <w:szCs w:val="18"/>
                                </w:rPr>
                              </w:pPr>
                              <w:r w:rsidRPr="00542DCD">
                                <w:rPr>
                                  <w:rFonts w:cs="Calibri"/>
                                  <w:sz w:val="18"/>
                                  <w:szCs w:val="18"/>
                                </w:rPr>
                                <w:t>Consider whether the child or vulnerable adult is at immediate risk of harm e.g. unsafe to go home.</w:t>
                              </w:r>
                            </w:p>
                            <w:p w14:paraId="0D298F55" w14:textId="6765A2DF" w:rsidR="00104D24" w:rsidRPr="00542DCD" w:rsidRDefault="00104D24" w:rsidP="00104D24">
                              <w:pPr>
                                <w:numPr>
                                  <w:ilvl w:val="0"/>
                                  <w:numId w:val="2"/>
                                </w:numPr>
                                <w:spacing w:after="0" w:line="240" w:lineRule="auto"/>
                                <w:ind w:left="360" w:right="-227"/>
                                <w:textAlignment w:val="auto"/>
                                <w:rPr>
                                  <w:sz w:val="18"/>
                                  <w:szCs w:val="18"/>
                                </w:rPr>
                              </w:pPr>
                              <w:r w:rsidRPr="00542DCD">
                                <w:rPr>
                                  <w:rFonts w:cs="Calibri"/>
                                  <w:sz w:val="18"/>
                                  <w:szCs w:val="18"/>
                                </w:rPr>
                                <w:t xml:space="preserve">Access the Cumbria Safeguarding Children Partnership (CSCP) </w:t>
                              </w:r>
                              <w:hyperlink r:id="rId20" w:history="1">
                                <w:r w:rsidR="00542DCD" w:rsidRPr="00542DCD">
                                  <w:rPr>
                                    <w:rStyle w:val="Hyperlink"/>
                                    <w:sz w:val="18"/>
                                    <w:szCs w:val="18"/>
                                  </w:rPr>
                                  <w:t>Report a concern about a child | Cumbria Safeguarding Children Partnership</w:t>
                                </w:r>
                              </w:hyperlink>
                            </w:p>
                            <w:p w14:paraId="0E6C6515" w14:textId="48DC6EA8" w:rsidR="00104D24" w:rsidRPr="00542DCD" w:rsidRDefault="00104D24" w:rsidP="00104D24">
                              <w:pPr>
                                <w:numPr>
                                  <w:ilvl w:val="0"/>
                                  <w:numId w:val="2"/>
                                </w:numPr>
                                <w:spacing w:after="0" w:line="240" w:lineRule="auto"/>
                                <w:ind w:left="360" w:right="-227"/>
                                <w:textAlignment w:val="auto"/>
                                <w:rPr>
                                  <w:sz w:val="18"/>
                                  <w:szCs w:val="18"/>
                                </w:rPr>
                              </w:pPr>
                              <w:r w:rsidRPr="00542DCD">
                                <w:rPr>
                                  <w:rFonts w:cs="Calibri"/>
                                  <w:sz w:val="18"/>
                                  <w:szCs w:val="18"/>
                                </w:rPr>
                                <w:t xml:space="preserve">Consult with Westmorland and Furness Safeguarding Hub on 0300 373 2724 or </w:t>
                              </w:r>
                              <w:hyperlink r:id="rId21" w:history="1">
                                <w:r w:rsidRPr="00542DCD">
                                  <w:rPr>
                                    <w:rStyle w:val="Hyperlink"/>
                                    <w:rFonts w:cs="Calibri"/>
                                    <w:sz w:val="18"/>
                                    <w:szCs w:val="18"/>
                                  </w:rPr>
                                  <w:t>safeguarding.hub@westmorlandandfurness.gov.uk</w:t>
                                </w:r>
                              </w:hyperlink>
                              <w:r w:rsidRPr="00542DCD">
                                <w:rPr>
                                  <w:rFonts w:cs="Calibri"/>
                                  <w:sz w:val="18"/>
                                  <w:szCs w:val="18"/>
                                </w:rPr>
                                <w:t xml:space="preserve">. If you require a response out of Mon-Fri working </w:t>
                              </w:r>
                              <w:proofErr w:type="gramStart"/>
                              <w:r w:rsidRPr="00542DCD">
                                <w:rPr>
                                  <w:rFonts w:cs="Calibri"/>
                                  <w:sz w:val="18"/>
                                  <w:szCs w:val="18"/>
                                </w:rPr>
                                <w:t>hours</w:t>
                              </w:r>
                              <w:proofErr w:type="gramEnd"/>
                              <w:r w:rsidRPr="00542DCD">
                                <w:rPr>
                                  <w:rFonts w:cs="Calibri"/>
                                  <w:sz w:val="18"/>
                                  <w:szCs w:val="18"/>
                                </w:rPr>
                                <w:t xml:space="preserve"> then contact the Emergency Duty Team on 0300 373 2724.</w:t>
                              </w:r>
                            </w:p>
                            <w:p w14:paraId="7E8141CE" w14:textId="01AC698F" w:rsidR="00104D24" w:rsidRPr="00542DCD" w:rsidRDefault="00104D24" w:rsidP="002C4955">
                              <w:pPr>
                                <w:numPr>
                                  <w:ilvl w:val="0"/>
                                  <w:numId w:val="2"/>
                                </w:numPr>
                                <w:spacing w:after="0" w:line="240" w:lineRule="auto"/>
                                <w:ind w:left="360" w:right="-227"/>
                                <w:textAlignment w:val="auto"/>
                                <w:rPr>
                                  <w:rFonts w:cs="Calibri"/>
                                  <w:sz w:val="18"/>
                                  <w:szCs w:val="18"/>
                                </w:rPr>
                              </w:pPr>
                              <w:r w:rsidRPr="00542DCD">
                                <w:rPr>
                                  <w:rFonts w:cs="Calibri"/>
                                  <w:sz w:val="18"/>
                                  <w:szCs w:val="18"/>
                                </w:rPr>
                                <w:t xml:space="preserve">Refer to other agencies as appropriate e.g. Internal or community services, early help 0300 373 2723 </w:t>
                              </w:r>
                              <w:hyperlink r:id="rId22" w:history="1">
                                <w:r w:rsidR="00542DCD" w:rsidRPr="00542DCD">
                                  <w:rPr>
                                    <w:rStyle w:val="Hyperlink"/>
                                    <w:sz w:val="18"/>
                                    <w:szCs w:val="18"/>
                                  </w:rPr>
                                  <w:t>Make a referral to the Early Help and Family Support Panel | Cumbria Safeguarding Children Partnership</w:t>
                                </w:r>
                              </w:hyperlink>
                              <w:r w:rsidRPr="00542DCD">
                                <w:rPr>
                                  <w:rFonts w:cs="Calibri"/>
                                  <w:sz w:val="18"/>
                                  <w:szCs w:val="18"/>
                                </w:rPr>
                                <w:t>, LADO</w:t>
                              </w:r>
                              <w:r w:rsidR="00542DCD">
                                <w:rPr>
                                  <w:rFonts w:cs="Calibri"/>
                                  <w:sz w:val="18"/>
                                  <w:szCs w:val="18"/>
                                </w:rPr>
                                <w:t xml:space="preserve"> </w:t>
                              </w:r>
                              <w:hyperlink r:id="rId23" w:history="1">
                                <w:r w:rsidR="00542DCD" w:rsidRPr="00542DCD">
                                  <w:rPr>
                                    <w:rStyle w:val="Hyperlink"/>
                                    <w:rFonts w:cs="Calibri"/>
                                    <w:sz w:val="18"/>
                                    <w:szCs w:val="18"/>
                                  </w:rPr>
                                  <w:t>Allegations Against Staff (LADO) | Cumbria Safeguarding Children Partnership</w:t>
                                </w:r>
                              </w:hyperlink>
                              <w:r w:rsidRPr="00542DCD">
                                <w:rPr>
                                  <w:rFonts w:cs="Calibri"/>
                                  <w:sz w:val="18"/>
                                  <w:szCs w:val="18"/>
                                </w:rPr>
                                <w:t>, Police 999 or request for support for integrated children services.</w:t>
                              </w:r>
                            </w:p>
                          </w:txbxContent>
                        </wps:txbx>
                        <wps:bodyPr vert="horz" wrap="square" lIns="91440" tIns="45720" rIns="91440" bIns="45720" anchor="t" anchorCtr="0" compatLnSpc="0">
                          <a:noAutofit/>
                        </wps:bodyPr>
                      </wps:wsp>
                      <wps:wsp>
                        <wps:cNvPr id="8" name="AutoShape 8"/>
                        <wps:cNvCnPr/>
                        <wps:spPr>
                          <a:xfrm>
                            <a:off x="3184526" y="1286506"/>
                            <a:ext cx="0" cy="278133"/>
                          </a:xfrm>
                          <a:prstGeom prst="straightConnector1">
                            <a:avLst/>
                          </a:prstGeom>
                          <a:noFill/>
                          <a:ln w="9528" cap="flat">
                            <a:solidFill>
                              <a:srgbClr val="000000"/>
                            </a:solidFill>
                            <a:prstDash val="solid"/>
                            <a:round/>
                            <a:tailEnd type="arrow"/>
                          </a:ln>
                        </wps:spPr>
                        <wps:bodyPr/>
                      </wps:wsp>
                      <wps:wsp>
                        <wps:cNvPr id="9" name="AutoShape 9"/>
                        <wps:cNvCnPr/>
                        <wps:spPr>
                          <a:xfrm>
                            <a:off x="3201350" y="2719069"/>
                            <a:ext cx="951" cy="130174"/>
                          </a:xfrm>
                          <a:prstGeom prst="straightConnector1">
                            <a:avLst/>
                          </a:prstGeom>
                          <a:noFill/>
                          <a:ln w="9528" cap="flat">
                            <a:solidFill>
                              <a:srgbClr val="000000"/>
                            </a:solidFill>
                            <a:prstDash val="solid"/>
                            <a:round/>
                            <a:tailEnd type="arrow"/>
                          </a:ln>
                        </wps:spPr>
                        <wps:bodyPr/>
                      </wps:wsp>
                      <wps:wsp>
                        <wps:cNvPr id="11" name="AutoShape 13"/>
                        <wps:cNvSpPr/>
                        <wps:spPr>
                          <a:xfrm>
                            <a:off x="223123" y="8270638"/>
                            <a:ext cx="6155055" cy="945132"/>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3FC6790B" w14:textId="77777777" w:rsidR="00104D24" w:rsidRPr="0088537A" w:rsidRDefault="00104D24" w:rsidP="00104D24">
                              <w:pPr>
                                <w:jc w:val="center"/>
                                <w:rPr>
                                  <w:rFonts w:cs="Calibri"/>
                                  <w:sz w:val="22"/>
                                  <w:szCs w:val="20"/>
                                </w:rPr>
                              </w:pPr>
                              <w:r w:rsidRPr="00473751">
                                <w:rPr>
                                  <w:rFonts w:cs="Calibri"/>
                                  <w:sz w:val="22"/>
                                  <w:szCs w:val="20"/>
                                </w:rPr>
                                <w:t xml:space="preserve">At all stages, the child or vulnerable adult’s circumstances will be kept under review </w:t>
                              </w:r>
                              <w:proofErr w:type="gramStart"/>
                              <w:r w:rsidRPr="00473751">
                                <w:rPr>
                                  <w:rFonts w:cs="Calibri"/>
                                  <w:sz w:val="22"/>
                                  <w:szCs w:val="20"/>
                                </w:rPr>
                                <w:t>The</w:t>
                              </w:r>
                              <w:proofErr w:type="gramEnd"/>
                              <w:r w:rsidRPr="00473751">
                                <w:rPr>
                                  <w:rFonts w:cs="Calibri"/>
                                  <w:sz w:val="22"/>
                                  <w:szCs w:val="20"/>
                                </w:rPr>
                                <w:t xml:space="preserve"> DSL/Staff will request further support if required to ensure the </w:t>
                              </w:r>
                              <w:r w:rsidRPr="00473751">
                                <w:rPr>
                                  <w:rFonts w:cs="Calibri"/>
                                  <w:b/>
                                  <w:sz w:val="22"/>
                                  <w:szCs w:val="20"/>
                                </w:rPr>
                                <w:t>child or vulnerable adult’s safety</w:t>
                              </w:r>
                              <w:r w:rsidRPr="00473751">
                                <w:rPr>
                                  <w:rFonts w:cs="Calibri"/>
                                  <w:sz w:val="22"/>
                                  <w:szCs w:val="20"/>
                                </w:rPr>
                                <w:t xml:space="preserve"> is </w:t>
                              </w:r>
                              <w:r w:rsidRPr="00473751">
                                <w:rPr>
                                  <w:rFonts w:cs="Calibri"/>
                                  <w:b/>
                                  <w:sz w:val="22"/>
                                  <w:szCs w:val="20"/>
                                </w:rPr>
                                <w:t>paramount</w:t>
                              </w:r>
                            </w:p>
                          </w:txbxContent>
                        </wps:txbx>
                        <wps:bodyPr vert="horz" wrap="square" lIns="91440" tIns="45720" rIns="91440" bIns="45720" anchor="t" anchorCtr="0" compatLnSpc="0">
                          <a:noAutofit/>
                        </wps:bodyPr>
                      </wps:wsp>
                      <wps:wsp>
                        <wps:cNvPr id="12" name="AutoShape 15"/>
                        <wps:cNvSpPr/>
                        <wps:spPr>
                          <a:xfrm>
                            <a:off x="252763" y="6323155"/>
                            <a:ext cx="6751508" cy="285502"/>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3C1E628E" w14:textId="19485C28" w:rsidR="00104D24" w:rsidRPr="006C0EAC" w:rsidRDefault="00104D24" w:rsidP="008E0491">
                              <w:pPr>
                                <w:rPr>
                                  <w:rFonts w:cs="Calibri"/>
                                  <w:b/>
                                  <w:sz w:val="20"/>
                                  <w:szCs w:val="20"/>
                                </w:rPr>
                              </w:pPr>
                              <w:r w:rsidRPr="008E0491">
                                <w:rPr>
                                  <w:rFonts w:cs="Calibri"/>
                                  <w:b/>
                                  <w:sz w:val="18"/>
                                  <w:szCs w:val="18"/>
                                </w:rPr>
                                <w:t>Record decision making and action taken in the learner’s child or vulnerable adult protection/safeguarding</w:t>
                              </w:r>
                              <w:r w:rsidRPr="006C0EAC">
                                <w:rPr>
                                  <w:rFonts w:cs="Calibri"/>
                                  <w:b/>
                                  <w:sz w:val="20"/>
                                  <w:szCs w:val="20"/>
                                </w:rPr>
                                <w:t xml:space="preserve"> file</w:t>
                              </w:r>
                              <w:r w:rsidR="00FB1129">
                                <w:rPr>
                                  <w:rFonts w:cs="Calibri"/>
                                  <w:b/>
                                  <w:sz w:val="20"/>
                                  <w:szCs w:val="20"/>
                                </w:rPr>
                                <w:t>.</w:t>
                              </w:r>
                            </w:p>
                          </w:txbxContent>
                        </wps:txbx>
                        <wps:bodyPr vert="horz" wrap="square" lIns="91440" tIns="45720" rIns="91440" bIns="45720" anchor="t" anchorCtr="0" compatLnSpc="0">
                          <a:noAutofit/>
                        </wps:bodyPr>
                      </wps:wsp>
                      <wps:wsp>
                        <wps:cNvPr id="13" name="AutoShape 18"/>
                        <wps:cNvCnPr/>
                        <wps:spPr>
                          <a:xfrm>
                            <a:off x="3539167" y="6619207"/>
                            <a:ext cx="2863" cy="189025"/>
                          </a:xfrm>
                          <a:prstGeom prst="straightConnector1">
                            <a:avLst/>
                          </a:prstGeom>
                          <a:noFill/>
                          <a:ln w="9528" cap="flat">
                            <a:solidFill>
                              <a:srgbClr val="000000"/>
                            </a:solidFill>
                            <a:prstDash val="solid"/>
                            <a:round/>
                            <a:tailEnd type="arrow"/>
                          </a:ln>
                        </wps:spPr>
                        <wps:bodyPr/>
                      </wps:wsp>
                      <wps:wsp>
                        <wps:cNvPr id="14" name="AutoShape 19"/>
                        <wps:cNvCnPr/>
                        <wps:spPr>
                          <a:xfrm>
                            <a:off x="3552369" y="7618133"/>
                            <a:ext cx="2852" cy="188595"/>
                          </a:xfrm>
                          <a:prstGeom prst="straightConnector1">
                            <a:avLst/>
                          </a:prstGeom>
                          <a:noFill/>
                          <a:ln w="9528" cap="flat">
                            <a:solidFill>
                              <a:srgbClr val="000000"/>
                            </a:solidFill>
                            <a:prstDash val="solid"/>
                            <a:round/>
                            <a:tailEnd type="arrow"/>
                          </a:ln>
                        </wps:spPr>
                        <wps:bodyPr/>
                      </wps:wsp>
                      <wps:wsp>
                        <wps:cNvPr id="15" name="AutoShape 20"/>
                        <wps:cNvSpPr/>
                        <wps:spPr>
                          <a:xfrm>
                            <a:off x="461786" y="7830491"/>
                            <a:ext cx="5853951" cy="370844"/>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74B7A6F7" w14:textId="77777777" w:rsidR="00104D24" w:rsidRDefault="00104D24" w:rsidP="00104D24">
                              <w:pPr>
                                <w:jc w:val="center"/>
                              </w:pPr>
                              <w:r>
                                <w:rPr>
                                  <w:rFonts w:ascii="Arial" w:hAnsi="Arial" w:cs="Arial"/>
                                  <w:b/>
                                  <w:sz w:val="24"/>
                                </w:rPr>
                                <w:t xml:space="preserve">Review </w:t>
                              </w:r>
                              <w:r>
                                <w:rPr>
                                  <w:rFonts w:ascii="Arial" w:hAnsi="Arial" w:cs="Arial"/>
                                  <w:sz w:val="24"/>
                                </w:rPr>
                                <w:t xml:space="preserve">and </w:t>
                              </w:r>
                              <w:r>
                                <w:rPr>
                                  <w:rFonts w:ascii="Arial" w:hAnsi="Arial" w:cs="Arial"/>
                                  <w:b/>
                                  <w:sz w:val="24"/>
                                </w:rPr>
                                <w:t xml:space="preserve">request further support </w:t>
                              </w:r>
                              <w:r>
                                <w:rPr>
                                  <w:rFonts w:ascii="Arial" w:hAnsi="Arial" w:cs="Arial"/>
                                  <w:sz w:val="24"/>
                                </w:rPr>
                                <w:t>(if necessary)</w:t>
                              </w:r>
                            </w:p>
                          </w:txbxContent>
                        </wps:txbx>
                        <wps:bodyPr vert="horz" wrap="square" lIns="91440" tIns="45720" rIns="91440" bIns="45720" anchor="t" anchorCtr="0" compatLnSpc="0">
                          <a:noAutofit/>
                        </wps:bodyPr>
                      </wps:wsp>
                      <wps:wsp>
                        <wps:cNvPr id="17" name="AutoShape 10"/>
                        <wps:cNvCnPr/>
                        <wps:spPr>
                          <a:xfrm flipH="1" flipV="1">
                            <a:off x="122886" y="6071670"/>
                            <a:ext cx="24527" cy="1962990"/>
                          </a:xfrm>
                          <a:prstGeom prst="straightConnector1">
                            <a:avLst/>
                          </a:prstGeom>
                          <a:noFill/>
                          <a:ln w="9528" cap="flat">
                            <a:solidFill>
                              <a:srgbClr val="000000"/>
                            </a:solidFill>
                            <a:prstDash val="solid"/>
                            <a:round/>
                            <a:tailEnd type="arrow"/>
                          </a:ln>
                        </wps:spPr>
                        <wps:bodyPr/>
                      </wps:wsp>
                      <wps:wsp>
                        <wps:cNvPr id="18" name="AutoShape 4"/>
                        <wps:cNvSpPr/>
                        <wps:spPr>
                          <a:xfrm>
                            <a:off x="-111341" y="304169"/>
                            <a:ext cx="7035103" cy="1174988"/>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448D5993" w14:textId="77777777" w:rsidR="00104D24" w:rsidRDefault="00104D24" w:rsidP="00104D24">
                              <w:pPr>
                                <w:pStyle w:val="NoSpacing"/>
                                <w:rPr>
                                  <w:rFonts w:cs="Calibri"/>
                                  <w:b/>
                                  <w:bCs/>
                                  <w:sz w:val="20"/>
                                  <w:szCs w:val="20"/>
                                </w:rPr>
                              </w:pPr>
                              <w:r>
                                <w:rPr>
                                  <w:rFonts w:cs="Calibri"/>
                                  <w:b/>
                                  <w:bCs/>
                                  <w:sz w:val="20"/>
                                  <w:szCs w:val="20"/>
                                </w:rPr>
                                <w:t>Why are you concerned?</w:t>
                              </w:r>
                            </w:p>
                            <w:p w14:paraId="7DB24260" w14:textId="77777777" w:rsidR="00104D24" w:rsidRDefault="00104D24" w:rsidP="00104D24">
                              <w:pPr>
                                <w:numPr>
                                  <w:ilvl w:val="0"/>
                                  <w:numId w:val="3"/>
                                </w:numPr>
                                <w:spacing w:after="0" w:line="240" w:lineRule="auto"/>
                                <w:textAlignment w:val="auto"/>
                                <w:rPr>
                                  <w:rFonts w:cs="Calibri"/>
                                  <w:sz w:val="20"/>
                                  <w:szCs w:val="20"/>
                                </w:rPr>
                              </w:pPr>
                              <w:r>
                                <w:rPr>
                                  <w:rFonts w:cs="Calibri"/>
                                  <w:sz w:val="20"/>
                                  <w:szCs w:val="20"/>
                                </w:rPr>
                                <w:t xml:space="preserve">For </w:t>
                              </w:r>
                              <w:proofErr w:type="gramStart"/>
                              <w:r>
                                <w:rPr>
                                  <w:rFonts w:cs="Calibri"/>
                                  <w:sz w:val="20"/>
                                  <w:szCs w:val="20"/>
                                </w:rPr>
                                <w:t>example</w:t>
                              </w:r>
                              <w:proofErr w:type="gramEnd"/>
                            </w:p>
                            <w:p w14:paraId="3AA9653F"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Something a child or vulnerable adult has said – e.g. allegation of harm</w:t>
                              </w:r>
                            </w:p>
                            <w:p w14:paraId="0F9DEBD8"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Child or vulnerable adult’s appearance – may include unexplained marks as well as dress</w:t>
                              </w:r>
                            </w:p>
                            <w:p w14:paraId="386D7BA9"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Behaviour change</w:t>
                              </w:r>
                            </w:p>
                            <w:p w14:paraId="5B2DD317"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Witnessed concerning behaviour</w:t>
                              </w:r>
                            </w:p>
                          </w:txbxContent>
                        </wps:txbx>
                        <wps:bodyPr vert="horz" wrap="square" lIns="91440" tIns="45720" rIns="91440" bIns="45720" anchor="t" anchorCtr="0" compatLnSpc="0">
                          <a:noAutofit/>
                        </wps:bodyPr>
                      </wps:wsp>
                      <wps:wsp>
                        <wps:cNvPr id="19" name="AutoShape 6"/>
                        <wps:cNvSpPr/>
                        <wps:spPr>
                          <a:xfrm>
                            <a:off x="103500" y="0"/>
                            <a:ext cx="6242051" cy="354330"/>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FFFFFF"/>
                            </a:solidFill>
                            <a:prstDash val="solid"/>
                            <a:miter/>
                          </a:ln>
                        </wps:spPr>
                        <wps:txbx>
                          <w:txbxContent>
                            <w:p w14:paraId="08080B40" w14:textId="77777777" w:rsidR="00104D24" w:rsidRDefault="00104D24" w:rsidP="00104D24">
                              <w:pPr>
                                <w:jc w:val="center"/>
                              </w:pPr>
                              <w:r>
                                <w:rPr>
                                  <w:rFonts w:ascii="Arial" w:hAnsi="Arial" w:cs="Arial"/>
                                  <w:b/>
                                  <w:sz w:val="24"/>
                                  <w:szCs w:val="24"/>
                                </w:rPr>
                                <w:t>What to do if you have a welfare concern at Cairn Education</w:t>
                              </w:r>
                            </w:p>
                            <w:p w14:paraId="37A44D53" w14:textId="77777777" w:rsidR="00104D24" w:rsidRDefault="00104D24" w:rsidP="00104D24">
                              <w:pPr>
                                <w:jc w:val="center"/>
                                <w:rPr>
                                  <w:rFonts w:ascii="Arial" w:hAnsi="Arial" w:cs="Arial"/>
                                </w:rPr>
                              </w:pPr>
                            </w:p>
                          </w:txbxContent>
                        </wps:txbx>
                        <wps:bodyPr vert="horz" wrap="square" lIns="91440" tIns="45720" rIns="91440" bIns="45720" anchor="t" anchorCtr="0" compatLnSpc="0">
                          <a:noAutofit/>
                        </wps:bodyPr>
                      </wps:wsp>
                      <wps:wsp>
                        <wps:cNvPr id="20" name="AutoShape 150"/>
                        <wps:cNvCnPr/>
                        <wps:spPr>
                          <a:xfrm>
                            <a:off x="1695847" y="3191277"/>
                            <a:ext cx="5698" cy="162710"/>
                          </a:xfrm>
                          <a:prstGeom prst="straightConnector1">
                            <a:avLst/>
                          </a:prstGeom>
                          <a:noFill/>
                          <a:ln w="9528" cap="flat">
                            <a:solidFill>
                              <a:srgbClr val="000000"/>
                            </a:solidFill>
                            <a:prstDash val="solid"/>
                            <a:round/>
                            <a:tailEnd type="arrow"/>
                          </a:ln>
                        </wps:spPr>
                        <wps:bodyPr/>
                      </wps:wsp>
                      <wps:wsp>
                        <wps:cNvPr id="21" name="AutoShape 153"/>
                        <wps:cNvCnPr/>
                        <wps:spPr>
                          <a:xfrm>
                            <a:off x="5163156" y="3191276"/>
                            <a:ext cx="3813" cy="175894"/>
                          </a:xfrm>
                          <a:prstGeom prst="straightConnector1">
                            <a:avLst/>
                          </a:prstGeom>
                          <a:noFill/>
                          <a:ln w="9528" cap="flat">
                            <a:solidFill>
                              <a:srgbClr val="000000"/>
                            </a:solidFill>
                            <a:prstDash val="solid"/>
                            <a:round/>
                            <a:tailEnd type="arrow"/>
                          </a:ln>
                        </wps:spPr>
                        <wps:bodyPr/>
                      </wps:wsp>
                      <wps:wsp>
                        <wps:cNvPr id="23" name="AutoShape 16"/>
                        <wps:cNvSpPr/>
                        <wps:spPr>
                          <a:xfrm>
                            <a:off x="1025906" y="6825317"/>
                            <a:ext cx="5107286" cy="872567"/>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35373009" w14:textId="77777777" w:rsidR="00104D24" w:rsidRDefault="00104D24" w:rsidP="00104D24">
                              <w:pPr>
                                <w:pStyle w:val="NoSpacing"/>
                                <w:jc w:val="center"/>
                                <w:rPr>
                                  <w:rFonts w:cs="Calibri"/>
                                  <w:b/>
                                  <w:bCs/>
                                  <w:sz w:val="18"/>
                                  <w:szCs w:val="18"/>
                                </w:rPr>
                              </w:pPr>
                              <w:r>
                                <w:rPr>
                                  <w:rFonts w:cs="Calibri"/>
                                  <w:b/>
                                  <w:bCs/>
                                  <w:sz w:val="18"/>
                                  <w:szCs w:val="18"/>
                                </w:rPr>
                                <w:t>Monitor</w:t>
                              </w:r>
                            </w:p>
                            <w:p w14:paraId="213A9CAB" w14:textId="77777777" w:rsidR="00104D24" w:rsidRDefault="00104D24" w:rsidP="00104D24">
                              <w:pPr>
                                <w:pStyle w:val="NoSpacing"/>
                                <w:rPr>
                                  <w:rFonts w:cs="Calibri"/>
                                  <w:sz w:val="18"/>
                                  <w:szCs w:val="18"/>
                                </w:rPr>
                              </w:pPr>
                              <w:r>
                                <w:rPr>
                                  <w:rFonts w:cs="Calibri"/>
                                  <w:sz w:val="18"/>
                                  <w:szCs w:val="18"/>
                                </w:rPr>
                                <w:t>Be clear about:</w:t>
                              </w:r>
                            </w:p>
                            <w:p w14:paraId="609905F7" w14:textId="77777777" w:rsidR="00104D24"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 xml:space="preserve">What you are monitoring e.g. behaviour trends, appearance etc. </w:t>
                              </w:r>
                            </w:p>
                            <w:p w14:paraId="6986B742" w14:textId="77777777" w:rsidR="00104D24"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 xml:space="preserve">How long you will monitor </w:t>
                              </w:r>
                            </w:p>
                            <w:p w14:paraId="703159B5" w14:textId="77777777" w:rsidR="00104D24" w:rsidRPr="00554265"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Where, how and to whom you will feedback and how you will record</w:t>
                              </w:r>
                            </w:p>
                          </w:txbxContent>
                        </wps:txbx>
                        <wps:bodyPr vert="horz" wrap="square" lIns="91440" tIns="45720" rIns="91440" bIns="45720" anchor="t" anchorCtr="0" compatLnSpc="0">
                          <a:noAutofit/>
                        </wps:bodyPr>
                      </wps:wsp>
                      <wps:wsp>
                        <wps:cNvPr id="10" name="AutoShape 12"/>
                        <wps:cNvSpPr/>
                        <wps:spPr>
                          <a:xfrm>
                            <a:off x="4216150" y="3317693"/>
                            <a:ext cx="2797807" cy="2528550"/>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cap="flat">
                            <a:solidFill>
                              <a:srgbClr val="000000"/>
                            </a:solidFill>
                            <a:prstDash val="solid"/>
                            <a:miter/>
                          </a:ln>
                        </wps:spPr>
                        <wps:txbx>
                          <w:txbxContent>
                            <w:p w14:paraId="304B62D3" w14:textId="77777777" w:rsidR="00104D24" w:rsidRDefault="00104D24" w:rsidP="00104D24">
                              <w:r>
                                <w:rPr>
                                  <w:rFonts w:cs="Calibri"/>
                                  <w:b/>
                                  <w:sz w:val="24"/>
                                </w:rPr>
                                <w:t>If you are unhappy with the response</w:t>
                              </w:r>
                            </w:p>
                            <w:p w14:paraId="571B0C0C" w14:textId="77777777" w:rsidR="00104D24" w:rsidRDefault="00104D24" w:rsidP="00104D24">
                              <w:pPr>
                                <w:pStyle w:val="NoSpacing"/>
                                <w:rPr>
                                  <w:b/>
                                  <w:bCs/>
                                </w:rPr>
                              </w:pPr>
                              <w:r>
                                <w:rPr>
                                  <w:b/>
                                  <w:bCs/>
                                </w:rPr>
                                <w:t>Staff:</w:t>
                              </w:r>
                            </w:p>
                            <w:p w14:paraId="43AA0891" w14:textId="77777777" w:rsidR="00104D24" w:rsidRDefault="00104D24" w:rsidP="00104D24">
                              <w:pPr>
                                <w:numPr>
                                  <w:ilvl w:val="0"/>
                                  <w:numId w:val="2"/>
                                </w:numPr>
                                <w:spacing w:after="0" w:line="240" w:lineRule="auto"/>
                                <w:ind w:left="360"/>
                                <w:textAlignment w:val="auto"/>
                                <w:rPr>
                                  <w:rFonts w:cs="Calibri"/>
                                  <w:sz w:val="18"/>
                                  <w:szCs w:val="18"/>
                                </w:rPr>
                              </w:pPr>
                              <w:r>
                                <w:rPr>
                                  <w:rFonts w:cs="Calibri"/>
                                  <w:sz w:val="18"/>
                                  <w:szCs w:val="18"/>
                                </w:rPr>
                                <w:t>Follow local escalation procedures</w:t>
                              </w:r>
                            </w:p>
                            <w:p w14:paraId="6D178534" w14:textId="77777777" w:rsidR="00104D24" w:rsidRDefault="00104D24" w:rsidP="00104D24">
                              <w:pPr>
                                <w:numPr>
                                  <w:ilvl w:val="0"/>
                                  <w:numId w:val="2"/>
                                </w:numPr>
                                <w:spacing w:after="0" w:line="240" w:lineRule="auto"/>
                                <w:ind w:left="360"/>
                                <w:textAlignment w:val="auto"/>
                                <w:rPr>
                                  <w:rFonts w:cs="Calibri"/>
                                  <w:sz w:val="18"/>
                                  <w:szCs w:val="18"/>
                                </w:rPr>
                              </w:pPr>
                              <w:r>
                                <w:rPr>
                                  <w:rFonts w:cs="Calibri"/>
                                  <w:sz w:val="18"/>
                                  <w:szCs w:val="18"/>
                                </w:rPr>
                                <w:t>Follow Whistleblowing procedures</w:t>
                              </w:r>
                            </w:p>
                            <w:p w14:paraId="3A5E16A0" w14:textId="77777777" w:rsidR="00104D24" w:rsidRDefault="00104D24" w:rsidP="00104D24">
                              <w:pPr>
                                <w:pStyle w:val="NoSpacing"/>
                              </w:pPr>
                            </w:p>
                            <w:p w14:paraId="4696BFFB" w14:textId="77777777" w:rsidR="00104D24" w:rsidRDefault="00104D24" w:rsidP="00104D24">
                              <w:pPr>
                                <w:rPr>
                                  <w:rFonts w:cs="Calibri"/>
                                  <w:b/>
                                  <w:sz w:val="22"/>
                                </w:rPr>
                              </w:pPr>
                              <w:r>
                                <w:rPr>
                                  <w:rFonts w:cs="Calibri"/>
                                  <w:b/>
                                  <w:sz w:val="22"/>
                                </w:rPr>
                                <w:t>Learners and Parents:</w:t>
                              </w:r>
                            </w:p>
                            <w:p w14:paraId="204FE171" w14:textId="77777777" w:rsidR="00104D24" w:rsidRPr="00D0729B" w:rsidRDefault="00104D24" w:rsidP="00104D24">
                              <w:pPr>
                                <w:numPr>
                                  <w:ilvl w:val="0"/>
                                  <w:numId w:val="2"/>
                                </w:numPr>
                                <w:spacing w:after="0" w:line="240" w:lineRule="auto"/>
                                <w:ind w:left="360"/>
                                <w:textAlignment w:val="auto"/>
                                <w:rPr>
                                  <w:rFonts w:asciiTheme="minorHAnsi" w:hAnsiTheme="minorHAnsi" w:cstheme="minorHAnsi"/>
                                  <w:sz w:val="18"/>
                                  <w:szCs w:val="18"/>
                                </w:rPr>
                              </w:pPr>
                              <w:r w:rsidRPr="00D0729B">
                                <w:rPr>
                                  <w:rFonts w:asciiTheme="minorHAnsi" w:hAnsiTheme="minorHAnsi" w:cstheme="minorHAnsi"/>
                                  <w:sz w:val="18"/>
                                  <w:szCs w:val="18"/>
                                </w:rPr>
                                <w:t xml:space="preserve">Follow </w:t>
                              </w:r>
                              <w:r>
                                <w:rPr>
                                  <w:rFonts w:asciiTheme="minorHAnsi" w:hAnsiTheme="minorHAnsi" w:cstheme="minorHAnsi"/>
                                  <w:sz w:val="18"/>
                                  <w:szCs w:val="18"/>
                                </w:rPr>
                                <w:t>education provision</w:t>
                              </w:r>
                              <w:r w:rsidRPr="00D0729B">
                                <w:rPr>
                                  <w:rFonts w:asciiTheme="minorHAnsi" w:hAnsiTheme="minorHAnsi" w:cstheme="minorHAnsi"/>
                                  <w:sz w:val="18"/>
                                  <w:szCs w:val="18"/>
                                </w:rPr>
                                <w:t xml:space="preserve"> complaints procedures</w:t>
                              </w:r>
                            </w:p>
                            <w:p w14:paraId="33887D0D" w14:textId="68D82A8B" w:rsidR="00104D24" w:rsidRPr="00D0729B" w:rsidRDefault="00104D24" w:rsidP="00104D24">
                              <w:pPr>
                                <w:spacing w:after="0" w:line="240" w:lineRule="auto"/>
                                <w:ind w:left="360"/>
                                <w:textAlignment w:val="auto"/>
                                <w:rPr>
                                  <w:rFonts w:asciiTheme="minorHAnsi" w:hAnsiTheme="minorHAnsi" w:cstheme="minorHAnsi"/>
                                  <w:sz w:val="18"/>
                                  <w:szCs w:val="18"/>
                                </w:rPr>
                              </w:pPr>
                              <w:r w:rsidRPr="00D0729B">
                                <w:rPr>
                                  <w:rFonts w:asciiTheme="minorHAnsi" w:hAnsiTheme="minorHAnsi" w:cstheme="minorHAnsi"/>
                                  <w:color w:val="000000"/>
                                  <w:sz w:val="18"/>
                                  <w:szCs w:val="18"/>
                                </w:rPr>
                                <w:t xml:space="preserve">contact </w:t>
                              </w:r>
                              <w:hyperlink r:id="rId24" w:history="1">
                                <w:r w:rsidR="0021514F" w:rsidRPr="00BB2520">
                                  <w:rPr>
                                    <w:rStyle w:val="Hyperlink"/>
                                    <w:rFonts w:asciiTheme="minorHAnsi" w:hAnsiTheme="minorHAnsi" w:cstheme="minorHAnsi"/>
                                    <w:sz w:val="18"/>
                                    <w:szCs w:val="18"/>
                                  </w:rPr>
                                  <w:t>info@carineducation.co.uk</w:t>
                                </w:r>
                              </w:hyperlink>
                              <w:r w:rsidRPr="00D0729B">
                                <w:rPr>
                                  <w:rFonts w:asciiTheme="minorHAnsi" w:hAnsiTheme="minorHAnsi" w:cstheme="minorHAnsi"/>
                                  <w:color w:val="000000"/>
                                  <w:sz w:val="18"/>
                                  <w:szCs w:val="18"/>
                                </w:rPr>
                                <w:t xml:space="preserve"> for a copy of Cairn Education complaints procedure.</w:t>
                              </w:r>
                            </w:p>
                          </w:txbxContent>
                        </wps:txbx>
                        <wps:bodyPr vert="horz" wrap="square" lIns="91440" tIns="45720" rIns="91440" bIns="45720" anchor="t" anchorCtr="0" compatLnSpc="0">
                          <a:noAutofit/>
                        </wps:bodyPr>
                      </wps:wsp>
                    </wpg:wgp>
                  </a:graphicData>
                </a:graphic>
              </wp:inline>
            </w:drawing>
          </mc:Choice>
          <mc:Fallback>
            <w:pict>
              <v:group w14:anchorId="1B8631CB" id="Canvas 18" o:spid="_x0000_s1026" alt="What to do if you have a welfare concern flowchart" style="width:485.1pt;height:718.75pt;mso-position-horizontal-relative:char;mso-position-vertical-relative:line" coordorigin="-2678" coordsize="72818,9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">
                <v:shape id="AutoShape 154" o:spid="_x0000_s1027" type="#_x0000_t32" style="position:absolute;left:39628;top:44845;width:24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" strokeweight=".26467mm">
                  <v:stroke endarrow="open"/>
                </v:shape>
                <v:shape id="Straight Connector 21" o:spid="_x0000_s1028" type="#_x0000_t32" style="position:absolute;left:35950;top:78853;width:73;height:3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" strokeweight=".26467mm"/>
                <v:shape id="AutoShape 14" o:spid="_x0000_s1029" type="#_x0000_t32" style="position:absolute;left:18472;top:61210;width:195;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" strokeweight=".26467mm">
                  <v:stroke endarrow="open"/>
                </v:shape>
                <v:shape id="AutoShape 5" o:spid="_x0000_s1030" style="position:absolute;left:-954;top:15643;width:70185;height:11785;visibility:visible;mso-wrap-style:square;v-text-anchor:top" coordsize="7018616,11784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" adj="-11796480,,5400" path="m,196413wa,,392826,392826,,196413,196413,l6822203,wa6625790,,7018616,392826,6822203,,7018616,196413l7018616,982063wa6625790,785650,7018616,1178476,7018616,982063,6822203,1178476l196413,1178476wa,785650,392826,1178476,196413,1178476,,982063l,196413xe" strokeweight=".26467mm">
                  <v:stroke joinstyle="miter"/>
                  <v:formulas/>
                  <v:path arrowok="t" o:connecttype="custom" o:connectlocs="3509308,0;7018616,589238;3509308,1178476;0,589238" o:connectangles="270,0,90,180" textboxrect="57527,57527,6961089,1120949"/>
                  <v:textbox>
                    <w:txbxContent>
                      <w:p w14:paraId="04A9CF75" w14:textId="77777777" w:rsidR="00104D24" w:rsidRDefault="00104D24" w:rsidP="00104D24">
                        <w:pPr>
                          <w:spacing w:after="0"/>
                          <w:jc w:val="center"/>
                          <w:rPr>
                            <w:rFonts w:cs="Calibri"/>
                            <w:b/>
                            <w:sz w:val="20"/>
                            <w:szCs w:val="20"/>
                          </w:rPr>
                        </w:pPr>
                        <w:r>
                          <w:rPr>
                            <w:rFonts w:cs="Calibri"/>
                            <w:b/>
                            <w:sz w:val="20"/>
                            <w:szCs w:val="20"/>
                          </w:rPr>
                          <w:t>Act immediately and record your concerns. If urgent, speak to a DSL first.</w:t>
                        </w:r>
                      </w:p>
                      <w:p w14:paraId="018861DF" w14:textId="1F20BB37" w:rsidR="00104D24" w:rsidRDefault="00104D24" w:rsidP="00104D24">
                        <w:pPr>
                          <w:numPr>
                            <w:ilvl w:val="0"/>
                            <w:numId w:val="1"/>
                          </w:numPr>
                          <w:spacing w:after="0" w:line="240" w:lineRule="auto"/>
                          <w:textAlignment w:val="auto"/>
                        </w:pPr>
                        <w:r>
                          <w:rPr>
                            <w:rFonts w:cs="Calibri"/>
                            <w:sz w:val="20"/>
                            <w:szCs w:val="20"/>
                          </w:rPr>
                          <w:t>Follow the education provision procedure</w:t>
                        </w:r>
                        <w:r w:rsidR="002F256A">
                          <w:rPr>
                            <w:rFonts w:cs="Calibri"/>
                            <w:sz w:val="20"/>
                            <w:szCs w:val="20"/>
                          </w:rPr>
                          <w:t>;</w:t>
                        </w:r>
                      </w:p>
                      <w:p w14:paraId="681F5B7C"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Reassure the child or vulnerable adult</w:t>
                        </w:r>
                      </w:p>
                      <w:p w14:paraId="16059C16" w14:textId="77777777" w:rsidR="00104D24" w:rsidRDefault="00104D24" w:rsidP="00104D24">
                        <w:pPr>
                          <w:numPr>
                            <w:ilvl w:val="1"/>
                            <w:numId w:val="1"/>
                          </w:numPr>
                          <w:spacing w:after="0" w:line="240" w:lineRule="auto"/>
                          <w:textAlignment w:val="auto"/>
                        </w:pPr>
                        <w:r>
                          <w:rPr>
                            <w:rFonts w:cs="Calibri"/>
                            <w:sz w:val="20"/>
                            <w:szCs w:val="20"/>
                          </w:rPr>
                          <w:t xml:space="preserve">Clarify concerns if necessary - </w:t>
                        </w:r>
                        <w:r>
                          <w:rPr>
                            <w:rFonts w:cs="Calibri"/>
                            <w:b/>
                            <w:color w:val="FF0000"/>
                            <w:sz w:val="20"/>
                            <w:szCs w:val="20"/>
                          </w:rPr>
                          <w:t>who, what, where, when</w:t>
                        </w:r>
                      </w:p>
                      <w:p w14:paraId="7041B67B"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Use child or vulnerable adult’s own words</w:t>
                        </w:r>
                      </w:p>
                      <w:p w14:paraId="24027942" w14:textId="77777777" w:rsidR="00104D24" w:rsidRDefault="00104D24" w:rsidP="00104D24">
                        <w:pPr>
                          <w:numPr>
                            <w:ilvl w:val="1"/>
                            <w:numId w:val="1"/>
                          </w:numPr>
                          <w:spacing w:after="0" w:line="240" w:lineRule="auto"/>
                          <w:textAlignment w:val="auto"/>
                          <w:rPr>
                            <w:rFonts w:cs="Calibri"/>
                            <w:sz w:val="20"/>
                            <w:szCs w:val="20"/>
                          </w:rPr>
                        </w:pPr>
                        <w:r>
                          <w:rPr>
                            <w:rFonts w:cs="Calibri"/>
                            <w:sz w:val="20"/>
                            <w:szCs w:val="20"/>
                          </w:rPr>
                          <w:t>Sign and date your records</w:t>
                        </w:r>
                      </w:p>
                      <w:p w14:paraId="0DF29419" w14:textId="77777777" w:rsidR="00104D24" w:rsidRDefault="00104D24" w:rsidP="00104D24">
                        <w:pPr>
                          <w:numPr>
                            <w:ilvl w:val="1"/>
                            <w:numId w:val="1"/>
                          </w:numPr>
                          <w:spacing w:after="0" w:line="240" w:lineRule="auto"/>
                          <w:textAlignment w:val="auto"/>
                        </w:pPr>
                        <w:r>
                          <w:rPr>
                            <w:rFonts w:cs="Calibri"/>
                            <w:sz w:val="20"/>
                            <w:szCs w:val="20"/>
                          </w:rPr>
                          <w:t>Seek support for yourself if required</w:t>
                        </w:r>
                        <w:r>
                          <w:rPr>
                            <w:rFonts w:ascii="Arial" w:hAnsi="Arial" w:cs="Arial"/>
                            <w:sz w:val="16"/>
                          </w:rPr>
                          <w:t xml:space="preserve"> from DSL </w:t>
                        </w:r>
                        <w:r>
                          <w:rPr>
                            <w:rFonts w:ascii="Arial" w:hAnsi="Arial" w:cs="Arial"/>
                            <w:sz w:val="18"/>
                            <w:szCs w:val="18"/>
                          </w:rPr>
                          <w:t>(</w:t>
                        </w:r>
                        <w:r>
                          <w:rPr>
                            <w:rFonts w:ascii="Arial" w:hAnsi="Arial" w:cs="Arial"/>
                            <w:color w:val="009EFF"/>
                            <w:sz w:val="18"/>
                            <w:szCs w:val="18"/>
                          </w:rPr>
                          <w:t>name, role</w:t>
                        </w:r>
                        <w:r>
                          <w:rPr>
                            <w:rFonts w:ascii="Arial" w:hAnsi="Arial" w:cs="Arial"/>
                            <w:sz w:val="18"/>
                            <w:szCs w:val="18"/>
                          </w:rPr>
                          <w:t>)</w:t>
                        </w:r>
                      </w:p>
                      <w:p w14:paraId="2E28429F" w14:textId="77777777" w:rsidR="00104D24" w:rsidRDefault="00104D24" w:rsidP="00104D24">
                        <w:pPr>
                          <w:ind w:left="1440"/>
                          <w:rPr>
                            <w:rFonts w:ascii="Arial" w:hAnsi="Arial" w:cs="Arial"/>
                            <w:sz w:val="22"/>
                          </w:rPr>
                        </w:pPr>
                      </w:p>
                    </w:txbxContent>
                  </v:textbox>
                </v:shape>
                <v:shape id="AutoShape 6" o:spid="_x0000_s1031" style="position:absolute;left:-1590;top:28179;width:70815;height:4388;visibility:visible;mso-wrap-style:square;v-text-anchor:top" coordsize="7081635,4387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" adj="-11796480,,5400" path="m,73131wa,,146262,146262,,73131,73131,l7008504,wa6935373,,7081635,146262,7008504,,7081635,73131l7081635,365653wa6935373,292522,7081635,438784,7081635,365653,7008504,438784l73131,438783wa,292521,146262,438783,73131,438783,,365652l,73131xe" strokeweight=".26467mm">
                  <v:stroke joinstyle="miter"/>
                  <v:formulas/>
                  <v:path arrowok="t" o:connecttype="custom" o:connectlocs="3540818,0;7081635,219392;3540818,438783;0,219392" o:connectangles="270,0,90,180" textboxrect="21419,21419,7060216,417364"/>
                  <v:textbox>
                    <w:txbxContent>
                      <w:p w14:paraId="5990A8CC" w14:textId="5649E82D" w:rsidR="00104D24" w:rsidRPr="00FB1129" w:rsidRDefault="00104D24" w:rsidP="00104D24">
                        <w:pPr>
                          <w:pStyle w:val="NoSpacing"/>
                          <w:rPr>
                            <w:sz w:val="20"/>
                            <w:szCs w:val="20"/>
                          </w:rPr>
                        </w:pPr>
                        <w:r w:rsidRPr="00FB1129">
                          <w:rPr>
                            <w:b/>
                            <w:bCs/>
                            <w:sz w:val="20"/>
                            <w:szCs w:val="20"/>
                          </w:rPr>
                          <w:t>Inform the Designated Safeguarding Lead</w:t>
                        </w:r>
                        <w:r w:rsidRPr="00FB1129">
                          <w:rPr>
                            <w:sz w:val="20"/>
                            <w:szCs w:val="20"/>
                          </w:rPr>
                          <w:t xml:space="preserve"> </w:t>
                        </w:r>
                        <w:r w:rsidR="006671A2">
                          <w:rPr>
                            <w:rFonts w:eastAsia="Calibri" w:cs="Calibri"/>
                            <w:sz w:val="22"/>
                            <w:szCs w:val="22"/>
                            <w:lang w:eastAsia="en-GB"/>
                          </w:rPr>
                          <w:t xml:space="preserve">Beth Griffith </w:t>
                        </w:r>
                        <w:hyperlink r:id="rId25" w:history="1">
                          <w:r w:rsidR="006671A2" w:rsidRPr="00FB2DD3">
                            <w:rPr>
                              <w:rStyle w:val="Hyperlink"/>
                              <w:rFonts w:eastAsia="Calibri" w:cs="Calibri"/>
                              <w:sz w:val="22"/>
                              <w:szCs w:val="22"/>
                              <w:lang w:eastAsia="en-GB"/>
                            </w:rPr>
                            <w:t>bethgriffith@cairneducation.co.uk</w:t>
                          </w:r>
                        </w:hyperlink>
                      </w:p>
                      <w:p w14:paraId="1DA88E8D" w14:textId="77777777" w:rsidR="00104D24" w:rsidRPr="00FB1129" w:rsidRDefault="00104D24" w:rsidP="00104D24">
                        <w:pPr>
                          <w:pStyle w:val="NoSpacing"/>
                          <w:rPr>
                            <w:sz w:val="20"/>
                            <w:szCs w:val="20"/>
                          </w:rPr>
                        </w:pPr>
                      </w:p>
                    </w:txbxContent>
                  </v:textbox>
                </v:shape>
                <v:shape id="AutoShape 7" o:spid="_x0000_s1032" style="position:absolute;left:-2678;top:33784;width:42303;height:27429;visibility:visible;mso-wrap-style:square;v-text-anchor:top" coordsize="4230465,27429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" adj="-11796480,,5400" path="m,457160wa,,914320,914320,,457160,457160,l3773305,wa3316145,,4230465,914320,3773305,,4230465,457160l4230465,2285802wa3316145,1828642,4230465,2742962,4230465,2285802,3773305,2742962l457160,2742962wa,1828642,914320,2742962,457160,2742962,,2285802l,457160xe" strokeweight=".26467mm">
                  <v:stroke joinstyle="miter"/>
                  <v:formulas/>
                  <v:path arrowok="t" o:connecttype="custom" o:connectlocs="2115233,0;4230465,1371481;2115233,2742962;0,1371481" o:connectangles="270,0,90,180" textboxrect="133898,133898,4096567,2609064"/>
                  <v:textbox>
                    <w:txbxContent>
                      <w:p w14:paraId="66717509" w14:textId="77777777" w:rsidR="00104D24" w:rsidRDefault="00104D24" w:rsidP="00104D24">
                        <w:pPr>
                          <w:pStyle w:val="NoSpacing"/>
                          <w:jc w:val="center"/>
                          <w:rPr>
                            <w:rFonts w:cs="Calibri"/>
                            <w:b/>
                            <w:bCs/>
                            <w:sz w:val="24"/>
                            <w:szCs w:val="24"/>
                          </w:rPr>
                        </w:pPr>
                        <w:r>
                          <w:rPr>
                            <w:rFonts w:cs="Calibri"/>
                            <w:b/>
                            <w:bCs/>
                            <w:sz w:val="24"/>
                            <w:szCs w:val="24"/>
                          </w:rPr>
                          <w:t>Designated Safeguarding Lead</w:t>
                        </w:r>
                      </w:p>
                      <w:p w14:paraId="29A3D4DB" w14:textId="77777777" w:rsidR="00104D24" w:rsidRPr="00542DCD" w:rsidRDefault="00104D24" w:rsidP="00104D24">
                        <w:pPr>
                          <w:numPr>
                            <w:ilvl w:val="0"/>
                            <w:numId w:val="2"/>
                          </w:numPr>
                          <w:spacing w:after="0" w:line="240" w:lineRule="auto"/>
                          <w:ind w:left="360" w:right="-227"/>
                          <w:textAlignment w:val="auto"/>
                          <w:rPr>
                            <w:rFonts w:cs="Calibri"/>
                            <w:sz w:val="18"/>
                            <w:szCs w:val="18"/>
                          </w:rPr>
                        </w:pPr>
                        <w:r w:rsidRPr="00542DCD">
                          <w:rPr>
                            <w:rFonts w:cs="Calibri"/>
                            <w:sz w:val="18"/>
                            <w:szCs w:val="18"/>
                          </w:rPr>
                          <w:t>Consider whether the child or vulnerable adult is at immediate risk of harm e.g. unsafe to go home.</w:t>
                        </w:r>
                      </w:p>
                      <w:p w14:paraId="0D298F55" w14:textId="6765A2DF" w:rsidR="00104D24" w:rsidRPr="00542DCD" w:rsidRDefault="00104D24" w:rsidP="00104D24">
                        <w:pPr>
                          <w:numPr>
                            <w:ilvl w:val="0"/>
                            <w:numId w:val="2"/>
                          </w:numPr>
                          <w:spacing w:after="0" w:line="240" w:lineRule="auto"/>
                          <w:ind w:left="360" w:right="-227"/>
                          <w:textAlignment w:val="auto"/>
                          <w:rPr>
                            <w:sz w:val="18"/>
                            <w:szCs w:val="18"/>
                          </w:rPr>
                        </w:pPr>
                        <w:r w:rsidRPr="00542DCD">
                          <w:rPr>
                            <w:rFonts w:cs="Calibri"/>
                            <w:sz w:val="18"/>
                            <w:szCs w:val="18"/>
                          </w:rPr>
                          <w:t xml:space="preserve">Access the Cumbria Safeguarding Children Partnership (CSCP) </w:t>
                        </w:r>
                        <w:hyperlink r:id="rId26" w:history="1">
                          <w:r w:rsidR="00542DCD" w:rsidRPr="00542DCD">
                            <w:rPr>
                              <w:rStyle w:val="Hyperlink"/>
                              <w:sz w:val="18"/>
                              <w:szCs w:val="18"/>
                            </w:rPr>
                            <w:t>Report a concern about a child | Cumbria Safeguarding Children Partnership</w:t>
                          </w:r>
                        </w:hyperlink>
                      </w:p>
                      <w:p w14:paraId="0E6C6515" w14:textId="48DC6EA8" w:rsidR="00104D24" w:rsidRPr="00542DCD" w:rsidRDefault="00104D24" w:rsidP="00104D24">
                        <w:pPr>
                          <w:numPr>
                            <w:ilvl w:val="0"/>
                            <w:numId w:val="2"/>
                          </w:numPr>
                          <w:spacing w:after="0" w:line="240" w:lineRule="auto"/>
                          <w:ind w:left="360" w:right="-227"/>
                          <w:textAlignment w:val="auto"/>
                          <w:rPr>
                            <w:sz w:val="18"/>
                            <w:szCs w:val="18"/>
                          </w:rPr>
                        </w:pPr>
                        <w:r w:rsidRPr="00542DCD">
                          <w:rPr>
                            <w:rFonts w:cs="Calibri"/>
                            <w:sz w:val="18"/>
                            <w:szCs w:val="18"/>
                          </w:rPr>
                          <w:t xml:space="preserve">Consult with Westmorland and Furness Safeguarding Hub on 0300 373 2724 or </w:t>
                        </w:r>
                        <w:hyperlink r:id="rId27" w:history="1">
                          <w:r w:rsidRPr="00542DCD">
                            <w:rPr>
                              <w:rStyle w:val="Hyperlink"/>
                              <w:rFonts w:cs="Calibri"/>
                              <w:sz w:val="18"/>
                              <w:szCs w:val="18"/>
                            </w:rPr>
                            <w:t>safeguarding.hub@westmorlandandfurness.gov.uk</w:t>
                          </w:r>
                        </w:hyperlink>
                        <w:r w:rsidRPr="00542DCD">
                          <w:rPr>
                            <w:rFonts w:cs="Calibri"/>
                            <w:sz w:val="18"/>
                            <w:szCs w:val="18"/>
                          </w:rPr>
                          <w:t xml:space="preserve">. If you require a response out of Mon-Fri working </w:t>
                        </w:r>
                        <w:proofErr w:type="gramStart"/>
                        <w:r w:rsidRPr="00542DCD">
                          <w:rPr>
                            <w:rFonts w:cs="Calibri"/>
                            <w:sz w:val="18"/>
                            <w:szCs w:val="18"/>
                          </w:rPr>
                          <w:t>hours</w:t>
                        </w:r>
                        <w:proofErr w:type="gramEnd"/>
                        <w:r w:rsidRPr="00542DCD">
                          <w:rPr>
                            <w:rFonts w:cs="Calibri"/>
                            <w:sz w:val="18"/>
                            <w:szCs w:val="18"/>
                          </w:rPr>
                          <w:t xml:space="preserve"> then contact the Emergency Duty Team on 0300 373 2724.</w:t>
                        </w:r>
                      </w:p>
                      <w:p w14:paraId="7E8141CE" w14:textId="01AC698F" w:rsidR="00104D24" w:rsidRPr="00542DCD" w:rsidRDefault="00104D24" w:rsidP="002C4955">
                        <w:pPr>
                          <w:numPr>
                            <w:ilvl w:val="0"/>
                            <w:numId w:val="2"/>
                          </w:numPr>
                          <w:spacing w:after="0" w:line="240" w:lineRule="auto"/>
                          <w:ind w:left="360" w:right="-227"/>
                          <w:textAlignment w:val="auto"/>
                          <w:rPr>
                            <w:rFonts w:cs="Calibri"/>
                            <w:sz w:val="18"/>
                            <w:szCs w:val="18"/>
                          </w:rPr>
                        </w:pPr>
                        <w:r w:rsidRPr="00542DCD">
                          <w:rPr>
                            <w:rFonts w:cs="Calibri"/>
                            <w:sz w:val="18"/>
                            <w:szCs w:val="18"/>
                          </w:rPr>
                          <w:t xml:space="preserve">Refer to other agencies as appropriate e.g. Internal or community services, early help 0300 373 2723 </w:t>
                        </w:r>
                        <w:hyperlink r:id="rId28" w:history="1">
                          <w:r w:rsidR="00542DCD" w:rsidRPr="00542DCD">
                            <w:rPr>
                              <w:rStyle w:val="Hyperlink"/>
                              <w:sz w:val="18"/>
                              <w:szCs w:val="18"/>
                            </w:rPr>
                            <w:t>Make a referral to the Early Help and Family Support Panel | Cumbria Safeguarding Children Partnership</w:t>
                          </w:r>
                        </w:hyperlink>
                        <w:r w:rsidRPr="00542DCD">
                          <w:rPr>
                            <w:rFonts w:cs="Calibri"/>
                            <w:sz w:val="18"/>
                            <w:szCs w:val="18"/>
                          </w:rPr>
                          <w:t>, LADO</w:t>
                        </w:r>
                        <w:r w:rsidR="00542DCD">
                          <w:rPr>
                            <w:rFonts w:cs="Calibri"/>
                            <w:sz w:val="18"/>
                            <w:szCs w:val="18"/>
                          </w:rPr>
                          <w:t xml:space="preserve"> </w:t>
                        </w:r>
                        <w:hyperlink r:id="rId29" w:history="1">
                          <w:r w:rsidR="00542DCD" w:rsidRPr="00542DCD">
                            <w:rPr>
                              <w:rStyle w:val="Hyperlink"/>
                              <w:rFonts w:cs="Calibri"/>
                              <w:sz w:val="18"/>
                              <w:szCs w:val="18"/>
                            </w:rPr>
                            <w:t>Allegations Against Staff (LADO) | Cumbria Safeguarding Children Partnership</w:t>
                          </w:r>
                        </w:hyperlink>
                        <w:r w:rsidRPr="00542DCD">
                          <w:rPr>
                            <w:rFonts w:cs="Calibri"/>
                            <w:sz w:val="18"/>
                            <w:szCs w:val="18"/>
                          </w:rPr>
                          <w:t>, Police 999 or request for support for integrated children services.</w:t>
                        </w:r>
                      </w:p>
                    </w:txbxContent>
                  </v:textbox>
                </v:shape>
                <v:shape id="AutoShape 8" o:spid="_x0000_s1033" type="#_x0000_t32" style="position:absolute;left:31845;top:12865;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" strokeweight=".26467mm">
                  <v:stroke endarrow="open"/>
                </v:shape>
                <v:shape id="AutoShape 9" o:spid="_x0000_s1034" type="#_x0000_t32" style="position:absolute;left:32013;top:27190;width:10;height:1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" strokeweight=".26467mm">
                  <v:stroke endarrow="open"/>
                </v:shape>
                <v:shape id="AutoShape 13" o:spid="_x0000_s1035" style="position:absolute;left:2231;top:82706;width:61550;height:9451;visibility:visible;mso-wrap-style:square;v-text-anchor:top" coordsize="6155055,9451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" adj="-11796480,,5400" path="m,157522wa,,315044,315044,,157522,157522,l5997533,wa5840011,,6155055,315044,5997533,,6155055,157522l6155055,787610wa5840011,630088,6155055,945132,6155055,787610,5997533,945132l157522,945132wa,630088,315044,945132,157522,945132,,787610l,157522xe" strokeweight=".26467mm">
                  <v:stroke joinstyle="miter"/>
                  <v:formulas/>
                  <v:path arrowok="t" o:connecttype="custom" o:connectlocs="3077528,0;6155055,472566;3077528,945132;0,472566" o:connectangles="270,0,90,180" textboxrect="46137,46137,6108918,898995"/>
                  <v:textbox>
                    <w:txbxContent>
                      <w:p w14:paraId="3FC6790B" w14:textId="77777777" w:rsidR="00104D24" w:rsidRPr="0088537A" w:rsidRDefault="00104D24" w:rsidP="00104D24">
                        <w:pPr>
                          <w:jc w:val="center"/>
                          <w:rPr>
                            <w:rFonts w:cs="Calibri"/>
                            <w:sz w:val="22"/>
                            <w:szCs w:val="20"/>
                          </w:rPr>
                        </w:pPr>
                        <w:r w:rsidRPr="00473751">
                          <w:rPr>
                            <w:rFonts w:cs="Calibri"/>
                            <w:sz w:val="22"/>
                            <w:szCs w:val="20"/>
                          </w:rPr>
                          <w:t xml:space="preserve">At all stages, the child or vulnerable adult’s circumstances will be kept under review </w:t>
                        </w:r>
                        <w:proofErr w:type="gramStart"/>
                        <w:r w:rsidRPr="00473751">
                          <w:rPr>
                            <w:rFonts w:cs="Calibri"/>
                            <w:sz w:val="22"/>
                            <w:szCs w:val="20"/>
                          </w:rPr>
                          <w:t>The</w:t>
                        </w:r>
                        <w:proofErr w:type="gramEnd"/>
                        <w:r w:rsidRPr="00473751">
                          <w:rPr>
                            <w:rFonts w:cs="Calibri"/>
                            <w:sz w:val="22"/>
                            <w:szCs w:val="20"/>
                          </w:rPr>
                          <w:t xml:space="preserve"> DSL/Staff will request further support if required to ensure the </w:t>
                        </w:r>
                        <w:r w:rsidRPr="00473751">
                          <w:rPr>
                            <w:rFonts w:cs="Calibri"/>
                            <w:b/>
                            <w:sz w:val="22"/>
                            <w:szCs w:val="20"/>
                          </w:rPr>
                          <w:t>child or vulnerable adult’s safety</w:t>
                        </w:r>
                        <w:r w:rsidRPr="00473751">
                          <w:rPr>
                            <w:rFonts w:cs="Calibri"/>
                            <w:sz w:val="22"/>
                            <w:szCs w:val="20"/>
                          </w:rPr>
                          <w:t xml:space="preserve"> is </w:t>
                        </w:r>
                        <w:r w:rsidRPr="00473751">
                          <w:rPr>
                            <w:rFonts w:cs="Calibri"/>
                            <w:b/>
                            <w:sz w:val="22"/>
                            <w:szCs w:val="20"/>
                          </w:rPr>
                          <w:t>paramount</w:t>
                        </w:r>
                      </w:p>
                    </w:txbxContent>
                  </v:textbox>
                </v:shape>
                <v:shape id="AutoShape 15" o:spid="_x0000_s1036" style="position:absolute;left:2527;top:63231;width:67515;height:2855;visibility:visible;mso-wrap-style:square;v-text-anchor:top" coordsize="6751508,2855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" adj="-11796480,,5400" path="m,47584wa,,95168,95168,,47584,47584,l6703924,wa6656340,,6751508,95168,6703924,,6751508,47584l6751508,237918wa6656340,190334,6751508,285502,6751508,237918,6703924,285502l47584,285502wa,190334,95168,285502,47584,285502,,237918l,47584xe" strokeweight=".26467mm">
                  <v:stroke joinstyle="miter"/>
                  <v:formulas/>
                  <v:path arrowok="t" o:connecttype="custom" o:connectlocs="3375754,0;6751508,142751;3375754,285502;0,142751" o:connectangles="270,0,90,180" textboxrect="13937,13937,6737571,271565"/>
                  <v:textbox>
                    <w:txbxContent>
                      <w:p w14:paraId="3C1E628E" w14:textId="19485C28" w:rsidR="00104D24" w:rsidRPr="006C0EAC" w:rsidRDefault="00104D24" w:rsidP="008E0491">
                        <w:pPr>
                          <w:rPr>
                            <w:rFonts w:cs="Calibri"/>
                            <w:b/>
                            <w:sz w:val="20"/>
                            <w:szCs w:val="20"/>
                          </w:rPr>
                        </w:pPr>
                        <w:r w:rsidRPr="008E0491">
                          <w:rPr>
                            <w:rFonts w:cs="Calibri"/>
                            <w:b/>
                            <w:sz w:val="18"/>
                            <w:szCs w:val="18"/>
                          </w:rPr>
                          <w:t>Record decision making and action taken in the learner’s child or vulnerable adult protection/safeguarding</w:t>
                        </w:r>
                        <w:r w:rsidRPr="006C0EAC">
                          <w:rPr>
                            <w:rFonts w:cs="Calibri"/>
                            <w:b/>
                            <w:sz w:val="20"/>
                            <w:szCs w:val="20"/>
                          </w:rPr>
                          <w:t xml:space="preserve"> file</w:t>
                        </w:r>
                        <w:r w:rsidR="00FB1129">
                          <w:rPr>
                            <w:rFonts w:cs="Calibri"/>
                            <w:b/>
                            <w:sz w:val="20"/>
                            <w:szCs w:val="20"/>
                          </w:rPr>
                          <w:t>.</w:t>
                        </w:r>
                      </w:p>
                    </w:txbxContent>
                  </v:textbox>
                </v:shape>
                <v:shape id="AutoShape 18" o:spid="_x0000_s1037" type="#_x0000_t32" style="position:absolute;left:35391;top:66192;width:29;height:1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" strokeweight=".26467mm">
                  <v:stroke endarrow="open"/>
                </v:shape>
                <v:shape id="AutoShape 19" o:spid="_x0000_s1038" type="#_x0000_t32" style="position:absolute;left:35523;top:76181;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" strokeweight=".26467mm">
                  <v:stroke endarrow="open"/>
                </v:shape>
                <v:shape id="AutoShape 20" o:spid="_x0000_s1039" style="position:absolute;left:4617;top:78304;width:58540;height:3709;visibility:visible;mso-wrap-style:square;v-text-anchor:top" coordsize="5853951,3708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" adj="-11796480,,5400" path="m,61807wa,,123614,123614,,61807,61807,l5792144,wa5730337,,5853951,123614,5792144,,5853951,61807l5853951,309037wa5730337,247230,5853951,370844,5853951,309037,5792144,370844l61807,370844wa,247230,123614,370844,61807,370844,,309037l,61807xe" strokeweight=".26467mm">
                  <v:stroke joinstyle="miter"/>
                  <v:formulas/>
                  <v:path arrowok="t" o:connecttype="custom" o:connectlocs="2926976,0;5853951,185422;2926976,370844;0,185422" o:connectangles="270,0,90,180" textboxrect="18103,18103,5835848,352741"/>
                  <v:textbox>
                    <w:txbxContent>
                      <w:p w14:paraId="74B7A6F7" w14:textId="77777777" w:rsidR="00104D24" w:rsidRDefault="00104D24" w:rsidP="00104D24">
                        <w:pPr>
                          <w:jc w:val="center"/>
                        </w:pPr>
                        <w:r>
                          <w:rPr>
                            <w:rFonts w:ascii="Arial" w:hAnsi="Arial" w:cs="Arial"/>
                            <w:b/>
                            <w:sz w:val="24"/>
                          </w:rPr>
                          <w:t xml:space="preserve">Review </w:t>
                        </w:r>
                        <w:r>
                          <w:rPr>
                            <w:rFonts w:ascii="Arial" w:hAnsi="Arial" w:cs="Arial"/>
                            <w:sz w:val="24"/>
                          </w:rPr>
                          <w:t xml:space="preserve">and </w:t>
                        </w:r>
                        <w:r>
                          <w:rPr>
                            <w:rFonts w:ascii="Arial" w:hAnsi="Arial" w:cs="Arial"/>
                            <w:b/>
                            <w:sz w:val="24"/>
                          </w:rPr>
                          <w:t xml:space="preserve">request further support </w:t>
                        </w:r>
                        <w:r>
                          <w:rPr>
                            <w:rFonts w:ascii="Arial" w:hAnsi="Arial" w:cs="Arial"/>
                            <w:sz w:val="24"/>
                          </w:rPr>
                          <w:t>(if necessary)</w:t>
                        </w:r>
                      </w:p>
                    </w:txbxContent>
                  </v:textbox>
                </v:shape>
                <v:shape id="AutoShape 10" o:spid="_x0000_s1040" type="#_x0000_t32" style="position:absolute;left:1228;top:60716;width:246;height:196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" strokeweight=".26467mm">
                  <v:stroke endarrow="open"/>
                </v:shape>
                <v:shape id="AutoShape 4" o:spid="_x0000_s1041" style="position:absolute;left:-1113;top:3041;width:70350;height:11750;visibility:visible;mso-wrap-style:square;v-text-anchor:top" coordsize="7035103,11749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" adj="-11796480,,5400" path="m,195831wa,,391662,391662,,195831,195831,l6839272,wa6643441,,7035103,391662,6839272,,7035103,195831l7035103,979157wa6643441,783326,7035103,1174988,7035103,979157,6839272,1174988l195831,1174988wa,783326,391662,1174988,195831,1174988,,979157l,195831xe" strokeweight=".26467mm">
                  <v:stroke joinstyle="miter"/>
                  <v:formulas/>
                  <v:path arrowok="t" o:connecttype="custom" o:connectlocs="3517552,0;7035103,587494;3517552,1174988;0,587494" o:connectangles="270,0,90,180" textboxrect="57357,57357,6977746,1117631"/>
                  <v:textbox>
                    <w:txbxContent>
                      <w:p w14:paraId="448D5993" w14:textId="77777777" w:rsidR="00104D24" w:rsidRDefault="00104D24" w:rsidP="00104D24">
                        <w:pPr>
                          <w:pStyle w:val="NoSpacing"/>
                          <w:rPr>
                            <w:rFonts w:cs="Calibri"/>
                            <w:b/>
                            <w:bCs/>
                            <w:sz w:val="20"/>
                            <w:szCs w:val="20"/>
                          </w:rPr>
                        </w:pPr>
                        <w:r>
                          <w:rPr>
                            <w:rFonts w:cs="Calibri"/>
                            <w:b/>
                            <w:bCs/>
                            <w:sz w:val="20"/>
                            <w:szCs w:val="20"/>
                          </w:rPr>
                          <w:t>Why are you concerned?</w:t>
                        </w:r>
                      </w:p>
                      <w:p w14:paraId="7DB24260" w14:textId="77777777" w:rsidR="00104D24" w:rsidRDefault="00104D24" w:rsidP="00104D24">
                        <w:pPr>
                          <w:numPr>
                            <w:ilvl w:val="0"/>
                            <w:numId w:val="3"/>
                          </w:numPr>
                          <w:spacing w:after="0" w:line="240" w:lineRule="auto"/>
                          <w:textAlignment w:val="auto"/>
                          <w:rPr>
                            <w:rFonts w:cs="Calibri"/>
                            <w:sz w:val="20"/>
                            <w:szCs w:val="20"/>
                          </w:rPr>
                        </w:pPr>
                        <w:r>
                          <w:rPr>
                            <w:rFonts w:cs="Calibri"/>
                            <w:sz w:val="20"/>
                            <w:szCs w:val="20"/>
                          </w:rPr>
                          <w:t xml:space="preserve">For </w:t>
                        </w:r>
                        <w:proofErr w:type="gramStart"/>
                        <w:r>
                          <w:rPr>
                            <w:rFonts w:cs="Calibri"/>
                            <w:sz w:val="20"/>
                            <w:szCs w:val="20"/>
                          </w:rPr>
                          <w:t>example</w:t>
                        </w:r>
                        <w:proofErr w:type="gramEnd"/>
                      </w:p>
                      <w:p w14:paraId="3AA9653F"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Something a child or vulnerable adult has said – e.g. allegation of harm</w:t>
                        </w:r>
                      </w:p>
                      <w:p w14:paraId="0F9DEBD8"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Child or vulnerable adult’s appearance – may include unexplained marks as well as dress</w:t>
                        </w:r>
                      </w:p>
                      <w:p w14:paraId="386D7BA9"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Behaviour change</w:t>
                        </w:r>
                      </w:p>
                      <w:p w14:paraId="5B2DD317" w14:textId="77777777" w:rsidR="00104D24" w:rsidRDefault="00104D24" w:rsidP="00104D24">
                        <w:pPr>
                          <w:numPr>
                            <w:ilvl w:val="1"/>
                            <w:numId w:val="3"/>
                          </w:numPr>
                          <w:spacing w:after="0" w:line="240" w:lineRule="auto"/>
                          <w:textAlignment w:val="auto"/>
                          <w:rPr>
                            <w:rFonts w:cs="Calibri"/>
                            <w:sz w:val="20"/>
                            <w:szCs w:val="20"/>
                          </w:rPr>
                        </w:pPr>
                        <w:r>
                          <w:rPr>
                            <w:rFonts w:cs="Calibri"/>
                            <w:sz w:val="20"/>
                            <w:szCs w:val="20"/>
                          </w:rPr>
                          <w:t>Witnessed concerning behaviour</w:t>
                        </w:r>
                      </w:p>
                    </w:txbxContent>
                  </v:textbox>
                </v:shape>
                <v:shape id="AutoShape 6" o:spid="_x0000_s1042" style="position:absolute;left:1035;width:62420;height:3543;visibility:visible;mso-wrap-style:square;v-text-anchor:top" coordsize="6242051,354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" adj="-11796480,,5400" path="m,59055wa,,118110,118110,,59055,59055,l6182996,wa6123941,,6242051,118110,6182996,,6242051,59055l6242051,295275wa6123941,236220,6242051,354330,6242051,295275,6182996,354330l59055,354330wa,236220,118110,354330,59055,354330,,295275l,59055xe" strokecolor="white" strokeweight=".26467mm">
                  <v:stroke joinstyle="miter"/>
                  <v:formulas/>
                  <v:path arrowok="t" o:connecttype="custom" o:connectlocs="3121026,0;6242051,177165;3121026,354330;0,177165" o:connectangles="270,0,90,180" textboxrect="17297,17297,6224754,337033"/>
                  <v:textbox>
                    <w:txbxContent>
                      <w:p w14:paraId="08080B40" w14:textId="77777777" w:rsidR="00104D24" w:rsidRDefault="00104D24" w:rsidP="00104D24">
                        <w:pPr>
                          <w:jc w:val="center"/>
                        </w:pPr>
                        <w:r>
                          <w:rPr>
                            <w:rFonts w:ascii="Arial" w:hAnsi="Arial" w:cs="Arial"/>
                            <w:b/>
                            <w:sz w:val="24"/>
                            <w:szCs w:val="24"/>
                          </w:rPr>
                          <w:t>What to do if you have a welfare concern at Cairn Education</w:t>
                        </w:r>
                      </w:p>
                      <w:p w14:paraId="37A44D53" w14:textId="77777777" w:rsidR="00104D24" w:rsidRDefault="00104D24" w:rsidP="00104D24">
                        <w:pPr>
                          <w:jc w:val="center"/>
                          <w:rPr>
                            <w:rFonts w:ascii="Arial" w:hAnsi="Arial" w:cs="Arial"/>
                          </w:rPr>
                        </w:pPr>
                      </w:p>
                    </w:txbxContent>
                  </v:textbox>
                </v:shape>
                <v:shape id="AutoShape 150" o:spid="_x0000_s1043" type="#_x0000_t32" style="position:absolute;left:16958;top:31912;width:57;height:16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" strokeweight=".26467mm">
                  <v:stroke endarrow="open"/>
                </v:shape>
                <v:shape id="AutoShape 153" o:spid="_x0000_s1044" type="#_x0000_t32" style="position:absolute;left:51631;top:31912;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AutoShape 16" o:spid="_x0000_s1045" style="position:absolute;left:10259;top:68253;width:51072;height:8725;visibility:visible;mso-wrap-style:square;v-text-anchor:top" coordsize="5107286,87256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" adj="-11796480,,5400" path="m,145428wa,,290856,290856,,145428,145428,l4961858,wa4816430,,5107286,290856,4961858,,5107286,145428l5107286,727139wa4816430,581711,5107286,872567,5107286,727139,4961858,872567l145428,872567wa,581711,290856,872567,145428,872567,,727139l,145428xe" strokeweight=".26467mm">
                  <v:stroke joinstyle="miter"/>
                  <v:formulas/>
                  <v:path arrowok="t" o:connecttype="custom" o:connectlocs="2553643,0;5107286,436284;2553643,872567;0,436284" o:connectangles="270,0,90,180" textboxrect="42594,42594,5064692,829973"/>
                  <v:textbox>
                    <w:txbxContent>
                      <w:p w14:paraId="35373009" w14:textId="77777777" w:rsidR="00104D24" w:rsidRDefault="00104D24" w:rsidP="00104D24">
                        <w:pPr>
                          <w:pStyle w:val="NoSpacing"/>
                          <w:jc w:val="center"/>
                          <w:rPr>
                            <w:rFonts w:cs="Calibri"/>
                            <w:b/>
                            <w:bCs/>
                            <w:sz w:val="18"/>
                            <w:szCs w:val="18"/>
                          </w:rPr>
                        </w:pPr>
                        <w:r>
                          <w:rPr>
                            <w:rFonts w:cs="Calibri"/>
                            <w:b/>
                            <w:bCs/>
                            <w:sz w:val="18"/>
                            <w:szCs w:val="18"/>
                          </w:rPr>
                          <w:t>Monitor</w:t>
                        </w:r>
                      </w:p>
                      <w:p w14:paraId="213A9CAB" w14:textId="77777777" w:rsidR="00104D24" w:rsidRDefault="00104D24" w:rsidP="00104D24">
                        <w:pPr>
                          <w:pStyle w:val="NoSpacing"/>
                          <w:rPr>
                            <w:rFonts w:cs="Calibri"/>
                            <w:sz w:val="18"/>
                            <w:szCs w:val="18"/>
                          </w:rPr>
                        </w:pPr>
                        <w:r>
                          <w:rPr>
                            <w:rFonts w:cs="Calibri"/>
                            <w:sz w:val="18"/>
                            <w:szCs w:val="18"/>
                          </w:rPr>
                          <w:t>Be clear about:</w:t>
                        </w:r>
                      </w:p>
                      <w:p w14:paraId="609905F7" w14:textId="77777777" w:rsidR="00104D24"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 xml:space="preserve">What you are monitoring e.g. behaviour trends, appearance etc. </w:t>
                        </w:r>
                      </w:p>
                      <w:p w14:paraId="6986B742" w14:textId="77777777" w:rsidR="00104D24"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 xml:space="preserve">How long you will monitor </w:t>
                        </w:r>
                      </w:p>
                      <w:p w14:paraId="703159B5" w14:textId="77777777" w:rsidR="00104D24" w:rsidRPr="00554265" w:rsidRDefault="00104D24" w:rsidP="00104D24">
                        <w:pPr>
                          <w:pStyle w:val="ListParagraph"/>
                          <w:numPr>
                            <w:ilvl w:val="0"/>
                            <w:numId w:val="4"/>
                          </w:numPr>
                          <w:spacing w:after="0" w:line="240" w:lineRule="auto"/>
                          <w:textAlignment w:val="auto"/>
                          <w:rPr>
                            <w:rFonts w:cs="Calibri"/>
                            <w:sz w:val="18"/>
                            <w:szCs w:val="18"/>
                          </w:rPr>
                        </w:pPr>
                        <w:r>
                          <w:rPr>
                            <w:rFonts w:cs="Calibri"/>
                            <w:sz w:val="18"/>
                            <w:szCs w:val="18"/>
                          </w:rPr>
                          <w:t>Where, how and to whom you will feedback and how you will record</w:t>
                        </w:r>
                      </w:p>
                    </w:txbxContent>
                  </v:textbox>
                </v:shape>
                <v:shape id="AutoShape 12" o:spid="_x0000_s1046" style="position:absolute;left:42161;top:33176;width:27978;height:25286;visibility:visible;mso-wrap-style:square;v-text-anchor:top" coordsize="2797807,2528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" adj="-11796480,,5400" path="m,421425wa,,842850,842850,,421425,421425,l2376382,wa1954957,,2797807,842850,2376382,,2797807,421425l2797807,2107125wa1954957,1685700,2797807,2528550,2797807,2107125,2376382,2528550l421425,2528550wa,1685700,842850,2528550,421425,2528550,,2107125l,421425xe" strokeweight=".26467mm">
                  <v:stroke joinstyle="miter"/>
                  <v:formulas/>
                  <v:path arrowok="t" o:connecttype="custom" o:connectlocs="1398904,0;2797807,1264275;1398904,2528550;0,1264275" o:connectangles="270,0,90,180" textboxrect="123431,123431,2674376,2405119"/>
                  <v:textbox>
                    <w:txbxContent>
                      <w:p w14:paraId="304B62D3" w14:textId="77777777" w:rsidR="00104D24" w:rsidRDefault="00104D24" w:rsidP="00104D24">
                        <w:r>
                          <w:rPr>
                            <w:rFonts w:cs="Calibri"/>
                            <w:b/>
                            <w:sz w:val="24"/>
                          </w:rPr>
                          <w:t>If you are unhappy with the response</w:t>
                        </w:r>
                      </w:p>
                      <w:p w14:paraId="571B0C0C" w14:textId="77777777" w:rsidR="00104D24" w:rsidRDefault="00104D24" w:rsidP="00104D24">
                        <w:pPr>
                          <w:pStyle w:val="NoSpacing"/>
                          <w:rPr>
                            <w:b/>
                            <w:bCs/>
                          </w:rPr>
                        </w:pPr>
                        <w:r>
                          <w:rPr>
                            <w:b/>
                            <w:bCs/>
                          </w:rPr>
                          <w:t>Staff:</w:t>
                        </w:r>
                      </w:p>
                      <w:p w14:paraId="43AA0891" w14:textId="77777777" w:rsidR="00104D24" w:rsidRDefault="00104D24" w:rsidP="00104D24">
                        <w:pPr>
                          <w:numPr>
                            <w:ilvl w:val="0"/>
                            <w:numId w:val="2"/>
                          </w:numPr>
                          <w:spacing w:after="0" w:line="240" w:lineRule="auto"/>
                          <w:ind w:left="360"/>
                          <w:textAlignment w:val="auto"/>
                          <w:rPr>
                            <w:rFonts w:cs="Calibri"/>
                            <w:sz w:val="18"/>
                            <w:szCs w:val="18"/>
                          </w:rPr>
                        </w:pPr>
                        <w:r>
                          <w:rPr>
                            <w:rFonts w:cs="Calibri"/>
                            <w:sz w:val="18"/>
                            <w:szCs w:val="18"/>
                          </w:rPr>
                          <w:t>Follow local escalation procedures</w:t>
                        </w:r>
                      </w:p>
                      <w:p w14:paraId="6D178534" w14:textId="77777777" w:rsidR="00104D24" w:rsidRDefault="00104D24" w:rsidP="00104D24">
                        <w:pPr>
                          <w:numPr>
                            <w:ilvl w:val="0"/>
                            <w:numId w:val="2"/>
                          </w:numPr>
                          <w:spacing w:after="0" w:line="240" w:lineRule="auto"/>
                          <w:ind w:left="360"/>
                          <w:textAlignment w:val="auto"/>
                          <w:rPr>
                            <w:rFonts w:cs="Calibri"/>
                            <w:sz w:val="18"/>
                            <w:szCs w:val="18"/>
                          </w:rPr>
                        </w:pPr>
                        <w:r>
                          <w:rPr>
                            <w:rFonts w:cs="Calibri"/>
                            <w:sz w:val="18"/>
                            <w:szCs w:val="18"/>
                          </w:rPr>
                          <w:t>Follow Whistleblowing procedures</w:t>
                        </w:r>
                      </w:p>
                      <w:p w14:paraId="3A5E16A0" w14:textId="77777777" w:rsidR="00104D24" w:rsidRDefault="00104D24" w:rsidP="00104D24">
                        <w:pPr>
                          <w:pStyle w:val="NoSpacing"/>
                        </w:pPr>
                      </w:p>
                      <w:p w14:paraId="4696BFFB" w14:textId="77777777" w:rsidR="00104D24" w:rsidRDefault="00104D24" w:rsidP="00104D24">
                        <w:pPr>
                          <w:rPr>
                            <w:rFonts w:cs="Calibri"/>
                            <w:b/>
                            <w:sz w:val="22"/>
                          </w:rPr>
                        </w:pPr>
                        <w:r>
                          <w:rPr>
                            <w:rFonts w:cs="Calibri"/>
                            <w:b/>
                            <w:sz w:val="22"/>
                          </w:rPr>
                          <w:t>Learners and Parents:</w:t>
                        </w:r>
                      </w:p>
                      <w:p w14:paraId="204FE171" w14:textId="77777777" w:rsidR="00104D24" w:rsidRPr="00D0729B" w:rsidRDefault="00104D24" w:rsidP="00104D24">
                        <w:pPr>
                          <w:numPr>
                            <w:ilvl w:val="0"/>
                            <w:numId w:val="2"/>
                          </w:numPr>
                          <w:spacing w:after="0" w:line="240" w:lineRule="auto"/>
                          <w:ind w:left="360"/>
                          <w:textAlignment w:val="auto"/>
                          <w:rPr>
                            <w:rFonts w:asciiTheme="minorHAnsi" w:hAnsiTheme="minorHAnsi" w:cstheme="minorHAnsi"/>
                            <w:sz w:val="18"/>
                            <w:szCs w:val="18"/>
                          </w:rPr>
                        </w:pPr>
                        <w:r w:rsidRPr="00D0729B">
                          <w:rPr>
                            <w:rFonts w:asciiTheme="minorHAnsi" w:hAnsiTheme="minorHAnsi" w:cstheme="minorHAnsi"/>
                            <w:sz w:val="18"/>
                            <w:szCs w:val="18"/>
                          </w:rPr>
                          <w:t xml:space="preserve">Follow </w:t>
                        </w:r>
                        <w:r>
                          <w:rPr>
                            <w:rFonts w:asciiTheme="minorHAnsi" w:hAnsiTheme="minorHAnsi" w:cstheme="minorHAnsi"/>
                            <w:sz w:val="18"/>
                            <w:szCs w:val="18"/>
                          </w:rPr>
                          <w:t>education provision</w:t>
                        </w:r>
                        <w:r w:rsidRPr="00D0729B">
                          <w:rPr>
                            <w:rFonts w:asciiTheme="minorHAnsi" w:hAnsiTheme="minorHAnsi" w:cstheme="minorHAnsi"/>
                            <w:sz w:val="18"/>
                            <w:szCs w:val="18"/>
                          </w:rPr>
                          <w:t xml:space="preserve"> complaints procedures</w:t>
                        </w:r>
                      </w:p>
                      <w:p w14:paraId="33887D0D" w14:textId="68D82A8B" w:rsidR="00104D24" w:rsidRPr="00D0729B" w:rsidRDefault="00104D24" w:rsidP="00104D24">
                        <w:pPr>
                          <w:spacing w:after="0" w:line="240" w:lineRule="auto"/>
                          <w:ind w:left="360"/>
                          <w:textAlignment w:val="auto"/>
                          <w:rPr>
                            <w:rFonts w:asciiTheme="minorHAnsi" w:hAnsiTheme="minorHAnsi" w:cstheme="minorHAnsi"/>
                            <w:sz w:val="18"/>
                            <w:szCs w:val="18"/>
                          </w:rPr>
                        </w:pPr>
                        <w:r w:rsidRPr="00D0729B">
                          <w:rPr>
                            <w:rFonts w:asciiTheme="minorHAnsi" w:hAnsiTheme="minorHAnsi" w:cstheme="minorHAnsi"/>
                            <w:color w:val="000000"/>
                            <w:sz w:val="18"/>
                            <w:szCs w:val="18"/>
                          </w:rPr>
                          <w:t xml:space="preserve">contact </w:t>
                        </w:r>
                        <w:hyperlink r:id="rId30" w:history="1">
                          <w:r w:rsidR="0021514F" w:rsidRPr="00BB2520">
                            <w:rPr>
                              <w:rStyle w:val="Hyperlink"/>
                              <w:rFonts w:asciiTheme="minorHAnsi" w:hAnsiTheme="minorHAnsi" w:cstheme="minorHAnsi"/>
                              <w:sz w:val="18"/>
                              <w:szCs w:val="18"/>
                            </w:rPr>
                            <w:t>info@carineducation.co.uk</w:t>
                          </w:r>
                        </w:hyperlink>
                        <w:r w:rsidRPr="00D0729B">
                          <w:rPr>
                            <w:rFonts w:asciiTheme="minorHAnsi" w:hAnsiTheme="minorHAnsi" w:cstheme="minorHAnsi"/>
                            <w:color w:val="000000"/>
                            <w:sz w:val="18"/>
                            <w:szCs w:val="18"/>
                          </w:rPr>
                          <w:t xml:space="preserve"> for a copy of Cairn Education complaints procedure.</w:t>
                        </w:r>
                      </w:p>
                    </w:txbxContent>
                  </v:textbox>
                </v:shape>
                <w10:anchorlock/>
              </v:group>
            </w:pict>
          </mc:Fallback>
        </mc:AlternateContent>
      </w:r>
    </w:p>
    <w:p w14:paraId="62DFAE57" w14:textId="35898862" w:rsidR="00C52FFE" w:rsidRDefault="0008492C" w:rsidP="00756227">
      <w:pPr>
        <w:pStyle w:val="Heading1"/>
        <w:numPr>
          <w:ilvl w:val="0"/>
          <w:numId w:val="5"/>
        </w:numPr>
        <w:jc w:val="left"/>
        <w:rPr>
          <w:lang w:eastAsia="en-GB"/>
        </w:rPr>
      </w:pPr>
      <w:bookmarkStart w:id="2" w:name="_Toc233019889"/>
      <w:r>
        <w:rPr>
          <w:lang w:eastAsia="en-GB"/>
        </w:rPr>
        <w:lastRenderedPageBreak/>
        <w:t>Introduction and Ethos</w:t>
      </w:r>
      <w:bookmarkEnd w:id="2"/>
    </w:p>
    <w:p w14:paraId="62DFAE58" w14:textId="77777777" w:rsidR="00C52FFE" w:rsidRDefault="00C52FFE">
      <w:pPr>
        <w:spacing w:after="0" w:line="240" w:lineRule="auto"/>
        <w:textAlignment w:val="auto"/>
        <w:rPr>
          <w:rFonts w:cs="Calibri"/>
          <w:sz w:val="22"/>
          <w:szCs w:val="22"/>
          <w:lang w:eastAsia="en-GB"/>
        </w:rPr>
      </w:pPr>
    </w:p>
    <w:p w14:paraId="62DFAE59" w14:textId="4551AC2B" w:rsidR="00C52FFE" w:rsidRDefault="0008492C" w:rsidP="00174550">
      <w:pPr>
        <w:spacing w:after="0" w:line="240" w:lineRule="auto"/>
        <w:ind w:left="360"/>
        <w:textAlignment w:val="auto"/>
      </w:pPr>
      <w:r w:rsidRPr="00174550">
        <w:rPr>
          <w:rFonts w:cs="Calibri"/>
          <w:color w:val="000000"/>
          <w:sz w:val="22"/>
          <w:szCs w:val="22"/>
          <w:lang w:eastAsia="en-GB"/>
        </w:rPr>
        <w:t xml:space="preserve">Cairn Education </w:t>
      </w:r>
      <w:proofErr w:type="spellStart"/>
      <w:r w:rsidRPr="00174550">
        <w:rPr>
          <w:rFonts w:cs="Calibri"/>
          <w:sz w:val="22"/>
          <w:szCs w:val="22"/>
          <w:lang w:val="en-US" w:eastAsia="en-GB"/>
        </w:rPr>
        <w:t>recognise</w:t>
      </w:r>
      <w:proofErr w:type="spellEnd"/>
      <w:r w:rsidRPr="00174550">
        <w:rPr>
          <w:rFonts w:cs="Calibri"/>
          <w:sz w:val="22"/>
          <w:szCs w:val="22"/>
          <w:lang w:val="en-US" w:eastAsia="en-GB"/>
        </w:rPr>
        <w:t xml:space="preserve"> our statutory responsibility to safeguard and promote the welfare of all </w:t>
      </w:r>
      <w:r w:rsidR="007836DC" w:rsidRPr="00174550">
        <w:rPr>
          <w:rFonts w:cs="Calibri"/>
          <w:sz w:val="22"/>
          <w:szCs w:val="22"/>
          <w:lang w:val="en-US" w:eastAsia="en-GB"/>
        </w:rPr>
        <w:t>child</w:t>
      </w:r>
      <w:r w:rsidR="00642601" w:rsidRPr="00174550">
        <w:rPr>
          <w:rFonts w:cs="Calibri"/>
          <w:sz w:val="22"/>
          <w:szCs w:val="22"/>
          <w:lang w:val="en-US" w:eastAsia="en-GB"/>
        </w:rPr>
        <w:t>ren and vulnerable adults</w:t>
      </w:r>
      <w:r w:rsidRPr="00174550">
        <w:rPr>
          <w:rFonts w:cs="Calibri"/>
          <w:sz w:val="22"/>
          <w:szCs w:val="22"/>
          <w:lang w:val="en-US" w:eastAsia="en-GB"/>
        </w:rPr>
        <w:t xml:space="preserve">. Safeguarding is everybody’s responsibility and </w:t>
      </w:r>
      <w:r w:rsidRPr="00174550">
        <w:rPr>
          <w:rFonts w:cs="Calibri"/>
          <w:sz w:val="22"/>
          <w:szCs w:val="22"/>
          <w:lang w:eastAsia="en-GB"/>
        </w:rPr>
        <w:t xml:space="preserve">all those directly connected (staff, volunteers, </w:t>
      </w:r>
      <w:proofErr w:type="gramStart"/>
      <w:r w:rsidRPr="00174550">
        <w:rPr>
          <w:rFonts w:cs="Calibri"/>
          <w:sz w:val="22"/>
          <w:szCs w:val="22"/>
          <w:lang w:eastAsia="en-GB"/>
        </w:rPr>
        <w:t>governors, leaders</w:t>
      </w:r>
      <w:proofErr w:type="gramEnd"/>
      <w:r w:rsidRPr="00174550">
        <w:rPr>
          <w:rFonts w:cs="Calibri"/>
          <w:sz w:val="22"/>
          <w:szCs w:val="22"/>
          <w:lang w:eastAsia="en-GB"/>
        </w:rPr>
        <w:t>, parents, families and learners) are</w:t>
      </w:r>
      <w:r w:rsidRPr="00174550">
        <w:rPr>
          <w:rFonts w:cs="Calibri"/>
          <w:sz w:val="22"/>
          <w:szCs w:val="22"/>
          <w:lang w:val="en-US" w:eastAsia="en-GB"/>
        </w:rPr>
        <w:t xml:space="preserve"> an important part of the wider safeguarding system for </w:t>
      </w:r>
      <w:r w:rsidR="007836DC" w:rsidRPr="00174550">
        <w:rPr>
          <w:rFonts w:cs="Calibri"/>
          <w:sz w:val="22"/>
          <w:szCs w:val="22"/>
          <w:lang w:val="en-US" w:eastAsia="en-GB"/>
        </w:rPr>
        <w:t>child</w:t>
      </w:r>
      <w:r w:rsidR="00642601" w:rsidRPr="00174550">
        <w:rPr>
          <w:rFonts w:cs="Calibri"/>
          <w:sz w:val="22"/>
          <w:szCs w:val="22"/>
          <w:lang w:val="en-US" w:eastAsia="en-GB"/>
        </w:rPr>
        <w:t>ren and vulnerable adults</w:t>
      </w:r>
      <w:r w:rsidRPr="00174550">
        <w:rPr>
          <w:rFonts w:cs="Calibri"/>
          <w:sz w:val="22"/>
          <w:szCs w:val="22"/>
          <w:lang w:val="en-US" w:eastAsia="en-GB"/>
        </w:rPr>
        <w:t xml:space="preserve"> </w:t>
      </w:r>
      <w:r w:rsidRPr="00174550">
        <w:rPr>
          <w:rFonts w:cs="Calibri"/>
          <w:sz w:val="22"/>
          <w:szCs w:val="22"/>
          <w:lang w:eastAsia="en-GB"/>
        </w:rPr>
        <w:t xml:space="preserve">and have an essential role to play in making this community safe and secure. </w:t>
      </w:r>
    </w:p>
    <w:p w14:paraId="62DFAE5A" w14:textId="77777777" w:rsidR="00C52FFE" w:rsidRDefault="00C52FFE" w:rsidP="00174550">
      <w:pPr>
        <w:spacing w:after="0" w:line="240" w:lineRule="auto"/>
        <w:textAlignment w:val="auto"/>
        <w:rPr>
          <w:rFonts w:cs="Calibri"/>
          <w:color w:val="000000"/>
          <w:sz w:val="22"/>
          <w:szCs w:val="22"/>
          <w:lang w:eastAsia="en-GB"/>
        </w:rPr>
      </w:pPr>
    </w:p>
    <w:p w14:paraId="62DFAE5B" w14:textId="2AB944DA" w:rsidR="00C52FFE" w:rsidRPr="00174550" w:rsidRDefault="0008492C" w:rsidP="00174550">
      <w:pPr>
        <w:spacing w:after="0" w:line="276" w:lineRule="auto"/>
        <w:ind w:left="360"/>
        <w:textAlignment w:val="auto"/>
        <w:rPr>
          <w:rFonts w:eastAsia="Calibri" w:cs="Calibri"/>
          <w:sz w:val="22"/>
          <w:szCs w:val="22"/>
        </w:rPr>
      </w:pPr>
      <w:r w:rsidRPr="00174550">
        <w:rPr>
          <w:rFonts w:eastAsia="Calibri" w:cs="Calibri"/>
          <w:sz w:val="22"/>
          <w:szCs w:val="22"/>
        </w:rPr>
        <w:t xml:space="preserve">Staff working with </w:t>
      </w:r>
      <w:r w:rsidR="007836DC" w:rsidRPr="00174550">
        <w:rPr>
          <w:rFonts w:eastAsia="Calibri" w:cs="Calibri"/>
          <w:sz w:val="22"/>
          <w:szCs w:val="22"/>
        </w:rPr>
        <w:t>child</w:t>
      </w:r>
      <w:r w:rsidR="00642601" w:rsidRPr="00174550">
        <w:rPr>
          <w:rFonts w:eastAsia="Calibri" w:cs="Calibri"/>
          <w:sz w:val="22"/>
          <w:szCs w:val="22"/>
        </w:rPr>
        <w:t>ren and vulnerable adults</w:t>
      </w:r>
      <w:r w:rsidRPr="00174550">
        <w:rPr>
          <w:rFonts w:eastAsia="Calibri" w:cs="Calibri"/>
          <w:sz w:val="22"/>
          <w:szCs w:val="22"/>
        </w:rPr>
        <w:t xml:space="preserve"> at Cairn Education are advised to maintain an attitude of ‘it could happen here’ where safeguarding is concerned.</w:t>
      </w:r>
      <w:r w:rsidR="007D3189" w:rsidRPr="00174550">
        <w:rPr>
          <w:rFonts w:eastAsia="Calibri" w:cs="Calibri"/>
          <w:sz w:val="22"/>
          <w:szCs w:val="22"/>
        </w:rPr>
        <w:t xml:space="preserve"> When concerned about </w:t>
      </w:r>
      <w:r w:rsidR="00EA26B8" w:rsidRPr="00174550">
        <w:rPr>
          <w:rFonts w:eastAsia="Calibri" w:cs="Calibri"/>
          <w:sz w:val="22"/>
          <w:szCs w:val="22"/>
        </w:rPr>
        <w:t xml:space="preserve">the welfare of a </w:t>
      </w:r>
      <w:r w:rsidR="00113D5D" w:rsidRPr="00174550">
        <w:rPr>
          <w:rFonts w:eastAsia="Calibri" w:cs="Calibri"/>
          <w:sz w:val="22"/>
          <w:szCs w:val="22"/>
        </w:rPr>
        <w:t>student</w:t>
      </w:r>
      <w:r w:rsidR="00EA26B8" w:rsidRPr="00174550">
        <w:rPr>
          <w:rFonts w:eastAsia="Calibri" w:cs="Calibri"/>
          <w:sz w:val="22"/>
          <w:szCs w:val="22"/>
        </w:rPr>
        <w:t xml:space="preserve">, staff will always act in the best interests of the </w:t>
      </w:r>
      <w:r w:rsidR="00113D5D" w:rsidRPr="00174550">
        <w:rPr>
          <w:rFonts w:eastAsia="Calibri" w:cs="Calibri"/>
          <w:sz w:val="22"/>
          <w:szCs w:val="22"/>
        </w:rPr>
        <w:t>student</w:t>
      </w:r>
      <w:r w:rsidR="00EA26B8" w:rsidRPr="00174550">
        <w:rPr>
          <w:rFonts w:eastAsia="Calibri" w:cs="Calibri"/>
          <w:sz w:val="22"/>
          <w:szCs w:val="22"/>
        </w:rPr>
        <w:t xml:space="preserve"> and if any of our community</w:t>
      </w:r>
      <w:r w:rsidR="00113D5D" w:rsidRPr="00174550">
        <w:rPr>
          <w:rFonts w:eastAsia="Calibri" w:cs="Calibri"/>
          <w:sz w:val="22"/>
          <w:szCs w:val="22"/>
        </w:rPr>
        <w:t xml:space="preserve"> has a safeguarding concern about any </w:t>
      </w:r>
      <w:r w:rsidR="004B6946" w:rsidRPr="00174550">
        <w:rPr>
          <w:rFonts w:eastAsia="Calibri" w:cs="Calibri"/>
          <w:sz w:val="22"/>
          <w:szCs w:val="22"/>
        </w:rPr>
        <w:t>child or adult, they should act immediately.</w:t>
      </w:r>
    </w:p>
    <w:p w14:paraId="20932C73" w14:textId="77777777" w:rsidR="00CE7C0B" w:rsidRDefault="00CE7C0B" w:rsidP="00174550">
      <w:pPr>
        <w:pStyle w:val="ListParagraph"/>
        <w:spacing w:after="0" w:line="276" w:lineRule="auto"/>
        <w:ind w:left="792"/>
        <w:textAlignment w:val="auto"/>
        <w:rPr>
          <w:rFonts w:eastAsia="Calibri" w:cs="Calibri"/>
          <w:sz w:val="22"/>
          <w:szCs w:val="22"/>
        </w:rPr>
      </w:pPr>
    </w:p>
    <w:p w14:paraId="7E0897EC" w14:textId="6DAC99C0" w:rsidR="00CE7C0B" w:rsidRPr="00174550" w:rsidRDefault="00CE7C0B" w:rsidP="00174550">
      <w:pPr>
        <w:spacing w:after="0" w:line="276" w:lineRule="auto"/>
        <w:ind w:left="360"/>
        <w:textAlignment w:val="auto"/>
        <w:rPr>
          <w:rFonts w:eastAsia="Calibri" w:cs="Calibri"/>
          <w:sz w:val="22"/>
          <w:szCs w:val="22"/>
        </w:rPr>
      </w:pPr>
      <w:r w:rsidRPr="00174550">
        <w:rPr>
          <w:rFonts w:eastAsia="Calibri" w:cs="Calibri"/>
          <w:sz w:val="22"/>
          <w:szCs w:val="22"/>
        </w:rPr>
        <w:t xml:space="preserve">Cairn Education recognises the importance </w:t>
      </w:r>
      <w:r w:rsidR="00BF6943" w:rsidRPr="00174550">
        <w:rPr>
          <w:rFonts w:eastAsia="Calibri" w:cs="Calibri"/>
          <w:sz w:val="22"/>
          <w:szCs w:val="22"/>
        </w:rPr>
        <w:t>of providing an ethos and environment that will help st</w:t>
      </w:r>
      <w:r w:rsidR="00A654AF" w:rsidRPr="00174550">
        <w:rPr>
          <w:rFonts w:eastAsia="Calibri" w:cs="Calibri"/>
          <w:sz w:val="22"/>
          <w:szCs w:val="22"/>
        </w:rPr>
        <w:t>udents to be safe and to feel safe. A</w:t>
      </w:r>
      <w:r w:rsidR="00731EF4">
        <w:rPr>
          <w:rFonts w:eastAsia="Calibri" w:cs="Calibri"/>
          <w:sz w:val="22"/>
          <w:szCs w:val="22"/>
        </w:rPr>
        <w:t>t</w:t>
      </w:r>
      <w:r w:rsidR="00A654AF" w:rsidRPr="00174550">
        <w:rPr>
          <w:rFonts w:eastAsia="Calibri" w:cs="Calibri"/>
          <w:sz w:val="22"/>
          <w:szCs w:val="22"/>
        </w:rPr>
        <w:t xml:space="preserve"> Cairn Education students are respected and are encouraged to talk openly. We will en</w:t>
      </w:r>
      <w:r w:rsidR="00BE0EDE" w:rsidRPr="00174550">
        <w:rPr>
          <w:rFonts w:eastAsia="Calibri" w:cs="Calibri"/>
          <w:sz w:val="22"/>
          <w:szCs w:val="22"/>
        </w:rPr>
        <w:t xml:space="preserve">sure student’s wishes and feelings are </w:t>
      </w:r>
      <w:proofErr w:type="gramStart"/>
      <w:r w:rsidR="00BE0EDE" w:rsidRPr="00174550">
        <w:rPr>
          <w:rFonts w:eastAsia="Calibri" w:cs="Calibri"/>
          <w:sz w:val="22"/>
          <w:szCs w:val="22"/>
        </w:rPr>
        <w:t>taken into account</w:t>
      </w:r>
      <w:proofErr w:type="gramEnd"/>
      <w:r w:rsidR="00BE0EDE" w:rsidRPr="00174550">
        <w:rPr>
          <w:rFonts w:eastAsia="Calibri" w:cs="Calibri"/>
          <w:sz w:val="22"/>
          <w:szCs w:val="22"/>
        </w:rPr>
        <w:t xml:space="preserve"> when determining what safeguarding action </w:t>
      </w:r>
      <w:r w:rsidR="003B2E4D" w:rsidRPr="00174550">
        <w:rPr>
          <w:rFonts w:eastAsia="Calibri" w:cs="Calibri"/>
          <w:sz w:val="22"/>
          <w:szCs w:val="22"/>
        </w:rPr>
        <w:t>to take and what services to provide.</w:t>
      </w:r>
    </w:p>
    <w:p w14:paraId="62DFAE5C" w14:textId="77777777" w:rsidR="00C52FFE" w:rsidRDefault="00C52FFE" w:rsidP="00174550">
      <w:pPr>
        <w:spacing w:after="0" w:line="240" w:lineRule="auto"/>
        <w:ind w:left="360"/>
        <w:textAlignment w:val="auto"/>
        <w:rPr>
          <w:rFonts w:cs="Calibri"/>
          <w:color w:val="000000"/>
          <w:sz w:val="22"/>
          <w:szCs w:val="22"/>
          <w:lang w:eastAsia="en-GB"/>
        </w:rPr>
      </w:pPr>
    </w:p>
    <w:p w14:paraId="5A1AF4A3" w14:textId="77777777" w:rsidR="00FD2168" w:rsidRPr="00FD2168" w:rsidRDefault="0008492C" w:rsidP="00174550">
      <w:pPr>
        <w:spacing w:after="0" w:line="240" w:lineRule="auto"/>
        <w:ind w:left="360"/>
        <w:textAlignment w:val="auto"/>
      </w:pPr>
      <w:r w:rsidRPr="00174550">
        <w:rPr>
          <w:rFonts w:cs="Calibri"/>
          <w:sz w:val="22"/>
          <w:szCs w:val="22"/>
          <w:lang w:eastAsia="en-GB"/>
        </w:rPr>
        <w:t xml:space="preserve">Cairn Education believe that the best interests of </w:t>
      </w:r>
      <w:r w:rsidR="007836DC" w:rsidRPr="00174550">
        <w:rPr>
          <w:rFonts w:cs="Calibri"/>
          <w:sz w:val="22"/>
          <w:szCs w:val="22"/>
          <w:lang w:eastAsia="en-GB"/>
        </w:rPr>
        <w:t>child</w:t>
      </w:r>
      <w:r w:rsidR="00642601" w:rsidRPr="00174550">
        <w:rPr>
          <w:rFonts w:cs="Calibri"/>
          <w:sz w:val="22"/>
          <w:szCs w:val="22"/>
          <w:lang w:eastAsia="en-GB"/>
        </w:rPr>
        <w:t>ren and vulnerable adults</w:t>
      </w:r>
      <w:r w:rsidRPr="00174550">
        <w:rPr>
          <w:rFonts w:cs="Calibri"/>
          <w:sz w:val="22"/>
          <w:szCs w:val="22"/>
          <w:lang w:eastAsia="en-GB"/>
        </w:rPr>
        <w:t xml:space="preserve"> always come first. </w:t>
      </w:r>
      <w:r w:rsidR="00803007" w:rsidRPr="00174550">
        <w:rPr>
          <w:rFonts w:cs="Calibri"/>
          <w:sz w:val="22"/>
          <w:szCs w:val="22"/>
          <w:lang w:eastAsia="en-GB"/>
        </w:rPr>
        <w:t xml:space="preserve">They </w:t>
      </w:r>
      <w:r w:rsidRPr="00174550">
        <w:rPr>
          <w:rFonts w:cs="Calibri"/>
          <w:color w:val="000000"/>
          <w:sz w:val="22"/>
          <w:szCs w:val="22"/>
          <w:lang w:eastAsia="en-GB"/>
        </w:rPr>
        <w:t xml:space="preserve">have a right to be heard and to have their wishes and feelings </w:t>
      </w:r>
      <w:proofErr w:type="gramStart"/>
      <w:r w:rsidRPr="00174550">
        <w:rPr>
          <w:rFonts w:cs="Calibri"/>
          <w:color w:val="000000"/>
          <w:sz w:val="22"/>
          <w:szCs w:val="22"/>
          <w:lang w:eastAsia="en-GB"/>
        </w:rPr>
        <w:t>taken into account</w:t>
      </w:r>
      <w:proofErr w:type="gramEnd"/>
      <w:r w:rsidRPr="00174550">
        <w:rPr>
          <w:rFonts w:cs="Calibri"/>
          <w:color w:val="000000"/>
          <w:sz w:val="22"/>
          <w:szCs w:val="22"/>
          <w:lang w:eastAsia="en-GB"/>
        </w:rPr>
        <w:t xml:space="preserve"> and all </w:t>
      </w:r>
      <w:r w:rsidR="007836DC" w:rsidRPr="00174550">
        <w:rPr>
          <w:rFonts w:cs="Calibri"/>
          <w:color w:val="000000"/>
          <w:sz w:val="22"/>
          <w:szCs w:val="22"/>
          <w:lang w:eastAsia="en-GB"/>
        </w:rPr>
        <w:t>child</w:t>
      </w:r>
      <w:r w:rsidR="00642601" w:rsidRPr="00174550">
        <w:rPr>
          <w:rFonts w:cs="Calibri"/>
          <w:color w:val="000000"/>
          <w:sz w:val="22"/>
          <w:szCs w:val="22"/>
          <w:lang w:eastAsia="en-GB"/>
        </w:rPr>
        <w:t>ren and vulnerable adults</w:t>
      </w:r>
      <w:r w:rsidRPr="00174550">
        <w:rPr>
          <w:rFonts w:cs="Calibri"/>
          <w:color w:val="000000"/>
          <w:sz w:val="22"/>
          <w:szCs w:val="22"/>
          <w:lang w:eastAsia="en-GB"/>
        </w:rPr>
        <w:t xml:space="preserve"> regardless of age, gender, ability, culture, race, language, religion or sexual identity, have equal rights to protection.</w:t>
      </w:r>
      <w:r w:rsidR="004204C5" w:rsidRPr="00174550">
        <w:rPr>
          <w:rFonts w:cs="Calibri"/>
          <w:color w:val="000000"/>
          <w:sz w:val="22"/>
          <w:szCs w:val="22"/>
          <w:lang w:eastAsia="en-GB"/>
        </w:rPr>
        <w:t xml:space="preserve"> </w:t>
      </w:r>
    </w:p>
    <w:p w14:paraId="35E95649" w14:textId="77777777" w:rsidR="00FD2168" w:rsidRPr="00FD2168" w:rsidRDefault="00FD2168" w:rsidP="00174550">
      <w:pPr>
        <w:pStyle w:val="ListParagraph"/>
        <w:spacing w:after="0" w:line="240" w:lineRule="auto"/>
        <w:ind w:left="792"/>
        <w:textAlignment w:val="auto"/>
      </w:pPr>
    </w:p>
    <w:p w14:paraId="62DFAE5D" w14:textId="60D27421" w:rsidR="00C52FFE" w:rsidRDefault="004204C5" w:rsidP="00174550">
      <w:pPr>
        <w:spacing w:after="0" w:line="240" w:lineRule="auto"/>
        <w:ind w:left="360"/>
        <w:textAlignment w:val="auto"/>
      </w:pPr>
      <w:r w:rsidRPr="00174550">
        <w:rPr>
          <w:rFonts w:cs="Calibri"/>
          <w:color w:val="000000"/>
          <w:sz w:val="22"/>
          <w:szCs w:val="22"/>
          <w:lang w:eastAsia="en-GB"/>
        </w:rPr>
        <w:t>All our staff</w:t>
      </w:r>
      <w:r w:rsidR="00FD2168" w:rsidRPr="00174550">
        <w:rPr>
          <w:rFonts w:cs="Calibri"/>
          <w:color w:val="000000"/>
          <w:sz w:val="22"/>
          <w:szCs w:val="22"/>
          <w:lang w:eastAsia="en-GB"/>
        </w:rPr>
        <w:t>, including governors, temporary</w:t>
      </w:r>
      <w:r w:rsidR="00C45405" w:rsidRPr="00174550">
        <w:rPr>
          <w:rFonts w:cs="Calibri"/>
          <w:color w:val="000000"/>
          <w:sz w:val="22"/>
          <w:szCs w:val="22"/>
          <w:lang w:eastAsia="en-GB"/>
        </w:rPr>
        <w:t xml:space="preserve">, third-party agency staff and volunteers </w:t>
      </w:r>
      <w:r w:rsidRPr="00174550">
        <w:rPr>
          <w:rFonts w:cs="Calibri"/>
          <w:color w:val="000000"/>
          <w:sz w:val="22"/>
          <w:szCs w:val="22"/>
          <w:lang w:eastAsia="en-GB"/>
        </w:rPr>
        <w:t>understand safe professional practice</w:t>
      </w:r>
      <w:r w:rsidR="000D4D8D" w:rsidRPr="00174550">
        <w:rPr>
          <w:rFonts w:cs="Calibri"/>
          <w:color w:val="000000"/>
          <w:sz w:val="22"/>
          <w:szCs w:val="22"/>
          <w:lang w:eastAsia="en-GB"/>
        </w:rPr>
        <w:t>,</w:t>
      </w:r>
      <w:r w:rsidRPr="00174550">
        <w:rPr>
          <w:rFonts w:cs="Calibri"/>
          <w:color w:val="000000"/>
          <w:sz w:val="22"/>
          <w:szCs w:val="22"/>
          <w:lang w:eastAsia="en-GB"/>
        </w:rPr>
        <w:t xml:space="preserve"> adhere to our safeguarding policies</w:t>
      </w:r>
      <w:r w:rsidR="000D4D8D" w:rsidRPr="00174550">
        <w:rPr>
          <w:rFonts w:cs="Calibri"/>
          <w:color w:val="000000"/>
          <w:sz w:val="22"/>
          <w:szCs w:val="22"/>
          <w:lang w:eastAsia="en-GB"/>
        </w:rPr>
        <w:t xml:space="preserve"> and </w:t>
      </w:r>
      <w:r w:rsidR="00E81865" w:rsidRPr="00174550">
        <w:rPr>
          <w:rFonts w:cs="Calibri"/>
          <w:color w:val="000000"/>
          <w:sz w:val="22"/>
          <w:szCs w:val="22"/>
          <w:lang w:eastAsia="en-GB"/>
        </w:rPr>
        <w:t xml:space="preserve">those outlined within </w:t>
      </w:r>
      <w:r w:rsidR="00DB40BD">
        <w:rPr>
          <w:rFonts w:cs="Calibri"/>
          <w:color w:val="000000"/>
          <w:sz w:val="22"/>
          <w:szCs w:val="22"/>
          <w:lang w:eastAsia="en-GB"/>
        </w:rPr>
        <w:t>KCSIE 202</w:t>
      </w:r>
      <w:r w:rsidR="007F4A22">
        <w:rPr>
          <w:rFonts w:cs="Calibri"/>
          <w:color w:val="000000"/>
          <w:sz w:val="22"/>
          <w:szCs w:val="22"/>
          <w:lang w:eastAsia="en-GB"/>
        </w:rPr>
        <w:t>6</w:t>
      </w:r>
      <w:r w:rsidRPr="00174550">
        <w:rPr>
          <w:rFonts w:cs="Calibri"/>
          <w:color w:val="000000"/>
          <w:sz w:val="22"/>
          <w:szCs w:val="22"/>
          <w:lang w:eastAsia="en-GB"/>
        </w:rPr>
        <w:t xml:space="preserve">.  </w:t>
      </w:r>
    </w:p>
    <w:p w14:paraId="08F07786" w14:textId="77777777" w:rsidR="00D37B66" w:rsidRDefault="00D37B66" w:rsidP="00174550">
      <w:pPr>
        <w:spacing w:after="0" w:line="240" w:lineRule="auto"/>
        <w:ind w:left="360"/>
        <w:textAlignment w:val="auto"/>
        <w:rPr>
          <w:rFonts w:cs="Calibri"/>
          <w:color w:val="000000"/>
          <w:sz w:val="22"/>
          <w:szCs w:val="22"/>
          <w:lang w:eastAsia="en-GB"/>
        </w:rPr>
      </w:pPr>
    </w:p>
    <w:p w14:paraId="62DFAE5F" w14:textId="78920E47" w:rsidR="00C52FFE" w:rsidRPr="00174550" w:rsidRDefault="007836DC" w:rsidP="00174550">
      <w:pPr>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Child</w:t>
      </w:r>
      <w:r w:rsidR="00642601" w:rsidRPr="00174550">
        <w:rPr>
          <w:rFonts w:cs="Calibri"/>
          <w:color w:val="000000"/>
          <w:sz w:val="22"/>
          <w:szCs w:val="22"/>
          <w:lang w:eastAsia="en-GB"/>
        </w:rPr>
        <w:t xml:space="preserve">ren </w:t>
      </w:r>
      <w:r w:rsidR="0008492C" w:rsidRPr="00174550">
        <w:rPr>
          <w:rFonts w:cs="Calibri"/>
          <w:color w:val="000000"/>
          <w:sz w:val="22"/>
          <w:szCs w:val="22"/>
          <w:lang w:eastAsia="en-GB"/>
        </w:rPr>
        <w:t xml:space="preserve">are under 18. Working together to Safeguard </w:t>
      </w:r>
      <w:r w:rsidRPr="00174550">
        <w:rPr>
          <w:rFonts w:cs="Calibri"/>
          <w:color w:val="000000"/>
          <w:sz w:val="22"/>
          <w:szCs w:val="22"/>
          <w:lang w:eastAsia="en-GB"/>
        </w:rPr>
        <w:t>Child</w:t>
      </w:r>
      <w:r w:rsidR="00803007" w:rsidRPr="00174550">
        <w:rPr>
          <w:rFonts w:cs="Calibri"/>
          <w:color w:val="000000"/>
          <w:sz w:val="22"/>
          <w:szCs w:val="22"/>
          <w:lang w:eastAsia="en-GB"/>
        </w:rPr>
        <w:t>ren</w:t>
      </w:r>
      <w:r w:rsidR="006D0B8D">
        <w:rPr>
          <w:rFonts w:cs="Calibri"/>
          <w:color w:val="000000"/>
          <w:sz w:val="22"/>
          <w:szCs w:val="22"/>
          <w:lang w:eastAsia="en-GB"/>
        </w:rPr>
        <w:t xml:space="preserve"> </w:t>
      </w:r>
      <w:r w:rsidR="006D0B8D" w:rsidRPr="006A5EF5">
        <w:rPr>
          <w:rFonts w:cs="Calibri"/>
          <w:sz w:val="22"/>
          <w:szCs w:val="20"/>
          <w:lang w:eastAsia="en-GB"/>
        </w:rPr>
        <w:t>WTSC</w:t>
      </w:r>
      <w:r w:rsidR="00803007" w:rsidRPr="00174550">
        <w:rPr>
          <w:rFonts w:cs="Calibri"/>
          <w:color w:val="000000"/>
          <w:sz w:val="22"/>
          <w:szCs w:val="22"/>
          <w:lang w:eastAsia="en-GB"/>
        </w:rPr>
        <w:t xml:space="preserve"> </w:t>
      </w:r>
      <w:r w:rsidR="0008492C" w:rsidRPr="00174550">
        <w:rPr>
          <w:rFonts w:cs="Calibri"/>
          <w:color w:val="000000"/>
          <w:sz w:val="22"/>
          <w:szCs w:val="22"/>
          <w:lang w:eastAsia="en-GB"/>
        </w:rPr>
        <w:t>(20</w:t>
      </w:r>
      <w:r w:rsidR="00CB6230">
        <w:rPr>
          <w:rFonts w:cs="Calibri"/>
          <w:color w:val="000000"/>
          <w:sz w:val="22"/>
          <w:szCs w:val="22"/>
          <w:lang w:eastAsia="en-GB"/>
        </w:rPr>
        <w:t>23</w:t>
      </w:r>
      <w:r w:rsidR="0008492C" w:rsidRPr="00174550">
        <w:rPr>
          <w:rFonts w:cs="Calibri"/>
          <w:color w:val="000000"/>
          <w:sz w:val="22"/>
          <w:szCs w:val="22"/>
          <w:lang w:eastAsia="en-GB"/>
        </w:rPr>
        <w:t xml:space="preserve">) and Keeping </w:t>
      </w:r>
      <w:r w:rsidRPr="00174550">
        <w:rPr>
          <w:rFonts w:cs="Calibri"/>
          <w:color w:val="000000"/>
          <w:sz w:val="22"/>
          <w:szCs w:val="22"/>
          <w:lang w:eastAsia="en-GB"/>
        </w:rPr>
        <w:t>Child</w:t>
      </w:r>
      <w:r w:rsidR="00642601" w:rsidRPr="00174550">
        <w:rPr>
          <w:rFonts w:cs="Calibri"/>
          <w:color w:val="000000"/>
          <w:sz w:val="22"/>
          <w:szCs w:val="22"/>
          <w:lang w:eastAsia="en-GB"/>
        </w:rPr>
        <w:t xml:space="preserve">ren </w:t>
      </w:r>
      <w:r w:rsidR="0008492C" w:rsidRPr="00174550">
        <w:rPr>
          <w:rFonts w:cs="Calibri"/>
          <w:color w:val="000000"/>
          <w:sz w:val="22"/>
          <w:szCs w:val="22"/>
          <w:lang w:eastAsia="en-GB"/>
        </w:rPr>
        <w:t>Safe in Education (202</w:t>
      </w:r>
      <w:r w:rsidR="004308C3">
        <w:rPr>
          <w:rFonts w:cs="Calibri"/>
          <w:color w:val="000000"/>
          <w:sz w:val="22"/>
          <w:szCs w:val="22"/>
          <w:lang w:eastAsia="en-GB"/>
        </w:rPr>
        <w:t>6</w:t>
      </w:r>
      <w:r w:rsidR="0008492C" w:rsidRPr="00174550">
        <w:rPr>
          <w:rFonts w:cs="Calibri"/>
          <w:color w:val="000000"/>
          <w:sz w:val="22"/>
          <w:szCs w:val="22"/>
          <w:lang w:eastAsia="en-GB"/>
        </w:rPr>
        <w:t xml:space="preserve">) only applies to </w:t>
      </w:r>
      <w:r w:rsidRPr="00174550">
        <w:rPr>
          <w:rFonts w:cs="Calibri"/>
          <w:color w:val="000000"/>
          <w:sz w:val="22"/>
          <w:szCs w:val="22"/>
          <w:lang w:eastAsia="en-GB"/>
        </w:rPr>
        <w:t>child</w:t>
      </w:r>
      <w:r w:rsidR="00DF659A" w:rsidRPr="00174550">
        <w:rPr>
          <w:rFonts w:cs="Calibri"/>
          <w:color w:val="000000"/>
          <w:sz w:val="22"/>
          <w:szCs w:val="22"/>
          <w:lang w:eastAsia="en-GB"/>
        </w:rPr>
        <w:t xml:space="preserve">ren until </w:t>
      </w:r>
      <w:r w:rsidR="0008492C" w:rsidRPr="00174550">
        <w:rPr>
          <w:rFonts w:cs="Calibri"/>
          <w:color w:val="000000"/>
          <w:sz w:val="22"/>
          <w:szCs w:val="22"/>
          <w:lang w:eastAsia="en-GB"/>
        </w:rPr>
        <w:t xml:space="preserve">they reach the age of 18. </w:t>
      </w:r>
    </w:p>
    <w:p w14:paraId="62DFAE60" w14:textId="77777777" w:rsidR="00C52FFE" w:rsidRDefault="00C52FFE" w:rsidP="00174550">
      <w:pPr>
        <w:pStyle w:val="ListParagraph"/>
        <w:spacing w:after="0" w:line="240" w:lineRule="auto"/>
        <w:ind w:left="792"/>
        <w:textAlignment w:val="auto"/>
        <w:rPr>
          <w:rFonts w:cs="Calibri"/>
          <w:color w:val="000000"/>
          <w:sz w:val="22"/>
          <w:szCs w:val="22"/>
          <w:lang w:eastAsia="en-GB"/>
        </w:rPr>
      </w:pPr>
    </w:p>
    <w:p w14:paraId="62DFAE61" w14:textId="50825EC3" w:rsidR="00C52FFE" w:rsidRPr="00174550" w:rsidRDefault="0008492C" w:rsidP="00174550">
      <w:pPr>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 xml:space="preserve">Adults are over the age of 18. Over </w:t>
      </w:r>
      <w:proofErr w:type="gramStart"/>
      <w:r w:rsidRPr="00174550">
        <w:rPr>
          <w:rFonts w:cs="Calibri"/>
          <w:color w:val="000000"/>
          <w:sz w:val="22"/>
          <w:szCs w:val="22"/>
          <w:lang w:eastAsia="en-GB"/>
        </w:rPr>
        <w:t>18 year olds</w:t>
      </w:r>
      <w:proofErr w:type="gramEnd"/>
      <w:r w:rsidRPr="00174550">
        <w:rPr>
          <w:rFonts w:cs="Calibri"/>
          <w:color w:val="000000"/>
          <w:sz w:val="22"/>
          <w:szCs w:val="22"/>
          <w:lang w:eastAsia="en-GB"/>
        </w:rPr>
        <w:t xml:space="preserve"> are covered by the Local Safeguarding Adult Boards (LSABs). Government guidance can be gained from the Care Act 2014</w:t>
      </w:r>
      <w:r w:rsidR="00DB11CB" w:rsidRPr="00174550">
        <w:rPr>
          <w:rFonts w:cs="Calibri"/>
          <w:color w:val="000000"/>
          <w:sz w:val="22"/>
          <w:szCs w:val="22"/>
          <w:lang w:eastAsia="en-GB"/>
        </w:rPr>
        <w:t xml:space="preserve"> and </w:t>
      </w:r>
      <w:r w:rsidR="00B7081E" w:rsidRPr="00174550">
        <w:rPr>
          <w:rFonts w:cs="Calibri"/>
          <w:color w:val="000000"/>
          <w:sz w:val="22"/>
          <w:szCs w:val="22"/>
          <w:lang w:eastAsia="en-GB"/>
        </w:rPr>
        <w:t xml:space="preserve">government Safeguarding policy, protecting </w:t>
      </w:r>
      <w:r w:rsidR="00602178" w:rsidRPr="00174550">
        <w:rPr>
          <w:rFonts w:cs="Calibri"/>
          <w:color w:val="000000"/>
          <w:sz w:val="22"/>
          <w:szCs w:val="22"/>
          <w:lang w:eastAsia="en-GB"/>
        </w:rPr>
        <w:t>vulnerable adults.</w:t>
      </w:r>
      <w:r w:rsidRPr="00174550">
        <w:rPr>
          <w:rFonts w:cs="Calibri"/>
          <w:color w:val="000000"/>
          <w:sz w:val="22"/>
          <w:szCs w:val="22"/>
          <w:lang w:eastAsia="en-GB"/>
        </w:rPr>
        <w:t xml:space="preserve"> An adult at risk of harm or abuse is any person who has needs for care and support and, is experiencing or at risk of abuse or neglect; and as a result of their particular care and support needs, is unable to protect themselves from either the risk of, or the experience of abuse or neglect. We refer to adult service users in our provision as young adults due to the fact we provide educational and therapy services up to the age of </w:t>
      </w:r>
      <w:r w:rsidR="00F44BF4" w:rsidRPr="00174550">
        <w:rPr>
          <w:rFonts w:cs="Calibri"/>
          <w:color w:val="000000"/>
          <w:sz w:val="22"/>
          <w:szCs w:val="22"/>
          <w:lang w:eastAsia="en-GB"/>
        </w:rPr>
        <w:t>25</w:t>
      </w:r>
      <w:r w:rsidRPr="00174550">
        <w:rPr>
          <w:rFonts w:cs="Calibri"/>
          <w:color w:val="000000"/>
          <w:sz w:val="22"/>
          <w:szCs w:val="22"/>
          <w:lang w:eastAsia="en-GB"/>
        </w:rPr>
        <w:t xml:space="preserve">. </w:t>
      </w:r>
    </w:p>
    <w:p w14:paraId="62DFAE62" w14:textId="77777777" w:rsidR="00C52FFE" w:rsidRDefault="00C52FFE" w:rsidP="00174550">
      <w:pPr>
        <w:spacing w:after="0" w:line="240" w:lineRule="auto"/>
        <w:textAlignment w:val="auto"/>
        <w:rPr>
          <w:rFonts w:cs="Calibri"/>
          <w:color w:val="000000"/>
          <w:sz w:val="22"/>
          <w:szCs w:val="22"/>
          <w:lang w:eastAsia="en-GB"/>
        </w:rPr>
      </w:pPr>
    </w:p>
    <w:p w14:paraId="62DFAE63" w14:textId="70F1ABB2" w:rsidR="00C52FFE" w:rsidRPr="00174550" w:rsidRDefault="0008492C" w:rsidP="000E702F">
      <w:pPr>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 xml:space="preserve">Staff working with young adults aged 18 and over will follow the safeguarding referral process </w:t>
      </w:r>
      <w:r w:rsidR="0063331D" w:rsidRPr="00174550">
        <w:rPr>
          <w:rFonts w:cs="Calibri"/>
          <w:color w:val="000000"/>
          <w:sz w:val="22"/>
          <w:szCs w:val="22"/>
          <w:lang w:eastAsia="en-GB"/>
        </w:rPr>
        <w:t>via the local arran</w:t>
      </w:r>
      <w:r w:rsidR="004204C5" w:rsidRPr="00174550">
        <w:rPr>
          <w:rFonts w:cs="Calibri"/>
          <w:color w:val="000000"/>
          <w:sz w:val="22"/>
          <w:szCs w:val="22"/>
          <w:lang w:eastAsia="en-GB"/>
        </w:rPr>
        <w:t>gements</w:t>
      </w:r>
      <w:r w:rsidR="000E702F">
        <w:rPr>
          <w:rFonts w:cs="Calibri"/>
          <w:color w:val="000000"/>
          <w:sz w:val="22"/>
          <w:szCs w:val="22"/>
          <w:lang w:eastAsia="en-GB"/>
        </w:rPr>
        <w:t xml:space="preserve"> </w:t>
      </w:r>
      <w:hyperlink r:id="rId31" w:history="1">
        <w:r w:rsidR="005833C7">
          <w:rPr>
            <w:rStyle w:val="Hyperlink"/>
          </w:rPr>
          <w:t>Home page (cumbriasab.org.uk)</w:t>
        </w:r>
      </w:hyperlink>
      <w:r w:rsidR="005833C7">
        <w:t xml:space="preserve"> or if you have any </w:t>
      </w:r>
      <w:r w:rsidR="0076541D">
        <w:t xml:space="preserve">safeguarding concerns access </w:t>
      </w:r>
      <w:r w:rsidR="001A1190">
        <w:rPr>
          <w:rStyle w:val="Hyperlink"/>
          <w:rFonts w:cs="Calibri"/>
          <w:sz w:val="22"/>
          <w:szCs w:val="22"/>
          <w:lang w:eastAsia="en-GB"/>
        </w:rPr>
        <w:t xml:space="preserve"> </w:t>
      </w:r>
      <w:hyperlink r:id="rId32" w:history="1">
        <w:r w:rsidR="00542DCD" w:rsidRPr="00542DCD">
          <w:rPr>
            <w:rStyle w:val="Hyperlink"/>
          </w:rPr>
          <w:t>How to raise a safeguarding concern | Cumbria Safeguarding Adults Board</w:t>
        </w:r>
      </w:hyperlink>
    </w:p>
    <w:p w14:paraId="62DFAE64" w14:textId="77777777" w:rsidR="00C52FFE" w:rsidRDefault="00C52FFE" w:rsidP="00174550">
      <w:pPr>
        <w:spacing w:after="0" w:line="240" w:lineRule="auto"/>
        <w:textAlignment w:val="auto"/>
        <w:rPr>
          <w:rFonts w:cs="Calibri"/>
          <w:color w:val="000000"/>
          <w:sz w:val="22"/>
          <w:szCs w:val="22"/>
          <w:lang w:eastAsia="en-GB"/>
        </w:rPr>
      </w:pPr>
    </w:p>
    <w:p w14:paraId="62DFAE65" w14:textId="3D373C68" w:rsidR="00C52FFE" w:rsidRDefault="0008492C" w:rsidP="00174550">
      <w:pPr>
        <w:spacing w:after="0" w:line="240" w:lineRule="auto"/>
        <w:ind w:left="360"/>
        <w:textAlignment w:val="auto"/>
        <w:rPr>
          <w:rFonts w:cs="Calibri"/>
          <w:sz w:val="22"/>
          <w:szCs w:val="22"/>
          <w:lang w:eastAsia="en-GB"/>
        </w:rPr>
      </w:pPr>
      <w:r w:rsidRPr="00174550">
        <w:rPr>
          <w:rFonts w:cs="Calibri"/>
          <w:color w:val="000000"/>
          <w:sz w:val="22"/>
          <w:szCs w:val="22"/>
          <w:lang w:eastAsia="en-GB"/>
        </w:rPr>
        <w:t xml:space="preserve">Cairn Education </w:t>
      </w:r>
      <w:r w:rsidRPr="00174550">
        <w:rPr>
          <w:rFonts w:cs="Calibri"/>
          <w:sz w:val="22"/>
          <w:szCs w:val="22"/>
          <w:lang w:eastAsia="en-GB"/>
        </w:rPr>
        <w:t xml:space="preserve">recognises the importance of providing an ethos and environment within our educational provision that will help </w:t>
      </w:r>
      <w:r w:rsidR="007836DC" w:rsidRPr="00174550">
        <w:rPr>
          <w:rFonts w:cs="Calibri"/>
          <w:sz w:val="22"/>
          <w:szCs w:val="22"/>
          <w:lang w:eastAsia="en-GB"/>
        </w:rPr>
        <w:t>child</w:t>
      </w:r>
      <w:r w:rsidR="00642601" w:rsidRPr="00174550">
        <w:rPr>
          <w:rFonts w:cs="Calibri"/>
          <w:sz w:val="22"/>
          <w:szCs w:val="22"/>
          <w:lang w:eastAsia="en-GB"/>
        </w:rPr>
        <w:t>ren and vulnerable adults</w:t>
      </w:r>
      <w:r w:rsidRPr="00174550">
        <w:rPr>
          <w:rFonts w:cs="Calibri"/>
          <w:sz w:val="22"/>
          <w:szCs w:val="22"/>
          <w:lang w:eastAsia="en-GB"/>
        </w:rPr>
        <w:t xml:space="preserve"> to be safe and feel safe. At Cairn Education </w:t>
      </w:r>
      <w:r w:rsidR="007836DC" w:rsidRPr="00174550">
        <w:rPr>
          <w:rFonts w:cs="Calibri"/>
          <w:sz w:val="22"/>
          <w:szCs w:val="22"/>
          <w:lang w:eastAsia="en-GB"/>
        </w:rPr>
        <w:t>child</w:t>
      </w:r>
      <w:r w:rsidR="00642601" w:rsidRPr="00174550">
        <w:rPr>
          <w:rFonts w:cs="Calibri"/>
          <w:sz w:val="22"/>
          <w:szCs w:val="22"/>
          <w:lang w:eastAsia="en-GB"/>
        </w:rPr>
        <w:t>ren and vulnerable adults</w:t>
      </w:r>
      <w:r w:rsidRPr="00174550">
        <w:rPr>
          <w:rFonts w:cs="Calibri"/>
          <w:sz w:val="22"/>
          <w:szCs w:val="22"/>
          <w:lang w:eastAsia="en-GB"/>
        </w:rPr>
        <w:t xml:space="preserve"> are respected and encourage</w:t>
      </w:r>
      <w:r w:rsidR="005573DE" w:rsidRPr="00174550">
        <w:rPr>
          <w:rFonts w:cs="Calibri"/>
          <w:sz w:val="22"/>
          <w:szCs w:val="22"/>
          <w:lang w:eastAsia="en-GB"/>
        </w:rPr>
        <w:t>d</w:t>
      </w:r>
      <w:r w:rsidRPr="00174550">
        <w:rPr>
          <w:rFonts w:cs="Calibri"/>
          <w:sz w:val="22"/>
          <w:szCs w:val="22"/>
          <w:lang w:eastAsia="en-GB"/>
        </w:rPr>
        <w:t xml:space="preserve"> to talk openly. </w:t>
      </w:r>
    </w:p>
    <w:p w14:paraId="009A2D06" w14:textId="77777777" w:rsidR="0041014C" w:rsidRDefault="0041014C" w:rsidP="00174550">
      <w:pPr>
        <w:spacing w:after="0" w:line="240" w:lineRule="auto"/>
        <w:ind w:left="360"/>
        <w:textAlignment w:val="auto"/>
        <w:rPr>
          <w:rFonts w:cs="Calibri"/>
          <w:sz w:val="22"/>
          <w:szCs w:val="22"/>
          <w:lang w:eastAsia="en-GB"/>
        </w:rPr>
      </w:pPr>
    </w:p>
    <w:p w14:paraId="54C4F52D" w14:textId="77777777" w:rsidR="0041014C" w:rsidRDefault="0041014C" w:rsidP="00174550">
      <w:pPr>
        <w:spacing w:after="0" w:line="240" w:lineRule="auto"/>
        <w:ind w:left="360"/>
        <w:textAlignment w:val="auto"/>
      </w:pPr>
    </w:p>
    <w:p w14:paraId="62DFAE67" w14:textId="25F43EF3" w:rsidR="00C52FFE" w:rsidRPr="006059A6" w:rsidRDefault="006059A6" w:rsidP="00756227">
      <w:pPr>
        <w:pStyle w:val="Heading1"/>
        <w:numPr>
          <w:ilvl w:val="0"/>
          <w:numId w:val="5"/>
        </w:numPr>
        <w:jc w:val="left"/>
        <w:rPr>
          <w:lang w:val="en-US" w:eastAsia="en-GB"/>
        </w:rPr>
      </w:pPr>
      <w:bookmarkStart w:id="3" w:name="_Toc233019890"/>
      <w:r>
        <w:rPr>
          <w:lang w:val="en-US" w:eastAsia="en-GB"/>
        </w:rPr>
        <w:lastRenderedPageBreak/>
        <w:t>C</w:t>
      </w:r>
      <w:r w:rsidR="0008492C" w:rsidRPr="006059A6">
        <w:rPr>
          <w:lang w:val="en-US" w:eastAsia="en-GB"/>
        </w:rPr>
        <w:t>ore safeguarding principles</w:t>
      </w:r>
      <w:bookmarkEnd w:id="3"/>
    </w:p>
    <w:p w14:paraId="62DFAE68" w14:textId="77777777" w:rsidR="00C52FFE" w:rsidRDefault="00C52FFE">
      <w:pPr>
        <w:spacing w:after="0" w:line="240" w:lineRule="auto"/>
        <w:ind w:left="720"/>
        <w:textAlignment w:val="auto"/>
        <w:rPr>
          <w:rFonts w:cs="Calibri"/>
          <w:sz w:val="22"/>
          <w:szCs w:val="22"/>
          <w:lang w:val="en-US" w:eastAsia="en-GB"/>
        </w:rPr>
      </w:pPr>
    </w:p>
    <w:p w14:paraId="62DFAE69" w14:textId="5614C269" w:rsidR="00C52FFE" w:rsidRPr="00306410" w:rsidRDefault="0008492C" w:rsidP="00306410">
      <w:pPr>
        <w:autoSpaceDE w:val="0"/>
        <w:spacing w:after="0" w:line="240" w:lineRule="auto"/>
        <w:ind w:left="360"/>
        <w:textAlignment w:val="auto"/>
        <w:rPr>
          <w:b/>
        </w:rPr>
      </w:pPr>
      <w:r w:rsidRPr="00306410">
        <w:rPr>
          <w:rFonts w:cs="Calibri"/>
          <w:b/>
          <w:sz w:val="22"/>
          <w:szCs w:val="22"/>
          <w:lang w:eastAsia="en-GB"/>
        </w:rPr>
        <w:t>Prevention</w:t>
      </w:r>
      <w:r w:rsidRPr="00306410">
        <w:rPr>
          <w:rFonts w:cs="Calibri"/>
          <w:b/>
          <w:color w:val="000000"/>
          <w:sz w:val="22"/>
          <w:szCs w:val="22"/>
          <w:lang w:eastAsia="en-GB"/>
        </w:rPr>
        <w:t xml:space="preserve"> </w:t>
      </w:r>
    </w:p>
    <w:p w14:paraId="62DFAE6A" w14:textId="5BEB070F" w:rsidR="00C52FFE" w:rsidRPr="00174550" w:rsidRDefault="0008492C" w:rsidP="00BE323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 xml:space="preserve">Positive, supportive, safe culture, curriculum and pastoral opportunities for </w:t>
      </w:r>
      <w:r w:rsidR="00FC7F12" w:rsidRPr="00174550">
        <w:rPr>
          <w:rFonts w:cs="Calibri"/>
          <w:color w:val="000000"/>
          <w:sz w:val="22"/>
          <w:szCs w:val="22"/>
          <w:lang w:eastAsia="en-GB"/>
        </w:rPr>
        <w:t>service users</w:t>
      </w:r>
      <w:r w:rsidRPr="00174550">
        <w:rPr>
          <w:rFonts w:cs="Calibri"/>
          <w:color w:val="000000"/>
          <w:sz w:val="22"/>
          <w:szCs w:val="22"/>
          <w:lang w:eastAsia="en-GB"/>
        </w:rPr>
        <w:t xml:space="preserve">, safer recruitment procedures. </w:t>
      </w:r>
    </w:p>
    <w:p w14:paraId="62DFAE6B" w14:textId="77777777" w:rsidR="00C52FFE" w:rsidRDefault="00C52FFE" w:rsidP="00174550">
      <w:pPr>
        <w:autoSpaceDE w:val="0"/>
        <w:spacing w:after="0" w:line="240" w:lineRule="auto"/>
        <w:textAlignment w:val="auto"/>
        <w:rPr>
          <w:rFonts w:cs="Calibri"/>
          <w:b/>
          <w:sz w:val="22"/>
          <w:szCs w:val="22"/>
          <w:lang w:eastAsia="en-GB"/>
        </w:rPr>
      </w:pPr>
    </w:p>
    <w:p w14:paraId="62DFAE6C" w14:textId="77FB79E9" w:rsidR="00C52FFE" w:rsidRPr="00306410" w:rsidRDefault="0008492C" w:rsidP="00174550">
      <w:pPr>
        <w:autoSpaceDE w:val="0"/>
        <w:spacing w:after="0" w:line="240" w:lineRule="auto"/>
        <w:ind w:left="360"/>
        <w:textAlignment w:val="auto"/>
        <w:rPr>
          <w:b/>
        </w:rPr>
      </w:pPr>
      <w:r w:rsidRPr="00306410">
        <w:rPr>
          <w:rFonts w:cs="Calibri"/>
          <w:b/>
          <w:sz w:val="22"/>
          <w:szCs w:val="22"/>
          <w:lang w:eastAsia="en-GB"/>
        </w:rPr>
        <w:t>Protection</w:t>
      </w:r>
      <w:r w:rsidRPr="00306410">
        <w:rPr>
          <w:rFonts w:cs="Calibri"/>
          <w:b/>
          <w:color w:val="000000"/>
          <w:sz w:val="22"/>
          <w:szCs w:val="22"/>
          <w:lang w:eastAsia="en-GB"/>
        </w:rPr>
        <w:t xml:space="preserve"> </w:t>
      </w:r>
    </w:p>
    <w:p w14:paraId="62DFAE6D" w14:textId="77777777" w:rsidR="00C52FFE" w:rsidRPr="00174550" w:rsidRDefault="0008492C" w:rsidP="00BE323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Following the agreed procedures, ensuring all staff are trained and supported to recognise and respond appropriately and sensitively to safeguarding concerns.</w:t>
      </w:r>
    </w:p>
    <w:p w14:paraId="62DFAE6E" w14:textId="77777777" w:rsidR="00C52FFE" w:rsidRDefault="00C52FFE" w:rsidP="00174550">
      <w:pPr>
        <w:autoSpaceDE w:val="0"/>
        <w:spacing w:after="0" w:line="240" w:lineRule="auto"/>
        <w:textAlignment w:val="auto"/>
        <w:rPr>
          <w:rFonts w:cs="Calibri"/>
          <w:color w:val="000000"/>
          <w:sz w:val="22"/>
          <w:szCs w:val="22"/>
          <w:lang w:eastAsia="en-GB"/>
        </w:rPr>
      </w:pPr>
    </w:p>
    <w:p w14:paraId="62DFAE6F" w14:textId="6AC2E215" w:rsidR="00C52FFE" w:rsidRPr="00306410" w:rsidRDefault="0008492C" w:rsidP="00174550">
      <w:pPr>
        <w:autoSpaceDE w:val="0"/>
        <w:spacing w:after="0" w:line="240" w:lineRule="auto"/>
        <w:ind w:left="360"/>
        <w:textAlignment w:val="auto"/>
        <w:rPr>
          <w:b/>
        </w:rPr>
      </w:pPr>
      <w:r w:rsidRPr="00306410">
        <w:rPr>
          <w:rFonts w:cs="Calibri"/>
          <w:b/>
          <w:sz w:val="22"/>
          <w:szCs w:val="22"/>
          <w:lang w:eastAsia="en-GB"/>
        </w:rPr>
        <w:t>Support</w:t>
      </w:r>
      <w:r w:rsidRPr="00306410">
        <w:rPr>
          <w:rFonts w:cs="Calibri"/>
          <w:b/>
          <w:color w:val="000000"/>
          <w:sz w:val="22"/>
          <w:szCs w:val="22"/>
          <w:lang w:eastAsia="en-GB"/>
        </w:rPr>
        <w:t xml:space="preserve"> </w:t>
      </w:r>
    </w:p>
    <w:p w14:paraId="62DFAE70" w14:textId="0044EB2C" w:rsidR="00C52FFE" w:rsidRPr="00174550" w:rsidRDefault="0008492C" w:rsidP="00BE323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For all learners, parents and staff, and where appropriate specific interventions are required for those who may be at risk of harm.</w:t>
      </w:r>
    </w:p>
    <w:p w14:paraId="6EFE9960" w14:textId="77777777" w:rsidR="00C61AD3" w:rsidRPr="006059A6" w:rsidRDefault="00C61AD3" w:rsidP="00174550">
      <w:pPr>
        <w:pStyle w:val="ListParagraph"/>
        <w:autoSpaceDE w:val="0"/>
        <w:spacing w:after="0" w:line="240" w:lineRule="auto"/>
        <w:textAlignment w:val="auto"/>
        <w:rPr>
          <w:rFonts w:cs="Calibri"/>
          <w:color w:val="000000"/>
          <w:sz w:val="22"/>
          <w:szCs w:val="22"/>
          <w:lang w:eastAsia="en-GB"/>
        </w:rPr>
      </w:pPr>
    </w:p>
    <w:p w14:paraId="619B0BA7" w14:textId="77777777" w:rsidR="004553CD" w:rsidRPr="00BE3230" w:rsidRDefault="00301407" w:rsidP="00174550">
      <w:pPr>
        <w:autoSpaceDE w:val="0"/>
        <w:spacing w:after="0" w:line="240" w:lineRule="auto"/>
        <w:ind w:left="360"/>
        <w:textAlignment w:val="auto"/>
        <w:rPr>
          <w:rFonts w:cs="Calibri"/>
          <w:b/>
          <w:bCs/>
          <w:color w:val="000000"/>
          <w:sz w:val="22"/>
          <w:szCs w:val="22"/>
          <w:lang w:eastAsia="en-GB"/>
        </w:rPr>
      </w:pPr>
      <w:r w:rsidRPr="00BE3230">
        <w:rPr>
          <w:rFonts w:cs="Calibri"/>
          <w:b/>
          <w:bCs/>
          <w:color w:val="000000"/>
          <w:sz w:val="22"/>
          <w:szCs w:val="22"/>
          <w:lang w:eastAsia="en-GB"/>
        </w:rPr>
        <w:t>Proportionality</w:t>
      </w:r>
    </w:p>
    <w:p w14:paraId="222A6BB3" w14:textId="1665FCAC" w:rsidR="00301407" w:rsidRPr="00174550" w:rsidRDefault="00B0223F" w:rsidP="0030641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M</w:t>
      </w:r>
      <w:r w:rsidR="00301407" w:rsidRPr="00174550">
        <w:rPr>
          <w:rFonts w:cs="Calibri"/>
          <w:color w:val="000000"/>
          <w:sz w:val="22"/>
          <w:szCs w:val="22"/>
          <w:lang w:eastAsia="en-GB"/>
        </w:rPr>
        <w:t>aking sure what we do is appropriate to the situation and for the individual</w:t>
      </w:r>
      <w:r w:rsidRPr="00174550">
        <w:rPr>
          <w:rFonts w:cs="Calibri"/>
          <w:color w:val="000000"/>
          <w:sz w:val="22"/>
          <w:szCs w:val="22"/>
          <w:lang w:eastAsia="en-GB"/>
        </w:rPr>
        <w:t>.</w:t>
      </w:r>
    </w:p>
    <w:p w14:paraId="22C0FBFE" w14:textId="77777777" w:rsidR="00B0223F" w:rsidRPr="00301407" w:rsidRDefault="00B0223F" w:rsidP="00174550">
      <w:pPr>
        <w:autoSpaceDE w:val="0"/>
        <w:spacing w:after="0" w:line="240" w:lineRule="auto"/>
        <w:textAlignment w:val="auto"/>
        <w:rPr>
          <w:rFonts w:cs="Calibri"/>
          <w:color w:val="000000"/>
          <w:sz w:val="22"/>
          <w:szCs w:val="22"/>
          <w:lang w:eastAsia="en-GB"/>
        </w:rPr>
      </w:pPr>
    </w:p>
    <w:p w14:paraId="0D068710" w14:textId="77777777" w:rsidR="004553CD" w:rsidRPr="00BE3230" w:rsidRDefault="00301407" w:rsidP="00174550">
      <w:pPr>
        <w:autoSpaceDE w:val="0"/>
        <w:spacing w:after="0" w:line="240" w:lineRule="auto"/>
        <w:ind w:left="360"/>
        <w:textAlignment w:val="auto"/>
        <w:rPr>
          <w:rFonts w:cs="Calibri"/>
          <w:b/>
          <w:bCs/>
          <w:color w:val="000000"/>
          <w:sz w:val="22"/>
          <w:szCs w:val="22"/>
          <w:lang w:eastAsia="en-GB"/>
        </w:rPr>
      </w:pPr>
      <w:r w:rsidRPr="00BE3230">
        <w:rPr>
          <w:rFonts w:cs="Calibri"/>
          <w:b/>
          <w:bCs/>
          <w:color w:val="000000"/>
          <w:sz w:val="22"/>
          <w:szCs w:val="22"/>
          <w:lang w:eastAsia="en-GB"/>
        </w:rPr>
        <w:t>Partnership</w:t>
      </w:r>
    </w:p>
    <w:p w14:paraId="53530D81" w14:textId="4AF0A569" w:rsidR="00301407" w:rsidRPr="00174550" w:rsidRDefault="00B0223F" w:rsidP="00BE323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S</w:t>
      </w:r>
      <w:r w:rsidR="00301407" w:rsidRPr="00174550">
        <w:rPr>
          <w:rFonts w:cs="Calibri"/>
          <w:color w:val="000000"/>
          <w:sz w:val="22"/>
          <w:szCs w:val="22"/>
          <w:lang w:eastAsia="en-GB"/>
        </w:rPr>
        <w:t>haring the right information in the right way</w:t>
      </w:r>
      <w:r w:rsidRPr="00174550">
        <w:rPr>
          <w:rFonts w:cs="Calibri"/>
          <w:color w:val="000000"/>
          <w:sz w:val="22"/>
          <w:szCs w:val="22"/>
          <w:lang w:eastAsia="en-GB"/>
        </w:rPr>
        <w:t>.</w:t>
      </w:r>
    </w:p>
    <w:p w14:paraId="475B6C6F" w14:textId="77777777" w:rsidR="00B0223F" w:rsidRPr="00301407" w:rsidRDefault="00B0223F" w:rsidP="00174550">
      <w:pPr>
        <w:autoSpaceDE w:val="0"/>
        <w:spacing w:after="0" w:line="240" w:lineRule="auto"/>
        <w:textAlignment w:val="auto"/>
        <w:rPr>
          <w:rFonts w:cs="Calibri"/>
          <w:color w:val="000000"/>
          <w:sz w:val="22"/>
          <w:szCs w:val="22"/>
          <w:lang w:eastAsia="en-GB"/>
        </w:rPr>
      </w:pPr>
    </w:p>
    <w:p w14:paraId="1D76963C" w14:textId="77777777" w:rsidR="004553CD" w:rsidRPr="00BE3230" w:rsidRDefault="00301407" w:rsidP="00174550">
      <w:pPr>
        <w:autoSpaceDE w:val="0"/>
        <w:spacing w:after="0" w:line="240" w:lineRule="auto"/>
        <w:ind w:left="360"/>
        <w:textAlignment w:val="auto"/>
        <w:rPr>
          <w:rFonts w:cs="Calibri"/>
          <w:b/>
          <w:bCs/>
          <w:color w:val="000000"/>
          <w:sz w:val="22"/>
          <w:szCs w:val="22"/>
          <w:lang w:eastAsia="en-GB"/>
        </w:rPr>
      </w:pPr>
      <w:r w:rsidRPr="00BE3230">
        <w:rPr>
          <w:rFonts w:cs="Calibri"/>
          <w:b/>
          <w:bCs/>
          <w:color w:val="000000"/>
          <w:sz w:val="22"/>
          <w:szCs w:val="22"/>
          <w:lang w:eastAsia="en-GB"/>
        </w:rPr>
        <w:t>Accountability</w:t>
      </w:r>
    </w:p>
    <w:p w14:paraId="2CEAD105" w14:textId="696E2F6C" w:rsidR="00301407" w:rsidRPr="00174550" w:rsidRDefault="00B0223F" w:rsidP="00BE3230">
      <w:pPr>
        <w:autoSpaceDE w:val="0"/>
        <w:spacing w:after="0" w:line="240" w:lineRule="auto"/>
        <w:ind w:left="360"/>
        <w:textAlignment w:val="auto"/>
        <w:rPr>
          <w:rFonts w:cs="Calibri"/>
          <w:color w:val="000000"/>
          <w:sz w:val="22"/>
          <w:szCs w:val="22"/>
          <w:lang w:eastAsia="en-GB"/>
        </w:rPr>
      </w:pPr>
      <w:r w:rsidRPr="00174550">
        <w:rPr>
          <w:rFonts w:cs="Calibri"/>
          <w:color w:val="000000"/>
          <w:sz w:val="22"/>
          <w:szCs w:val="22"/>
          <w:lang w:eastAsia="en-GB"/>
        </w:rPr>
        <w:t>M</w:t>
      </w:r>
      <w:r w:rsidR="00301407" w:rsidRPr="00174550">
        <w:rPr>
          <w:rFonts w:cs="Calibri"/>
          <w:color w:val="000000"/>
          <w:sz w:val="22"/>
          <w:szCs w:val="22"/>
          <w:lang w:eastAsia="en-GB"/>
        </w:rPr>
        <w:t>aking sure all agencies have a clear rol</w:t>
      </w:r>
      <w:r w:rsidRPr="00174550">
        <w:rPr>
          <w:rFonts w:cs="Calibri"/>
          <w:color w:val="000000"/>
          <w:sz w:val="22"/>
          <w:szCs w:val="22"/>
          <w:lang w:eastAsia="en-GB"/>
        </w:rPr>
        <w:t>l.</w:t>
      </w:r>
    </w:p>
    <w:p w14:paraId="62DFAE71" w14:textId="77777777" w:rsidR="00C52FFE" w:rsidRDefault="00C52FFE">
      <w:pPr>
        <w:autoSpaceDE w:val="0"/>
        <w:spacing w:after="0" w:line="240" w:lineRule="auto"/>
        <w:textAlignment w:val="auto"/>
        <w:rPr>
          <w:rFonts w:cs="Calibri"/>
          <w:b/>
          <w:sz w:val="22"/>
          <w:szCs w:val="22"/>
          <w:lang w:eastAsia="en-GB"/>
        </w:rPr>
      </w:pPr>
    </w:p>
    <w:p w14:paraId="503A10A9" w14:textId="482A970C" w:rsidR="004553CD" w:rsidRDefault="0008492C" w:rsidP="00756227">
      <w:pPr>
        <w:pStyle w:val="Heading1"/>
        <w:numPr>
          <w:ilvl w:val="0"/>
          <w:numId w:val="5"/>
        </w:numPr>
        <w:jc w:val="left"/>
        <w:rPr>
          <w:bCs/>
          <w:color w:val="000000"/>
          <w:lang w:eastAsia="en-GB"/>
        </w:rPr>
      </w:pPr>
      <w:bookmarkStart w:id="4" w:name="_Toc233019891"/>
      <w:r w:rsidRPr="004553CD">
        <w:rPr>
          <w:lang w:eastAsia="en-GB"/>
        </w:rPr>
        <w:t>Working with parents and other agencies</w:t>
      </w:r>
      <w:bookmarkEnd w:id="4"/>
      <w:r w:rsidRPr="004553CD">
        <w:rPr>
          <w:bCs/>
          <w:color w:val="000000"/>
          <w:lang w:eastAsia="en-GB"/>
        </w:rPr>
        <w:t xml:space="preserve"> </w:t>
      </w:r>
    </w:p>
    <w:p w14:paraId="62DFAE73" w14:textId="24490239" w:rsidR="00C52FFE" w:rsidRPr="001348CE" w:rsidRDefault="0008492C" w:rsidP="001348CE">
      <w:pPr>
        <w:rPr>
          <w:sz w:val="22"/>
          <w:szCs w:val="22"/>
          <w:lang w:eastAsia="en-GB"/>
        </w:rPr>
      </w:pPr>
      <w:r w:rsidRPr="001348CE">
        <w:rPr>
          <w:sz w:val="22"/>
          <w:szCs w:val="22"/>
          <w:lang w:eastAsia="en-GB"/>
        </w:rPr>
        <w:t xml:space="preserve">To ensure timely, appropriate communications and actions are undertaken when safeguarding concerns arise. </w:t>
      </w:r>
    </w:p>
    <w:p w14:paraId="62DFAE74" w14:textId="24111730" w:rsidR="00C52FFE" w:rsidRPr="00671492" w:rsidRDefault="0008492C" w:rsidP="001348CE">
      <w:pPr>
        <w:spacing w:after="0" w:line="276" w:lineRule="auto"/>
        <w:textAlignment w:val="auto"/>
      </w:pPr>
      <w:r w:rsidRPr="002A6044">
        <w:rPr>
          <w:rFonts w:eastAsia="Calibri" w:cs="Calibri"/>
          <w:color w:val="000000"/>
          <w:sz w:val="22"/>
          <w:szCs w:val="22"/>
        </w:rPr>
        <w:t xml:space="preserve">Cairn Education </w:t>
      </w:r>
      <w:r w:rsidRPr="002A6044">
        <w:rPr>
          <w:rFonts w:eastAsia="Calibri" w:cs="Calibri"/>
          <w:sz w:val="22"/>
          <w:szCs w:val="22"/>
        </w:rPr>
        <w:t xml:space="preserve">expects that if any member of our community has a safeguarding concern about any </w:t>
      </w:r>
      <w:r w:rsidR="007836DC" w:rsidRPr="002A6044">
        <w:rPr>
          <w:rFonts w:eastAsia="Calibri" w:cs="Calibri"/>
          <w:sz w:val="22"/>
          <w:szCs w:val="22"/>
        </w:rPr>
        <w:t>child or vulnerable adult</w:t>
      </w:r>
      <w:r w:rsidRPr="002A6044">
        <w:rPr>
          <w:rFonts w:eastAsia="Calibri" w:cs="Calibri"/>
          <w:sz w:val="22"/>
          <w:szCs w:val="22"/>
        </w:rPr>
        <w:t xml:space="preserve"> or adult, they should act and act immediately.</w:t>
      </w:r>
    </w:p>
    <w:p w14:paraId="3EB3544B" w14:textId="77777777" w:rsidR="00671492" w:rsidRDefault="00671492" w:rsidP="002A6044">
      <w:pPr>
        <w:pStyle w:val="ListParagraph"/>
        <w:spacing w:after="0" w:line="276" w:lineRule="auto"/>
        <w:ind w:left="786"/>
        <w:textAlignment w:val="auto"/>
      </w:pPr>
    </w:p>
    <w:p w14:paraId="62DFAE75" w14:textId="63B6B78F" w:rsidR="00C52FFE" w:rsidRPr="00671492" w:rsidRDefault="0008492C" w:rsidP="001348CE">
      <w:pPr>
        <w:spacing w:after="0" w:line="276" w:lineRule="auto"/>
        <w:textAlignment w:val="auto"/>
      </w:pPr>
      <w:r w:rsidRPr="002A6044">
        <w:rPr>
          <w:rFonts w:eastAsia="Calibri" w:cs="Calibri"/>
          <w:sz w:val="22"/>
          <w:szCs w:val="22"/>
        </w:rPr>
        <w:t xml:space="preserve">This policy is implemented in accordance with our compliance with the statutory guidance from the Department for Education, ‘Keeping </w:t>
      </w:r>
      <w:r w:rsidR="007836DC" w:rsidRPr="002A6044">
        <w:rPr>
          <w:rFonts w:eastAsia="Calibri" w:cs="Calibri"/>
          <w:sz w:val="22"/>
          <w:szCs w:val="22"/>
        </w:rPr>
        <w:t>Child</w:t>
      </w:r>
      <w:r w:rsidR="00642601" w:rsidRPr="002A6044">
        <w:rPr>
          <w:rFonts w:eastAsia="Calibri" w:cs="Calibri"/>
          <w:sz w:val="22"/>
          <w:szCs w:val="22"/>
        </w:rPr>
        <w:t xml:space="preserve">ren </w:t>
      </w:r>
      <w:r w:rsidRPr="002A6044">
        <w:rPr>
          <w:rFonts w:eastAsia="Calibri" w:cs="Calibri"/>
          <w:sz w:val="22"/>
          <w:szCs w:val="22"/>
        </w:rPr>
        <w:t>Safe in Education’ 202</w:t>
      </w:r>
      <w:r w:rsidR="004308C3">
        <w:rPr>
          <w:rFonts w:eastAsia="Calibri" w:cs="Calibri"/>
          <w:sz w:val="22"/>
          <w:szCs w:val="22"/>
        </w:rPr>
        <w:t>6</w:t>
      </w:r>
      <w:r w:rsidRPr="002A6044">
        <w:rPr>
          <w:rFonts w:eastAsia="Calibri" w:cs="Calibri"/>
          <w:sz w:val="22"/>
          <w:szCs w:val="22"/>
        </w:rPr>
        <w:t xml:space="preserve"> (KCSIE) which requires individual </w:t>
      </w:r>
      <w:r w:rsidR="00276741" w:rsidRPr="002A6044">
        <w:rPr>
          <w:rFonts w:eastAsia="Calibri" w:cs="Calibri"/>
          <w:sz w:val="22"/>
          <w:szCs w:val="22"/>
        </w:rPr>
        <w:t>education provision</w:t>
      </w:r>
      <w:r w:rsidRPr="002A6044">
        <w:rPr>
          <w:rFonts w:eastAsia="Calibri" w:cs="Calibri"/>
          <w:sz w:val="22"/>
          <w:szCs w:val="22"/>
        </w:rPr>
        <w:t xml:space="preserve">s and colleges to have an effective </w:t>
      </w:r>
      <w:r w:rsidR="007836DC" w:rsidRPr="002A6044">
        <w:rPr>
          <w:rFonts w:eastAsia="Calibri" w:cs="Calibri"/>
          <w:sz w:val="22"/>
          <w:szCs w:val="22"/>
        </w:rPr>
        <w:t>child or vulnerable adult</w:t>
      </w:r>
      <w:r w:rsidRPr="002A6044">
        <w:rPr>
          <w:rFonts w:eastAsia="Calibri" w:cs="Calibri"/>
          <w:sz w:val="22"/>
          <w:szCs w:val="22"/>
        </w:rPr>
        <w:t xml:space="preserve"> protection policy.</w:t>
      </w:r>
    </w:p>
    <w:p w14:paraId="5327FFDC" w14:textId="77777777" w:rsidR="00671492" w:rsidRDefault="00671492" w:rsidP="002A6044">
      <w:pPr>
        <w:spacing w:after="0" w:line="276" w:lineRule="auto"/>
        <w:textAlignment w:val="auto"/>
      </w:pPr>
    </w:p>
    <w:p w14:paraId="62DFAE76" w14:textId="17137732" w:rsidR="00C52FFE" w:rsidRDefault="0008492C" w:rsidP="001348CE">
      <w:pPr>
        <w:spacing w:after="0" w:line="276" w:lineRule="auto"/>
        <w:textAlignment w:val="auto"/>
        <w:rPr>
          <w:rFonts w:eastAsia="Calibri" w:cs="Calibri"/>
          <w:sz w:val="22"/>
          <w:szCs w:val="22"/>
        </w:rPr>
      </w:pPr>
      <w:r w:rsidRPr="002A6044">
        <w:rPr>
          <w:rFonts w:eastAsia="Calibri" w:cs="Calibri"/>
          <w:sz w:val="22"/>
          <w:szCs w:val="22"/>
        </w:rPr>
        <w:t>The procedures contained in this policy apply to all staff, including and governors, temporary or third-party agency staff and volunteers</w:t>
      </w:r>
      <w:r w:rsidRPr="002A6044">
        <w:rPr>
          <w:rFonts w:eastAsia="Arial" w:cs="Calibri"/>
          <w:spacing w:val="2"/>
          <w:sz w:val="22"/>
          <w:szCs w:val="22"/>
        </w:rPr>
        <w:t xml:space="preserve"> </w:t>
      </w:r>
      <w:r w:rsidRPr="002A6044">
        <w:rPr>
          <w:rFonts w:eastAsia="Calibri" w:cs="Calibri"/>
          <w:sz w:val="22"/>
          <w:szCs w:val="22"/>
        </w:rPr>
        <w:t xml:space="preserve">and are consistent with those outlined within </w:t>
      </w:r>
      <w:r w:rsidR="00DB40BD">
        <w:rPr>
          <w:rFonts w:eastAsia="Calibri" w:cs="Calibri"/>
          <w:sz w:val="22"/>
          <w:szCs w:val="22"/>
        </w:rPr>
        <w:t>KCSIE 202</w:t>
      </w:r>
      <w:r w:rsidR="007F4A22">
        <w:rPr>
          <w:rFonts w:eastAsia="Calibri" w:cs="Calibri"/>
          <w:sz w:val="22"/>
          <w:szCs w:val="22"/>
        </w:rPr>
        <w:t>6</w:t>
      </w:r>
      <w:r w:rsidRPr="002A6044">
        <w:rPr>
          <w:rFonts w:eastAsia="Calibri" w:cs="Calibri"/>
          <w:sz w:val="22"/>
          <w:szCs w:val="22"/>
        </w:rPr>
        <w:t>.</w:t>
      </w:r>
    </w:p>
    <w:p w14:paraId="63957DA6" w14:textId="77777777" w:rsidR="006D0B8D" w:rsidRDefault="006D0B8D" w:rsidP="001348CE">
      <w:pPr>
        <w:spacing w:after="0" w:line="276" w:lineRule="auto"/>
        <w:textAlignment w:val="auto"/>
        <w:rPr>
          <w:rFonts w:eastAsia="Calibri" w:cs="Calibri"/>
          <w:sz w:val="22"/>
          <w:szCs w:val="22"/>
        </w:rPr>
      </w:pPr>
    </w:p>
    <w:p w14:paraId="19E30A3C" w14:textId="2D931F1D" w:rsidR="00B25803" w:rsidRDefault="006D0B8D" w:rsidP="001348CE">
      <w:pPr>
        <w:spacing w:after="0" w:line="276" w:lineRule="auto"/>
        <w:textAlignment w:val="auto"/>
        <w:rPr>
          <w:rFonts w:eastAsia="Calibri" w:cs="Calibri"/>
          <w:sz w:val="22"/>
          <w:szCs w:val="22"/>
        </w:rPr>
      </w:pPr>
      <w:r>
        <w:rPr>
          <w:rFonts w:eastAsia="Calibri" w:cs="Calibri"/>
          <w:sz w:val="22"/>
          <w:szCs w:val="22"/>
        </w:rPr>
        <w:t xml:space="preserve">In line with </w:t>
      </w:r>
      <w:r w:rsidRPr="006A5EF5">
        <w:rPr>
          <w:rFonts w:cs="Calibri"/>
          <w:sz w:val="22"/>
          <w:szCs w:val="20"/>
          <w:lang w:eastAsia="en-GB"/>
        </w:rPr>
        <w:t>WTSC</w:t>
      </w:r>
      <w:r w:rsidR="0028271A">
        <w:rPr>
          <w:rFonts w:cs="Calibri"/>
          <w:sz w:val="22"/>
          <w:szCs w:val="20"/>
          <w:lang w:eastAsia="en-GB"/>
        </w:rPr>
        <w:t xml:space="preserve"> (2023)</w:t>
      </w:r>
      <w:r w:rsidR="002F2389">
        <w:rPr>
          <w:rFonts w:cs="Calibri"/>
          <w:sz w:val="22"/>
          <w:szCs w:val="20"/>
          <w:lang w:eastAsia="en-GB"/>
        </w:rPr>
        <w:t>, a child-centred approach to safeguarding</w:t>
      </w:r>
      <w:r w:rsidR="00F15EFB">
        <w:rPr>
          <w:rFonts w:cs="Calibri"/>
          <w:sz w:val="22"/>
          <w:szCs w:val="20"/>
          <w:lang w:eastAsia="en-GB"/>
        </w:rPr>
        <w:t xml:space="preserve"> is adopted</w:t>
      </w:r>
      <w:r w:rsidR="00FA50C3">
        <w:rPr>
          <w:rFonts w:cs="Calibri"/>
          <w:sz w:val="22"/>
          <w:szCs w:val="20"/>
          <w:lang w:eastAsia="en-GB"/>
        </w:rPr>
        <w:t xml:space="preserve"> at Cairn Education</w:t>
      </w:r>
      <w:r w:rsidR="0090125D">
        <w:rPr>
          <w:rFonts w:cs="Calibri"/>
          <w:sz w:val="22"/>
          <w:szCs w:val="20"/>
          <w:lang w:eastAsia="en-GB"/>
        </w:rPr>
        <w:t>, which places children’s welfare as paramount and ensures</w:t>
      </w:r>
      <w:r w:rsidR="00F15EFB">
        <w:rPr>
          <w:rFonts w:cs="Calibri"/>
          <w:sz w:val="22"/>
          <w:szCs w:val="20"/>
          <w:lang w:eastAsia="en-GB"/>
        </w:rPr>
        <w:t xml:space="preserve"> </w:t>
      </w:r>
      <w:r w:rsidR="003139F1">
        <w:rPr>
          <w:rFonts w:cs="Calibri"/>
          <w:sz w:val="22"/>
          <w:szCs w:val="20"/>
          <w:lang w:eastAsia="en-GB"/>
        </w:rPr>
        <w:t xml:space="preserve">and </w:t>
      </w:r>
      <w:r w:rsidR="0090125D">
        <w:rPr>
          <w:rFonts w:cs="Calibri"/>
          <w:sz w:val="22"/>
          <w:szCs w:val="20"/>
          <w:lang w:eastAsia="en-GB"/>
        </w:rPr>
        <w:t>t</w:t>
      </w:r>
      <w:r w:rsidR="00F15EFB">
        <w:rPr>
          <w:rFonts w:cs="Calibri"/>
          <w:sz w:val="22"/>
          <w:szCs w:val="20"/>
          <w:lang w:eastAsia="en-GB"/>
        </w:rPr>
        <w:t xml:space="preserve">hat </w:t>
      </w:r>
      <w:r w:rsidR="003A1196">
        <w:rPr>
          <w:rFonts w:cs="Calibri"/>
          <w:sz w:val="22"/>
          <w:szCs w:val="20"/>
          <w:lang w:eastAsia="en-GB"/>
        </w:rPr>
        <w:t>children</w:t>
      </w:r>
      <w:r w:rsidR="000E0E20">
        <w:rPr>
          <w:rFonts w:cs="Calibri"/>
          <w:sz w:val="22"/>
          <w:szCs w:val="20"/>
          <w:lang w:eastAsia="en-GB"/>
        </w:rPr>
        <w:t xml:space="preserve"> ar</w:t>
      </w:r>
      <w:r w:rsidR="003A1196">
        <w:rPr>
          <w:rFonts w:cs="Calibri"/>
          <w:sz w:val="22"/>
          <w:szCs w:val="20"/>
          <w:lang w:eastAsia="en-GB"/>
        </w:rPr>
        <w:t xml:space="preserve">e listened to and understood </w:t>
      </w:r>
      <w:r w:rsidR="000E0E20">
        <w:rPr>
          <w:rFonts w:cs="Calibri"/>
          <w:sz w:val="22"/>
          <w:szCs w:val="20"/>
          <w:lang w:eastAsia="en-GB"/>
        </w:rPr>
        <w:t>regardless</w:t>
      </w:r>
      <w:r w:rsidR="003A1196">
        <w:rPr>
          <w:rFonts w:cs="Calibri"/>
          <w:sz w:val="22"/>
          <w:szCs w:val="20"/>
          <w:lang w:eastAsia="en-GB"/>
        </w:rPr>
        <w:t xml:space="preserve"> of any communication differences or difficulties</w:t>
      </w:r>
      <w:r w:rsidR="00895F0A">
        <w:rPr>
          <w:rFonts w:cs="Calibri"/>
          <w:sz w:val="22"/>
          <w:szCs w:val="20"/>
          <w:lang w:eastAsia="en-GB"/>
        </w:rPr>
        <w:t>. Alongside this, Cairn Education understands the importance of a whole-family approach to safeguarding</w:t>
      </w:r>
      <w:r w:rsidR="000E57D3">
        <w:rPr>
          <w:rFonts w:cs="Calibri"/>
          <w:sz w:val="22"/>
          <w:szCs w:val="20"/>
          <w:lang w:eastAsia="en-GB"/>
        </w:rPr>
        <w:t>.</w:t>
      </w:r>
      <w:r w:rsidR="00A95955">
        <w:rPr>
          <w:rFonts w:cs="Calibri"/>
          <w:sz w:val="22"/>
          <w:szCs w:val="20"/>
          <w:lang w:eastAsia="en-GB"/>
        </w:rPr>
        <w:t xml:space="preserve"> Cairn Education</w:t>
      </w:r>
      <w:r w:rsidR="00FA50C3">
        <w:rPr>
          <w:rFonts w:cs="Calibri"/>
          <w:sz w:val="22"/>
          <w:szCs w:val="20"/>
          <w:lang w:eastAsia="en-GB"/>
        </w:rPr>
        <w:t xml:space="preserve"> </w:t>
      </w:r>
      <w:r w:rsidR="00A95955">
        <w:rPr>
          <w:rFonts w:cs="Calibri"/>
          <w:sz w:val="22"/>
          <w:szCs w:val="20"/>
          <w:lang w:eastAsia="en-GB"/>
        </w:rPr>
        <w:t>works hard to</w:t>
      </w:r>
      <w:r w:rsidR="000E57D3">
        <w:rPr>
          <w:rFonts w:cs="Calibri"/>
          <w:sz w:val="22"/>
          <w:szCs w:val="20"/>
          <w:lang w:eastAsia="en-GB"/>
        </w:rPr>
        <w:t xml:space="preserve"> </w:t>
      </w:r>
      <w:r w:rsidR="008C6202">
        <w:rPr>
          <w:rFonts w:cs="Calibri"/>
          <w:sz w:val="22"/>
          <w:szCs w:val="20"/>
          <w:lang w:eastAsia="en-GB"/>
        </w:rPr>
        <w:t xml:space="preserve">recognise, engage and support </w:t>
      </w:r>
      <w:proofErr w:type="gramStart"/>
      <w:r w:rsidR="008C6202">
        <w:rPr>
          <w:rFonts w:cs="Calibri"/>
          <w:sz w:val="22"/>
          <w:szCs w:val="20"/>
          <w:lang w:eastAsia="en-GB"/>
        </w:rPr>
        <w:t>parents</w:t>
      </w:r>
      <w:proofErr w:type="gramEnd"/>
      <w:r w:rsidR="008C6202">
        <w:rPr>
          <w:rFonts w:cs="Calibri"/>
          <w:sz w:val="22"/>
          <w:szCs w:val="20"/>
          <w:lang w:eastAsia="en-GB"/>
        </w:rPr>
        <w:t>/care givers who may have</w:t>
      </w:r>
      <w:r w:rsidR="00662972">
        <w:rPr>
          <w:rFonts w:cs="Calibri"/>
          <w:sz w:val="22"/>
          <w:szCs w:val="20"/>
          <w:lang w:eastAsia="en-GB"/>
        </w:rPr>
        <w:t xml:space="preserve"> had previous</w:t>
      </w:r>
      <w:r w:rsidR="008C6202">
        <w:rPr>
          <w:rFonts w:cs="Calibri"/>
          <w:sz w:val="22"/>
          <w:szCs w:val="20"/>
          <w:lang w:eastAsia="en-GB"/>
        </w:rPr>
        <w:t xml:space="preserve"> difficulties working with organisations</w:t>
      </w:r>
      <w:r w:rsidR="00136C11">
        <w:rPr>
          <w:rFonts w:cs="Calibri"/>
          <w:sz w:val="22"/>
          <w:szCs w:val="20"/>
          <w:lang w:eastAsia="en-GB"/>
        </w:rPr>
        <w:t>. Cairn Education aims to</w:t>
      </w:r>
      <w:r w:rsidR="008C6202">
        <w:rPr>
          <w:rFonts w:cs="Calibri"/>
          <w:sz w:val="22"/>
          <w:szCs w:val="20"/>
          <w:lang w:eastAsia="en-GB"/>
        </w:rPr>
        <w:t xml:space="preserve"> </w:t>
      </w:r>
      <w:r w:rsidR="00A257E1">
        <w:rPr>
          <w:rFonts w:eastAsia="Calibri" w:cs="Calibri"/>
          <w:sz w:val="22"/>
          <w:szCs w:val="22"/>
        </w:rPr>
        <w:t>build trusting, positive relationships</w:t>
      </w:r>
      <w:r w:rsidR="00E838D4">
        <w:rPr>
          <w:rFonts w:eastAsia="Calibri" w:cs="Calibri"/>
          <w:sz w:val="22"/>
          <w:szCs w:val="22"/>
        </w:rPr>
        <w:t xml:space="preserve"> with family members</w:t>
      </w:r>
      <w:r w:rsidR="00A257E1">
        <w:rPr>
          <w:rFonts w:eastAsia="Calibri" w:cs="Calibri"/>
          <w:sz w:val="22"/>
          <w:szCs w:val="22"/>
        </w:rPr>
        <w:t xml:space="preserve"> which encourage</w:t>
      </w:r>
      <w:r w:rsidR="00E838D4">
        <w:rPr>
          <w:rFonts w:eastAsia="Calibri" w:cs="Calibri"/>
          <w:sz w:val="22"/>
          <w:szCs w:val="22"/>
        </w:rPr>
        <w:t>s</w:t>
      </w:r>
      <w:r w:rsidR="00A257E1">
        <w:rPr>
          <w:rFonts w:eastAsia="Calibri" w:cs="Calibri"/>
          <w:sz w:val="22"/>
          <w:szCs w:val="22"/>
        </w:rPr>
        <w:t xml:space="preserve"> open communication</w:t>
      </w:r>
      <w:r w:rsidR="00E838D4">
        <w:rPr>
          <w:rFonts w:eastAsia="Calibri" w:cs="Calibri"/>
          <w:sz w:val="22"/>
          <w:szCs w:val="22"/>
        </w:rPr>
        <w:t xml:space="preserve">, </w:t>
      </w:r>
      <w:r w:rsidR="00A374B4">
        <w:rPr>
          <w:rFonts w:eastAsia="Calibri" w:cs="Calibri"/>
          <w:sz w:val="22"/>
          <w:szCs w:val="22"/>
        </w:rPr>
        <w:t xml:space="preserve">avoids </w:t>
      </w:r>
      <w:r w:rsidR="00054161">
        <w:rPr>
          <w:rFonts w:eastAsia="Calibri" w:cs="Calibri"/>
          <w:sz w:val="22"/>
          <w:szCs w:val="22"/>
        </w:rPr>
        <w:t xml:space="preserve">reinforcing shaming and blaming practices </w:t>
      </w:r>
      <w:r w:rsidR="00054161">
        <w:rPr>
          <w:rFonts w:eastAsia="Calibri" w:cs="Calibri"/>
          <w:sz w:val="22"/>
          <w:szCs w:val="22"/>
        </w:rPr>
        <w:lastRenderedPageBreak/>
        <w:t xml:space="preserve">and </w:t>
      </w:r>
      <w:r w:rsidR="00326597">
        <w:rPr>
          <w:rFonts w:eastAsia="Calibri" w:cs="Calibri"/>
          <w:sz w:val="22"/>
          <w:szCs w:val="22"/>
        </w:rPr>
        <w:t>works sensitively with individual</w:t>
      </w:r>
      <w:r w:rsidR="00B30D86">
        <w:rPr>
          <w:rFonts w:eastAsia="Calibri" w:cs="Calibri"/>
          <w:sz w:val="22"/>
          <w:szCs w:val="22"/>
        </w:rPr>
        <w:t>s</w:t>
      </w:r>
      <w:r w:rsidR="00326597">
        <w:rPr>
          <w:rFonts w:eastAsia="Calibri" w:cs="Calibri"/>
          <w:sz w:val="22"/>
          <w:szCs w:val="22"/>
        </w:rPr>
        <w:t xml:space="preserve"> </w:t>
      </w:r>
      <w:r w:rsidR="00D27305">
        <w:rPr>
          <w:rFonts w:eastAsia="Calibri" w:cs="Calibri"/>
          <w:sz w:val="22"/>
          <w:szCs w:val="22"/>
        </w:rPr>
        <w:t xml:space="preserve">to avoid negative stereotyping </w:t>
      </w:r>
      <w:r w:rsidR="005707DF">
        <w:rPr>
          <w:rFonts w:eastAsia="Calibri" w:cs="Calibri"/>
          <w:sz w:val="22"/>
          <w:szCs w:val="22"/>
        </w:rPr>
        <w:t>or false assumptions.</w:t>
      </w:r>
      <w:r w:rsidR="00962D33">
        <w:rPr>
          <w:rFonts w:eastAsia="Calibri" w:cs="Calibri"/>
          <w:sz w:val="22"/>
          <w:szCs w:val="22"/>
        </w:rPr>
        <w:t xml:space="preserve"> </w:t>
      </w:r>
      <w:r w:rsidR="00191FD5">
        <w:rPr>
          <w:rFonts w:eastAsia="Calibri" w:cs="Calibri"/>
          <w:sz w:val="22"/>
          <w:szCs w:val="22"/>
        </w:rPr>
        <w:t>Cairn education</w:t>
      </w:r>
      <w:r w:rsidR="00FC5116">
        <w:rPr>
          <w:rFonts w:eastAsia="Calibri" w:cs="Calibri"/>
          <w:sz w:val="22"/>
          <w:szCs w:val="22"/>
        </w:rPr>
        <w:t xml:space="preserve"> reinforces practices which empower parents and carers</w:t>
      </w:r>
      <w:r w:rsidR="00C87E7D">
        <w:rPr>
          <w:rFonts w:eastAsia="Calibri" w:cs="Calibri"/>
          <w:sz w:val="22"/>
          <w:szCs w:val="22"/>
        </w:rPr>
        <w:t xml:space="preserve"> </w:t>
      </w:r>
      <w:r w:rsidR="00FC5116">
        <w:rPr>
          <w:rFonts w:eastAsia="Calibri" w:cs="Calibri"/>
          <w:sz w:val="22"/>
          <w:szCs w:val="22"/>
        </w:rPr>
        <w:t>such as</w:t>
      </w:r>
      <w:r w:rsidR="00B25803">
        <w:rPr>
          <w:rFonts w:eastAsia="Calibri" w:cs="Calibri"/>
          <w:sz w:val="22"/>
          <w:szCs w:val="22"/>
        </w:rPr>
        <w:t>:</w:t>
      </w:r>
    </w:p>
    <w:p w14:paraId="3EC7FD19" w14:textId="6ED8D0B0" w:rsidR="00F423EA" w:rsidRDefault="00F423EA">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 xml:space="preserve">Use of verbal and non-verbal </w:t>
      </w:r>
      <w:proofErr w:type="gramStart"/>
      <w:r>
        <w:rPr>
          <w:rFonts w:eastAsia="Calibri" w:cs="Calibri"/>
          <w:sz w:val="22"/>
          <w:szCs w:val="22"/>
        </w:rPr>
        <w:t>communication</w:t>
      </w:r>
      <w:proofErr w:type="gramEnd"/>
      <w:r>
        <w:rPr>
          <w:rFonts w:eastAsia="Calibri" w:cs="Calibri"/>
          <w:sz w:val="22"/>
          <w:szCs w:val="22"/>
        </w:rPr>
        <w:t xml:space="preserve"> which is respectful, clear, inclusive</w:t>
      </w:r>
      <w:r w:rsidR="008D19FC">
        <w:rPr>
          <w:rFonts w:eastAsia="Calibri" w:cs="Calibri"/>
          <w:sz w:val="22"/>
          <w:szCs w:val="22"/>
        </w:rPr>
        <w:t>, jargon free</w:t>
      </w:r>
      <w:r>
        <w:rPr>
          <w:rFonts w:eastAsia="Calibri" w:cs="Calibri"/>
          <w:sz w:val="22"/>
          <w:szCs w:val="22"/>
        </w:rPr>
        <w:t xml:space="preserve"> and adapted to the needs of the individual parents and carers </w:t>
      </w:r>
    </w:p>
    <w:p w14:paraId="315B8FD8" w14:textId="50BB86A4" w:rsidR="00AA7A38" w:rsidRDefault="00E11755">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A</w:t>
      </w:r>
      <w:r w:rsidR="00FC5116" w:rsidRPr="00B25803">
        <w:rPr>
          <w:rFonts w:eastAsia="Calibri" w:cs="Calibri"/>
          <w:sz w:val="22"/>
          <w:szCs w:val="22"/>
        </w:rPr>
        <w:t>dopting a culture of ‘no surprises’ by ensuring parents</w:t>
      </w:r>
      <w:r w:rsidR="00CD4F93">
        <w:rPr>
          <w:rFonts w:eastAsia="Calibri" w:cs="Calibri"/>
          <w:sz w:val="22"/>
          <w:szCs w:val="22"/>
        </w:rPr>
        <w:t xml:space="preserve"> and carers</w:t>
      </w:r>
      <w:r w:rsidR="00FC5116" w:rsidRPr="00B25803">
        <w:rPr>
          <w:rFonts w:eastAsia="Calibri" w:cs="Calibri"/>
          <w:sz w:val="22"/>
          <w:szCs w:val="22"/>
        </w:rPr>
        <w:t xml:space="preserve"> are informed </w:t>
      </w:r>
      <w:r w:rsidR="00EE2E63" w:rsidRPr="00B25803">
        <w:rPr>
          <w:rFonts w:eastAsia="Calibri" w:cs="Calibri"/>
          <w:sz w:val="22"/>
          <w:szCs w:val="22"/>
        </w:rPr>
        <w:t xml:space="preserve">on </w:t>
      </w:r>
      <w:r w:rsidR="00F624AE">
        <w:rPr>
          <w:rFonts w:eastAsia="Calibri" w:cs="Calibri"/>
          <w:sz w:val="22"/>
          <w:szCs w:val="22"/>
        </w:rPr>
        <w:t>how their child is being supported</w:t>
      </w:r>
      <w:r w:rsidR="00726FBC" w:rsidRPr="00B25803">
        <w:rPr>
          <w:rFonts w:eastAsia="Calibri" w:cs="Calibri"/>
          <w:sz w:val="22"/>
          <w:szCs w:val="22"/>
        </w:rPr>
        <w:t>, such as when meetings are occurring and who will be attending and why</w:t>
      </w:r>
    </w:p>
    <w:p w14:paraId="68F89945" w14:textId="1DE6AE2B" w:rsidR="00B25803" w:rsidRDefault="00E11755">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E</w:t>
      </w:r>
      <w:r w:rsidR="00104346">
        <w:rPr>
          <w:rFonts w:eastAsia="Calibri" w:cs="Calibri"/>
          <w:sz w:val="22"/>
          <w:szCs w:val="22"/>
        </w:rPr>
        <w:t xml:space="preserve">xplaining that family members are welcome to bring a supporting individual to school meetings </w:t>
      </w:r>
    </w:p>
    <w:p w14:paraId="668C85CF" w14:textId="67EBA824" w:rsidR="009561AB" w:rsidRDefault="00E11755">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P</w:t>
      </w:r>
      <w:r w:rsidR="009561AB">
        <w:rPr>
          <w:rFonts w:eastAsia="Calibri" w:cs="Calibri"/>
          <w:sz w:val="22"/>
          <w:szCs w:val="22"/>
        </w:rPr>
        <w:t xml:space="preserve">roviding time, guidance and support for </w:t>
      </w:r>
      <w:r w:rsidR="00CD4F93">
        <w:rPr>
          <w:rFonts w:eastAsia="Calibri" w:cs="Calibri"/>
          <w:sz w:val="22"/>
          <w:szCs w:val="22"/>
        </w:rPr>
        <w:t>parents and carers</w:t>
      </w:r>
      <w:r w:rsidR="009561AB">
        <w:rPr>
          <w:rFonts w:eastAsia="Calibri" w:cs="Calibri"/>
          <w:sz w:val="22"/>
          <w:szCs w:val="22"/>
        </w:rPr>
        <w:t xml:space="preserve"> to prepare for meetings </w:t>
      </w:r>
    </w:p>
    <w:p w14:paraId="5D330175" w14:textId="15A84248" w:rsidR="00CD4F93" w:rsidRDefault="00E11755">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S</w:t>
      </w:r>
      <w:r w:rsidR="00CD4F93">
        <w:rPr>
          <w:rFonts w:eastAsia="Calibri" w:cs="Calibri"/>
          <w:sz w:val="22"/>
          <w:szCs w:val="22"/>
        </w:rPr>
        <w:t xml:space="preserve">ignposting parents and carers to </w:t>
      </w:r>
      <w:r w:rsidR="00DD059B">
        <w:rPr>
          <w:rFonts w:eastAsia="Calibri" w:cs="Calibri"/>
          <w:sz w:val="22"/>
          <w:szCs w:val="22"/>
        </w:rPr>
        <w:t>further sources of help and support available locally</w:t>
      </w:r>
    </w:p>
    <w:p w14:paraId="62DFAE78" w14:textId="7B606977" w:rsidR="00C52FFE" w:rsidRDefault="00E11755">
      <w:pPr>
        <w:pStyle w:val="ListParagraph"/>
        <w:numPr>
          <w:ilvl w:val="0"/>
          <w:numId w:val="47"/>
        </w:numPr>
        <w:spacing w:after="0" w:line="276" w:lineRule="auto"/>
        <w:textAlignment w:val="auto"/>
        <w:rPr>
          <w:rFonts w:eastAsia="Calibri" w:cs="Calibri"/>
          <w:sz w:val="22"/>
          <w:szCs w:val="22"/>
        </w:rPr>
      </w:pPr>
      <w:r>
        <w:rPr>
          <w:rFonts w:eastAsia="Calibri" w:cs="Calibri"/>
          <w:sz w:val="22"/>
          <w:szCs w:val="22"/>
        </w:rPr>
        <w:t>S</w:t>
      </w:r>
      <w:r w:rsidR="00DD059B">
        <w:rPr>
          <w:rFonts w:eastAsia="Calibri" w:cs="Calibri"/>
          <w:sz w:val="22"/>
          <w:szCs w:val="22"/>
        </w:rPr>
        <w:t>upporting parents and carers</w:t>
      </w:r>
      <w:r w:rsidR="00002BB5">
        <w:rPr>
          <w:rFonts w:eastAsia="Calibri" w:cs="Calibri"/>
          <w:sz w:val="22"/>
          <w:szCs w:val="22"/>
        </w:rPr>
        <w:t>, where appropriate,</w:t>
      </w:r>
      <w:r w:rsidR="00DD059B">
        <w:rPr>
          <w:rFonts w:eastAsia="Calibri" w:cs="Calibri"/>
          <w:sz w:val="22"/>
          <w:szCs w:val="22"/>
        </w:rPr>
        <w:t xml:space="preserve"> to understand any concerns raised regarding their child</w:t>
      </w:r>
      <w:r w:rsidR="00356195" w:rsidRPr="00356195">
        <w:rPr>
          <w:rFonts w:eastAsia="Calibri" w:cs="Calibri"/>
          <w:sz w:val="22"/>
          <w:szCs w:val="22"/>
        </w:rPr>
        <w:t>, how these impact on the child, what decisions could be made, what changes need to be made, why and how, timescales and possible outcomes</w:t>
      </w:r>
    </w:p>
    <w:p w14:paraId="62DFAE79" w14:textId="45224CBE" w:rsidR="00C52FFE" w:rsidRDefault="00671492" w:rsidP="00671492">
      <w:pPr>
        <w:pStyle w:val="Heading1"/>
        <w:jc w:val="left"/>
      </w:pPr>
      <w:bookmarkStart w:id="5" w:name="_Toc233019892"/>
      <w:r>
        <w:rPr>
          <w:lang w:eastAsia="en-GB"/>
        </w:rPr>
        <w:t>4.</w:t>
      </w:r>
      <w:r w:rsidR="0008492C" w:rsidRPr="00671492">
        <w:rPr>
          <w:lang w:eastAsia="en-GB"/>
        </w:rPr>
        <w:t xml:space="preserve"> Context</w:t>
      </w:r>
      <w:bookmarkEnd w:id="5"/>
    </w:p>
    <w:p w14:paraId="62DFAE7A" w14:textId="77777777" w:rsidR="00C52FFE" w:rsidRDefault="00C52FFE">
      <w:pPr>
        <w:spacing w:after="0" w:line="240" w:lineRule="auto"/>
        <w:textAlignment w:val="auto"/>
        <w:rPr>
          <w:rFonts w:cs="Calibri"/>
          <w:i/>
          <w:sz w:val="24"/>
          <w:szCs w:val="20"/>
          <w:lang w:eastAsia="en-GB"/>
        </w:rPr>
      </w:pPr>
    </w:p>
    <w:p w14:paraId="156EB790" w14:textId="4A4B7C6B" w:rsidR="00A628B5" w:rsidRPr="002A6044" w:rsidRDefault="00A628B5" w:rsidP="006A5EF5">
      <w:pPr>
        <w:spacing w:after="0" w:line="240" w:lineRule="auto"/>
        <w:textAlignment w:val="auto"/>
        <w:rPr>
          <w:rFonts w:cs="Calibri"/>
          <w:sz w:val="22"/>
          <w:szCs w:val="20"/>
          <w:lang w:eastAsia="en-GB"/>
        </w:rPr>
      </w:pPr>
      <w:r w:rsidRPr="002A6044">
        <w:rPr>
          <w:rFonts w:cs="Calibri"/>
          <w:sz w:val="22"/>
          <w:szCs w:val="20"/>
          <w:lang w:eastAsia="en-GB"/>
        </w:rPr>
        <w:t xml:space="preserve">This policy is implemented </w:t>
      </w:r>
      <w:r w:rsidR="00C27438" w:rsidRPr="002A6044">
        <w:rPr>
          <w:rFonts w:cs="Calibri"/>
          <w:sz w:val="22"/>
          <w:szCs w:val="20"/>
          <w:lang w:eastAsia="en-GB"/>
        </w:rPr>
        <w:t>in accordance with our compliance with the statutory guidance from the Department for Education</w:t>
      </w:r>
      <w:r w:rsidR="0051744D" w:rsidRPr="002A6044">
        <w:rPr>
          <w:rFonts w:cs="Calibri"/>
          <w:sz w:val="22"/>
          <w:szCs w:val="20"/>
          <w:lang w:eastAsia="en-GB"/>
        </w:rPr>
        <w:t>, ‘Keeping Children Safe in Education’ 202</w:t>
      </w:r>
      <w:r w:rsidR="004308C3">
        <w:rPr>
          <w:rFonts w:cs="Calibri"/>
          <w:sz w:val="22"/>
          <w:szCs w:val="20"/>
          <w:lang w:eastAsia="en-GB"/>
        </w:rPr>
        <w:t>6</w:t>
      </w:r>
      <w:r w:rsidR="0051744D" w:rsidRPr="002A6044">
        <w:rPr>
          <w:rFonts w:cs="Calibri"/>
          <w:sz w:val="22"/>
          <w:szCs w:val="20"/>
          <w:lang w:eastAsia="en-GB"/>
        </w:rPr>
        <w:t xml:space="preserve"> (KCSIE)</w:t>
      </w:r>
      <w:r w:rsidR="00185211" w:rsidRPr="002A6044">
        <w:rPr>
          <w:rFonts w:cs="Calibri"/>
          <w:sz w:val="22"/>
          <w:szCs w:val="20"/>
          <w:lang w:eastAsia="en-GB"/>
        </w:rPr>
        <w:t>.</w:t>
      </w:r>
    </w:p>
    <w:p w14:paraId="02CAA979" w14:textId="77777777" w:rsidR="00185211" w:rsidRDefault="00185211" w:rsidP="002A6044">
      <w:pPr>
        <w:pStyle w:val="ListParagraph"/>
        <w:spacing w:after="0" w:line="240" w:lineRule="auto"/>
        <w:textAlignment w:val="auto"/>
        <w:rPr>
          <w:rFonts w:cs="Calibri"/>
          <w:sz w:val="22"/>
          <w:szCs w:val="20"/>
          <w:lang w:eastAsia="en-GB"/>
        </w:rPr>
      </w:pPr>
    </w:p>
    <w:p w14:paraId="62DFAE7B" w14:textId="56946189" w:rsidR="00C52FFE" w:rsidRPr="002A6044" w:rsidRDefault="0008492C" w:rsidP="006A5EF5">
      <w:pPr>
        <w:spacing w:after="0" w:line="240" w:lineRule="auto"/>
        <w:textAlignment w:val="auto"/>
        <w:rPr>
          <w:rFonts w:cs="Calibri"/>
          <w:sz w:val="22"/>
          <w:szCs w:val="20"/>
          <w:lang w:eastAsia="en-GB"/>
        </w:rPr>
      </w:pPr>
      <w:r w:rsidRPr="002A6044">
        <w:rPr>
          <w:rFonts w:cs="Calibri"/>
          <w:sz w:val="22"/>
          <w:szCs w:val="20"/>
          <w:lang w:eastAsia="en-GB"/>
        </w:rPr>
        <w:t xml:space="preserve">This policy has been developed in accordance with the principles established by the </w:t>
      </w:r>
      <w:r w:rsidR="007836DC" w:rsidRPr="002A6044">
        <w:rPr>
          <w:rFonts w:cs="Calibri"/>
          <w:sz w:val="22"/>
          <w:szCs w:val="20"/>
          <w:lang w:eastAsia="en-GB"/>
        </w:rPr>
        <w:t>Child</w:t>
      </w:r>
      <w:r w:rsidR="00671492" w:rsidRPr="002A6044">
        <w:rPr>
          <w:rFonts w:cs="Calibri"/>
          <w:sz w:val="22"/>
          <w:szCs w:val="20"/>
          <w:lang w:eastAsia="en-GB"/>
        </w:rPr>
        <w:t xml:space="preserve">ren </w:t>
      </w:r>
      <w:r w:rsidRPr="002A6044">
        <w:rPr>
          <w:rFonts w:cs="Calibri"/>
          <w:sz w:val="22"/>
          <w:szCs w:val="20"/>
          <w:lang w:eastAsia="en-GB"/>
        </w:rPr>
        <w:t xml:space="preserve">Acts 1989 and 2004 and related guidance. This </w:t>
      </w:r>
      <w:r w:rsidR="007329FF" w:rsidRPr="002A6044">
        <w:rPr>
          <w:rFonts w:cs="Calibri"/>
          <w:sz w:val="22"/>
          <w:szCs w:val="20"/>
          <w:lang w:eastAsia="en-GB"/>
        </w:rPr>
        <w:t>includes but is not limited to</w:t>
      </w:r>
      <w:r w:rsidRPr="002A6044">
        <w:rPr>
          <w:rFonts w:cs="Calibri"/>
          <w:sz w:val="22"/>
          <w:szCs w:val="20"/>
          <w:lang w:eastAsia="en-GB"/>
        </w:rPr>
        <w:t>:</w:t>
      </w:r>
    </w:p>
    <w:p w14:paraId="62DFAE7C" w14:textId="538F3BF1" w:rsidR="00C52FFE" w:rsidRDefault="0008492C">
      <w:pPr>
        <w:pStyle w:val="ListParagraph"/>
        <w:numPr>
          <w:ilvl w:val="0"/>
          <w:numId w:val="31"/>
        </w:numPr>
        <w:spacing w:after="0" w:line="240" w:lineRule="auto"/>
        <w:textAlignment w:val="auto"/>
      </w:pPr>
      <w:r w:rsidRPr="006A5EF5">
        <w:rPr>
          <w:rFonts w:cs="Calibri"/>
          <w:sz w:val="22"/>
          <w:szCs w:val="20"/>
          <w:lang w:eastAsia="en-GB"/>
        </w:rPr>
        <w:t xml:space="preserve">DfE </w:t>
      </w:r>
      <w:r w:rsidR="00DB40BD">
        <w:rPr>
          <w:rFonts w:cs="Calibri"/>
          <w:sz w:val="22"/>
          <w:szCs w:val="20"/>
          <w:lang w:eastAsia="en-GB"/>
        </w:rPr>
        <w:t>Keeping Children Safe in Education 202</w:t>
      </w:r>
      <w:r w:rsidR="004308C3">
        <w:rPr>
          <w:rFonts w:cs="Calibri"/>
          <w:sz w:val="22"/>
          <w:szCs w:val="20"/>
          <w:lang w:eastAsia="en-GB"/>
        </w:rPr>
        <w:t>6</w:t>
      </w:r>
      <w:r w:rsidRPr="006A5EF5">
        <w:rPr>
          <w:rFonts w:cs="Calibri"/>
          <w:color w:val="7030A0"/>
          <w:sz w:val="22"/>
          <w:szCs w:val="20"/>
          <w:lang w:eastAsia="en-GB"/>
        </w:rPr>
        <w:t xml:space="preserve"> </w:t>
      </w:r>
      <w:r w:rsidRPr="006A5EF5">
        <w:rPr>
          <w:rFonts w:cs="Calibri"/>
          <w:sz w:val="22"/>
          <w:szCs w:val="20"/>
          <w:lang w:eastAsia="en-GB"/>
        </w:rPr>
        <w:t xml:space="preserve">(KCSIE) </w:t>
      </w:r>
    </w:p>
    <w:p w14:paraId="62DFAE7D" w14:textId="68D89FCD" w:rsidR="00C52FFE" w:rsidRPr="006A5EF5" w:rsidRDefault="0008492C">
      <w:pPr>
        <w:pStyle w:val="ListParagraph"/>
        <w:numPr>
          <w:ilvl w:val="0"/>
          <w:numId w:val="31"/>
        </w:numPr>
        <w:spacing w:after="0" w:line="240" w:lineRule="auto"/>
        <w:textAlignment w:val="auto"/>
        <w:rPr>
          <w:rFonts w:cs="Calibri"/>
          <w:sz w:val="22"/>
          <w:szCs w:val="20"/>
          <w:lang w:eastAsia="en-GB"/>
        </w:rPr>
      </w:pPr>
      <w:r w:rsidRPr="006A5EF5">
        <w:rPr>
          <w:rFonts w:cs="Calibri"/>
          <w:sz w:val="22"/>
          <w:szCs w:val="20"/>
          <w:lang w:eastAsia="en-GB"/>
        </w:rPr>
        <w:t xml:space="preserve">Working Together to Safeguard </w:t>
      </w:r>
      <w:r w:rsidR="007836DC" w:rsidRPr="006A5EF5">
        <w:rPr>
          <w:rFonts w:cs="Calibri"/>
          <w:sz w:val="22"/>
          <w:szCs w:val="20"/>
          <w:lang w:eastAsia="en-GB"/>
        </w:rPr>
        <w:t>Child</w:t>
      </w:r>
      <w:r w:rsidR="00671492" w:rsidRPr="006A5EF5">
        <w:rPr>
          <w:rFonts w:cs="Calibri"/>
          <w:sz w:val="22"/>
          <w:szCs w:val="20"/>
          <w:lang w:eastAsia="en-GB"/>
        </w:rPr>
        <w:t>ren</w:t>
      </w:r>
      <w:r w:rsidR="00642601" w:rsidRPr="006A5EF5">
        <w:rPr>
          <w:rFonts w:cs="Calibri"/>
          <w:sz w:val="22"/>
          <w:szCs w:val="20"/>
          <w:lang w:eastAsia="en-GB"/>
        </w:rPr>
        <w:t xml:space="preserve"> </w:t>
      </w:r>
      <w:r w:rsidRPr="006A5EF5">
        <w:rPr>
          <w:rFonts w:cs="Calibri"/>
          <w:sz w:val="22"/>
          <w:szCs w:val="20"/>
          <w:lang w:eastAsia="en-GB"/>
        </w:rPr>
        <w:t>20</w:t>
      </w:r>
      <w:r w:rsidR="002065A5">
        <w:rPr>
          <w:rFonts w:cs="Calibri"/>
          <w:sz w:val="22"/>
          <w:szCs w:val="20"/>
          <w:lang w:eastAsia="en-GB"/>
        </w:rPr>
        <w:t>23</w:t>
      </w:r>
      <w:r w:rsidRPr="006A5EF5">
        <w:rPr>
          <w:rFonts w:cs="Calibri"/>
          <w:sz w:val="22"/>
          <w:szCs w:val="20"/>
          <w:lang w:eastAsia="en-GB"/>
        </w:rPr>
        <w:t xml:space="preserve"> (WTSC) </w:t>
      </w:r>
    </w:p>
    <w:p w14:paraId="62DFAE7E" w14:textId="6CBBC6F2" w:rsidR="00C52FFE" w:rsidRDefault="0008492C">
      <w:pPr>
        <w:pStyle w:val="ListParagraph"/>
        <w:numPr>
          <w:ilvl w:val="0"/>
          <w:numId w:val="31"/>
        </w:numPr>
        <w:spacing w:after="0" w:line="240" w:lineRule="auto"/>
        <w:textAlignment w:val="auto"/>
      </w:pPr>
      <w:r w:rsidRPr="006A5EF5">
        <w:rPr>
          <w:rFonts w:eastAsia="Arial" w:cs="Calibri"/>
          <w:sz w:val="22"/>
          <w:szCs w:val="22"/>
          <w:lang w:val="en-US" w:eastAsia="en-GB"/>
        </w:rPr>
        <w:t xml:space="preserve">Ofsted: </w:t>
      </w:r>
      <w:r w:rsidRPr="006A5EF5">
        <w:rPr>
          <w:rFonts w:cs="Calibri"/>
          <w:sz w:val="22"/>
          <w:szCs w:val="22"/>
          <w:lang w:val="en-US" w:eastAsia="en-GB"/>
        </w:rPr>
        <w:t>Education Inspection Framework’ 20</w:t>
      </w:r>
      <w:r w:rsidR="00185211" w:rsidRPr="006A5EF5">
        <w:rPr>
          <w:rFonts w:cs="Calibri"/>
          <w:sz w:val="22"/>
          <w:szCs w:val="22"/>
          <w:lang w:val="en-US" w:eastAsia="en-GB"/>
        </w:rPr>
        <w:t>21</w:t>
      </w:r>
      <w:r w:rsidR="003103A9">
        <w:rPr>
          <w:rFonts w:cs="Calibri"/>
          <w:sz w:val="22"/>
          <w:szCs w:val="22"/>
          <w:lang w:val="en-US" w:eastAsia="en-GB"/>
        </w:rPr>
        <w:t xml:space="preserve"> </w:t>
      </w:r>
      <w:r w:rsidR="00231135">
        <w:rPr>
          <w:rFonts w:cs="Calibri"/>
          <w:sz w:val="22"/>
          <w:szCs w:val="22"/>
          <w:lang w:val="en-US" w:eastAsia="en-GB"/>
        </w:rPr>
        <w:t>(Updates 2022)</w:t>
      </w:r>
    </w:p>
    <w:p w14:paraId="62DFAE7F" w14:textId="502239C7" w:rsidR="00C52FFE" w:rsidRPr="006A5EF5" w:rsidRDefault="0008492C">
      <w:pPr>
        <w:pStyle w:val="ListParagraph"/>
        <w:numPr>
          <w:ilvl w:val="0"/>
          <w:numId w:val="31"/>
        </w:numPr>
        <w:spacing w:after="0" w:line="240" w:lineRule="auto"/>
        <w:textAlignment w:val="auto"/>
        <w:rPr>
          <w:rFonts w:cs="Calibri"/>
          <w:sz w:val="22"/>
          <w:szCs w:val="20"/>
          <w:lang w:eastAsia="en-GB"/>
        </w:rPr>
      </w:pPr>
      <w:r w:rsidRPr="006A5EF5">
        <w:rPr>
          <w:rFonts w:cs="Calibri"/>
          <w:sz w:val="22"/>
          <w:szCs w:val="20"/>
          <w:lang w:eastAsia="en-GB"/>
        </w:rPr>
        <w:t xml:space="preserve">Framework for the Assessment of </w:t>
      </w:r>
      <w:r w:rsidR="007836DC" w:rsidRPr="006A5EF5">
        <w:rPr>
          <w:rFonts w:cs="Calibri"/>
          <w:sz w:val="22"/>
          <w:szCs w:val="20"/>
          <w:lang w:eastAsia="en-GB"/>
        </w:rPr>
        <w:t>Child</w:t>
      </w:r>
      <w:r w:rsidR="00671492" w:rsidRPr="006A5EF5">
        <w:rPr>
          <w:rFonts w:cs="Calibri"/>
          <w:sz w:val="22"/>
          <w:szCs w:val="20"/>
          <w:lang w:eastAsia="en-GB"/>
        </w:rPr>
        <w:t xml:space="preserve">ren </w:t>
      </w:r>
      <w:r w:rsidRPr="006A5EF5">
        <w:rPr>
          <w:rFonts w:cs="Calibri"/>
          <w:sz w:val="22"/>
          <w:szCs w:val="20"/>
          <w:lang w:eastAsia="en-GB"/>
        </w:rPr>
        <w:t>in Need and their Families 2000</w:t>
      </w:r>
    </w:p>
    <w:p w14:paraId="62DFAE80" w14:textId="5DCB3243" w:rsidR="00C52FFE" w:rsidRDefault="0008492C">
      <w:pPr>
        <w:pStyle w:val="ListParagraph"/>
        <w:numPr>
          <w:ilvl w:val="0"/>
          <w:numId w:val="31"/>
        </w:numPr>
        <w:spacing w:after="0" w:line="240" w:lineRule="auto"/>
        <w:textAlignment w:val="auto"/>
      </w:pPr>
      <w:r w:rsidRPr="006A5EF5">
        <w:rPr>
          <w:rFonts w:cs="Calibri"/>
          <w:sz w:val="22"/>
          <w:szCs w:val="20"/>
          <w:lang w:eastAsia="en-GB"/>
        </w:rPr>
        <w:t xml:space="preserve">Cumbria Safeguarding </w:t>
      </w:r>
      <w:r w:rsidR="007836DC" w:rsidRPr="006A5EF5">
        <w:rPr>
          <w:rFonts w:cs="Calibri"/>
          <w:sz w:val="22"/>
          <w:szCs w:val="20"/>
          <w:lang w:eastAsia="en-GB"/>
        </w:rPr>
        <w:t>Child</w:t>
      </w:r>
      <w:r w:rsidR="00671492" w:rsidRPr="006A5EF5">
        <w:rPr>
          <w:rFonts w:cs="Calibri"/>
          <w:sz w:val="22"/>
          <w:szCs w:val="20"/>
          <w:lang w:eastAsia="en-GB"/>
        </w:rPr>
        <w:t xml:space="preserve">ren </w:t>
      </w:r>
      <w:r w:rsidR="00642601" w:rsidRPr="006A5EF5">
        <w:rPr>
          <w:rFonts w:cs="Calibri"/>
          <w:sz w:val="22"/>
          <w:szCs w:val="20"/>
          <w:lang w:eastAsia="en-GB"/>
        </w:rPr>
        <w:t>and vulnerable adults</w:t>
      </w:r>
      <w:r w:rsidRPr="006A5EF5">
        <w:rPr>
          <w:rFonts w:cs="Calibri"/>
          <w:sz w:val="22"/>
          <w:szCs w:val="20"/>
          <w:lang w:eastAsia="en-GB"/>
        </w:rPr>
        <w:t xml:space="preserve"> Procedures (Online</w:t>
      </w:r>
      <w:r w:rsidRPr="006A5EF5">
        <w:rPr>
          <w:rFonts w:cs="Calibri"/>
          <w:color w:val="7030A0"/>
          <w:sz w:val="22"/>
          <w:szCs w:val="20"/>
          <w:lang w:eastAsia="en-GB"/>
        </w:rPr>
        <w:t>)</w:t>
      </w:r>
    </w:p>
    <w:p w14:paraId="62DFAE81" w14:textId="77777777" w:rsidR="00C52FFE" w:rsidRPr="006A5EF5" w:rsidRDefault="0008492C">
      <w:pPr>
        <w:pStyle w:val="ListParagraph"/>
        <w:numPr>
          <w:ilvl w:val="0"/>
          <w:numId w:val="31"/>
        </w:numPr>
        <w:spacing w:after="0" w:line="240" w:lineRule="auto"/>
        <w:textAlignment w:val="auto"/>
        <w:rPr>
          <w:rFonts w:cs="Calibri"/>
          <w:sz w:val="22"/>
          <w:szCs w:val="20"/>
          <w:lang w:eastAsia="en-GB"/>
        </w:rPr>
      </w:pPr>
      <w:r w:rsidRPr="006A5EF5">
        <w:rPr>
          <w:rFonts w:cs="Calibri"/>
          <w:sz w:val="22"/>
          <w:szCs w:val="20"/>
          <w:lang w:eastAsia="en-GB"/>
        </w:rPr>
        <w:t>Early Years and Foundation Stage Framework 2017 (EYFS)</w:t>
      </w:r>
    </w:p>
    <w:p w14:paraId="62DFAE82" w14:textId="77777777" w:rsidR="00C52FFE" w:rsidRDefault="0008492C">
      <w:pPr>
        <w:pStyle w:val="ListParagraph"/>
        <w:numPr>
          <w:ilvl w:val="0"/>
          <w:numId w:val="31"/>
        </w:numPr>
        <w:spacing w:after="0" w:line="240" w:lineRule="auto"/>
        <w:textAlignment w:val="auto"/>
      </w:pPr>
      <w:r w:rsidRPr="006A5EF5">
        <w:rPr>
          <w:rFonts w:cs="Calibri"/>
          <w:sz w:val="22"/>
          <w:szCs w:val="20"/>
          <w:lang w:eastAsia="en-GB"/>
        </w:rPr>
        <w:t xml:space="preserve">The </w:t>
      </w:r>
      <w:r w:rsidRPr="006A5EF5">
        <w:rPr>
          <w:rFonts w:cs="Calibri"/>
          <w:sz w:val="22"/>
          <w:szCs w:val="22"/>
          <w:lang w:eastAsia="en-GB"/>
        </w:rPr>
        <w:t>Education Act 2002</w:t>
      </w:r>
    </w:p>
    <w:p w14:paraId="62DFAE83" w14:textId="167B00E7" w:rsidR="00C52FFE" w:rsidRDefault="0008492C">
      <w:pPr>
        <w:pStyle w:val="ListParagraph"/>
        <w:numPr>
          <w:ilvl w:val="0"/>
          <w:numId w:val="31"/>
        </w:numPr>
        <w:spacing w:after="0" w:line="240" w:lineRule="auto"/>
        <w:textAlignment w:val="auto"/>
      </w:pPr>
      <w:r w:rsidRPr="006A5EF5">
        <w:rPr>
          <w:rFonts w:cs="Calibri"/>
          <w:sz w:val="22"/>
          <w:szCs w:val="22"/>
          <w:lang w:eastAsia="en-GB"/>
        </w:rPr>
        <w:t xml:space="preserve">The Education (Independent </w:t>
      </w:r>
      <w:r w:rsidR="00276741" w:rsidRPr="006A5EF5">
        <w:rPr>
          <w:rFonts w:cs="Calibri"/>
          <w:sz w:val="22"/>
          <w:szCs w:val="22"/>
          <w:lang w:eastAsia="en-GB"/>
        </w:rPr>
        <w:t>Education provision</w:t>
      </w:r>
      <w:r w:rsidRPr="006A5EF5">
        <w:rPr>
          <w:rFonts w:cs="Calibri"/>
          <w:sz w:val="22"/>
          <w:szCs w:val="22"/>
          <w:lang w:eastAsia="en-GB"/>
        </w:rPr>
        <w:t xml:space="preserve"> Standards) Regulations 2014</w:t>
      </w:r>
    </w:p>
    <w:p w14:paraId="62DFAE84" w14:textId="4BD30470" w:rsidR="00C52FFE" w:rsidRPr="00EE0695" w:rsidRDefault="0008492C">
      <w:pPr>
        <w:pStyle w:val="ListParagraph"/>
        <w:numPr>
          <w:ilvl w:val="0"/>
          <w:numId w:val="31"/>
        </w:numPr>
        <w:spacing w:after="0" w:line="240" w:lineRule="auto"/>
        <w:textAlignment w:val="auto"/>
      </w:pPr>
      <w:r w:rsidRPr="006A5EF5">
        <w:rPr>
          <w:rFonts w:cs="Calibri"/>
          <w:sz w:val="22"/>
          <w:szCs w:val="22"/>
          <w:lang w:eastAsia="en-GB"/>
        </w:rPr>
        <w:t xml:space="preserve">The Non-Maintained Special </w:t>
      </w:r>
      <w:r w:rsidR="00276741" w:rsidRPr="006A5EF5">
        <w:rPr>
          <w:rFonts w:cs="Calibri"/>
          <w:sz w:val="22"/>
          <w:szCs w:val="22"/>
          <w:lang w:eastAsia="en-GB"/>
        </w:rPr>
        <w:t>Education provision</w:t>
      </w:r>
      <w:r w:rsidRPr="006A5EF5">
        <w:rPr>
          <w:rFonts w:cs="Calibri"/>
          <w:sz w:val="22"/>
          <w:szCs w:val="22"/>
          <w:lang w:eastAsia="en-GB"/>
        </w:rPr>
        <w:t>s (England) Regulations 2015</w:t>
      </w:r>
    </w:p>
    <w:p w14:paraId="11F87778" w14:textId="70D48376" w:rsidR="008F334A" w:rsidRDefault="002036F3">
      <w:pPr>
        <w:pStyle w:val="ListParagraph"/>
        <w:numPr>
          <w:ilvl w:val="0"/>
          <w:numId w:val="31"/>
        </w:numPr>
        <w:spacing w:after="0" w:line="240" w:lineRule="auto"/>
        <w:textAlignment w:val="auto"/>
      </w:pPr>
      <w:r w:rsidRPr="006A5EF5">
        <w:rPr>
          <w:rFonts w:cs="Calibri"/>
          <w:sz w:val="22"/>
          <w:szCs w:val="22"/>
          <w:lang w:eastAsia="en-GB"/>
        </w:rPr>
        <w:t>Education and Training (Welfare of Children) Act 2021</w:t>
      </w:r>
    </w:p>
    <w:p w14:paraId="62DFAE85" w14:textId="77777777" w:rsidR="00C52FFE" w:rsidRDefault="00C52FFE" w:rsidP="002A6044">
      <w:pPr>
        <w:spacing w:after="0" w:line="240" w:lineRule="auto"/>
        <w:ind w:left="1134"/>
        <w:textAlignment w:val="auto"/>
        <w:rPr>
          <w:rFonts w:cs="Calibri"/>
          <w:sz w:val="22"/>
          <w:szCs w:val="20"/>
          <w:lang w:eastAsia="en-GB"/>
        </w:rPr>
      </w:pPr>
    </w:p>
    <w:p w14:paraId="62DFAE86" w14:textId="36731524" w:rsidR="00C52FFE" w:rsidRPr="002B1ECD" w:rsidRDefault="0008492C" w:rsidP="006A5EF5">
      <w:pPr>
        <w:spacing w:after="0" w:line="240" w:lineRule="auto"/>
        <w:textAlignment w:val="auto"/>
      </w:pPr>
      <w:r w:rsidRPr="002A6044">
        <w:rPr>
          <w:rFonts w:cs="Calibri"/>
          <w:sz w:val="22"/>
          <w:szCs w:val="22"/>
          <w:lang w:val="en-US" w:eastAsia="en-GB"/>
        </w:rPr>
        <w:t xml:space="preserve">Section 175 of the Education Act 2002 </w:t>
      </w:r>
      <w:r w:rsidR="00EC61F3" w:rsidRPr="002A6044">
        <w:rPr>
          <w:rFonts w:cs="Calibri"/>
          <w:sz w:val="22"/>
          <w:szCs w:val="22"/>
          <w:lang w:val="en-US" w:eastAsia="en-GB"/>
        </w:rPr>
        <w:t xml:space="preserve">(now amended </w:t>
      </w:r>
      <w:r w:rsidR="007110B5" w:rsidRPr="002A6044">
        <w:rPr>
          <w:rFonts w:cs="Calibri"/>
          <w:sz w:val="22"/>
          <w:szCs w:val="22"/>
          <w:lang w:val="en-US" w:eastAsia="en-GB"/>
        </w:rPr>
        <w:t xml:space="preserve">under </w:t>
      </w:r>
      <w:r w:rsidR="00264908" w:rsidRPr="002A6044">
        <w:rPr>
          <w:rFonts w:cs="Calibri"/>
          <w:sz w:val="22"/>
          <w:szCs w:val="22"/>
          <w:lang w:val="en-US" w:eastAsia="en-GB"/>
        </w:rPr>
        <w:t>Section 1 of the</w:t>
      </w:r>
      <w:r w:rsidR="007110B5" w:rsidRPr="002A6044">
        <w:rPr>
          <w:rFonts w:cs="Calibri"/>
          <w:sz w:val="22"/>
          <w:szCs w:val="22"/>
          <w:lang w:val="en-US" w:eastAsia="en-GB"/>
        </w:rPr>
        <w:t xml:space="preserve"> Education and Training (Welfare of Children) Act </w:t>
      </w:r>
      <w:r w:rsidR="00A74B26" w:rsidRPr="002A6044">
        <w:rPr>
          <w:rFonts w:cs="Calibri"/>
          <w:sz w:val="22"/>
          <w:szCs w:val="22"/>
          <w:lang w:val="en-US" w:eastAsia="en-GB"/>
        </w:rPr>
        <w:t>2021</w:t>
      </w:r>
      <w:r w:rsidR="00B5389D">
        <w:rPr>
          <w:rFonts w:cs="Calibri"/>
          <w:sz w:val="22"/>
          <w:szCs w:val="22"/>
          <w:lang w:val="en-US" w:eastAsia="en-GB"/>
        </w:rPr>
        <w:t xml:space="preserve"> </w:t>
      </w:r>
      <w:r w:rsidRPr="002A6044">
        <w:rPr>
          <w:rFonts w:cs="Calibri"/>
          <w:sz w:val="22"/>
          <w:szCs w:val="22"/>
          <w:lang w:val="en-US" w:eastAsia="en-GB"/>
        </w:rPr>
        <w:t xml:space="preserve">requires </w:t>
      </w:r>
      <w:r w:rsidR="00276741" w:rsidRPr="002A6044">
        <w:rPr>
          <w:rFonts w:cs="Calibri"/>
          <w:sz w:val="22"/>
          <w:szCs w:val="22"/>
          <w:lang w:val="en-US" w:eastAsia="en-GB"/>
        </w:rPr>
        <w:t>education provision</w:t>
      </w:r>
      <w:r w:rsidRPr="002A6044">
        <w:rPr>
          <w:rFonts w:cs="Calibri"/>
          <w:sz w:val="22"/>
          <w:szCs w:val="22"/>
          <w:lang w:val="en-US" w:eastAsia="en-GB"/>
        </w:rPr>
        <w:t xml:space="preserve"> governing bodies, local education authorities</w:t>
      </w:r>
      <w:r w:rsidR="003E2F6B" w:rsidRPr="002A6044">
        <w:rPr>
          <w:rFonts w:cs="Calibri"/>
          <w:sz w:val="22"/>
          <w:szCs w:val="22"/>
          <w:lang w:val="en-US" w:eastAsia="en-GB"/>
        </w:rPr>
        <w:t>, 16</w:t>
      </w:r>
      <w:r w:rsidR="00B74B27" w:rsidRPr="002A6044">
        <w:rPr>
          <w:rFonts w:cs="Calibri"/>
          <w:sz w:val="22"/>
          <w:szCs w:val="22"/>
          <w:lang w:val="en-US" w:eastAsia="en-GB"/>
        </w:rPr>
        <w:t xml:space="preserve"> to 19 academies</w:t>
      </w:r>
      <w:r w:rsidRPr="002A6044">
        <w:rPr>
          <w:rFonts w:cs="Calibri"/>
          <w:sz w:val="22"/>
          <w:szCs w:val="22"/>
          <w:lang w:val="en-US" w:eastAsia="en-GB"/>
        </w:rPr>
        <w:t xml:space="preserve"> and further education institutions to make arrangements to safeguard and promote the welfare of all </w:t>
      </w:r>
      <w:r w:rsidR="007836DC" w:rsidRPr="002A6044">
        <w:rPr>
          <w:rFonts w:cs="Calibri"/>
          <w:sz w:val="22"/>
          <w:szCs w:val="22"/>
          <w:lang w:val="en-US" w:eastAsia="en-GB"/>
        </w:rPr>
        <w:t>child</w:t>
      </w:r>
      <w:r w:rsidR="00642601" w:rsidRPr="002A6044">
        <w:rPr>
          <w:rFonts w:cs="Calibri"/>
          <w:sz w:val="22"/>
          <w:szCs w:val="22"/>
          <w:lang w:val="en-US" w:eastAsia="en-GB"/>
        </w:rPr>
        <w:t>ren and vulnerable adults</w:t>
      </w:r>
      <w:r w:rsidRPr="002A6044">
        <w:rPr>
          <w:rFonts w:cs="Calibri"/>
          <w:sz w:val="22"/>
          <w:szCs w:val="22"/>
          <w:lang w:val="en-US" w:eastAsia="en-GB"/>
        </w:rPr>
        <w:t xml:space="preserve"> </w:t>
      </w:r>
      <w:r w:rsidRPr="002A6044">
        <w:rPr>
          <w:rFonts w:cs="Calibri"/>
          <w:sz w:val="22"/>
          <w:szCs w:val="22"/>
          <w:lang w:eastAsia="en-GB"/>
        </w:rPr>
        <w:t xml:space="preserve">who are </w:t>
      </w:r>
      <w:r w:rsidR="000813C8" w:rsidRPr="002A6044">
        <w:rPr>
          <w:rFonts w:cs="Calibri"/>
          <w:sz w:val="22"/>
          <w:szCs w:val="22"/>
          <w:lang w:eastAsia="en-GB"/>
        </w:rPr>
        <w:t>students</w:t>
      </w:r>
      <w:r w:rsidRPr="002A6044">
        <w:rPr>
          <w:rFonts w:cs="Calibri"/>
          <w:sz w:val="22"/>
          <w:szCs w:val="22"/>
          <w:lang w:eastAsia="en-GB"/>
        </w:rPr>
        <w:t xml:space="preserve"> at </w:t>
      </w:r>
      <w:r w:rsidR="00B5389D" w:rsidRPr="002A6044">
        <w:rPr>
          <w:rFonts w:cs="Calibri"/>
          <w:sz w:val="22"/>
          <w:szCs w:val="22"/>
          <w:lang w:eastAsia="en-GB"/>
        </w:rPr>
        <w:t>an</w:t>
      </w:r>
      <w:r w:rsidRPr="002A6044">
        <w:rPr>
          <w:rFonts w:cs="Calibri"/>
          <w:sz w:val="22"/>
          <w:szCs w:val="22"/>
          <w:lang w:eastAsia="en-GB"/>
        </w:rPr>
        <w:t xml:space="preserve"> </w:t>
      </w:r>
      <w:r w:rsidR="00276741" w:rsidRPr="002A6044">
        <w:rPr>
          <w:rFonts w:cs="Calibri"/>
          <w:sz w:val="22"/>
          <w:szCs w:val="22"/>
          <w:lang w:eastAsia="en-GB"/>
        </w:rPr>
        <w:t>education provision</w:t>
      </w:r>
      <w:r w:rsidRPr="002A6044">
        <w:rPr>
          <w:rFonts w:cs="Calibri"/>
          <w:sz w:val="22"/>
          <w:szCs w:val="22"/>
          <w:lang w:eastAsia="en-GB"/>
        </w:rPr>
        <w:t>, or who are students under 18 years of age</w:t>
      </w:r>
      <w:r w:rsidRPr="002A6044">
        <w:rPr>
          <w:rFonts w:cs="Calibri"/>
          <w:sz w:val="22"/>
          <w:szCs w:val="22"/>
          <w:lang w:val="en-US" w:eastAsia="en-GB"/>
        </w:rPr>
        <w:t xml:space="preserve">. Such arrangements will have to have regard to any guidance issued by the Secretary of State.  </w:t>
      </w:r>
    </w:p>
    <w:p w14:paraId="62DFAE87" w14:textId="77777777" w:rsidR="00C52FFE" w:rsidRDefault="00C52FFE" w:rsidP="002A6044">
      <w:pPr>
        <w:spacing w:after="0" w:line="240" w:lineRule="auto"/>
        <w:textAlignment w:val="auto"/>
        <w:rPr>
          <w:rFonts w:cs="Calibri"/>
          <w:sz w:val="22"/>
          <w:szCs w:val="22"/>
          <w:lang w:val="en-US" w:eastAsia="en-GB"/>
        </w:rPr>
      </w:pPr>
    </w:p>
    <w:p w14:paraId="62DFAE88" w14:textId="382C5282" w:rsidR="00C52FFE" w:rsidRDefault="0008492C" w:rsidP="004434E2">
      <w:pPr>
        <w:spacing w:after="0" w:line="240" w:lineRule="auto"/>
        <w:textAlignment w:val="auto"/>
      </w:pPr>
      <w:r w:rsidRPr="002A6044">
        <w:rPr>
          <w:rFonts w:eastAsia="Arial" w:cs="Calibri"/>
          <w:sz w:val="22"/>
          <w:szCs w:val="22"/>
          <w:lang w:eastAsia="en-GB"/>
        </w:rPr>
        <w:t xml:space="preserve">The way Cairn Education is currently operating in response to coronavirus (Covid-19), however, our safeguarding principles in accordance with </w:t>
      </w:r>
      <w:r w:rsidR="00DB40BD">
        <w:rPr>
          <w:rFonts w:eastAsia="Arial" w:cs="Calibri"/>
          <w:sz w:val="22"/>
          <w:szCs w:val="22"/>
          <w:lang w:eastAsia="en-GB"/>
        </w:rPr>
        <w:t>KCSIE 202</w:t>
      </w:r>
      <w:r w:rsidR="007F4A22">
        <w:rPr>
          <w:rFonts w:eastAsia="Arial" w:cs="Calibri"/>
          <w:sz w:val="22"/>
          <w:szCs w:val="22"/>
          <w:lang w:eastAsia="en-GB"/>
        </w:rPr>
        <w:t>6</w:t>
      </w:r>
      <w:r w:rsidRPr="002A6044">
        <w:rPr>
          <w:rFonts w:eastAsia="Arial" w:cs="Calibri"/>
          <w:sz w:val="22"/>
          <w:szCs w:val="22"/>
          <w:lang w:eastAsia="en-GB"/>
        </w:rPr>
        <w:t xml:space="preserve"> and related government guidance, remain the same.  We will continue to follow government guidance</w:t>
      </w:r>
      <w:r w:rsidR="00542708">
        <w:rPr>
          <w:rFonts w:eastAsia="Arial" w:cs="Calibri"/>
          <w:sz w:val="22"/>
          <w:szCs w:val="22"/>
          <w:lang w:eastAsia="en-GB"/>
        </w:rPr>
        <w:t xml:space="preserve"> </w:t>
      </w:r>
      <w:r w:rsidRPr="002A6044">
        <w:rPr>
          <w:rFonts w:eastAsia="Arial" w:cs="Calibri"/>
          <w:sz w:val="22"/>
          <w:szCs w:val="22"/>
          <w:lang w:eastAsia="en-GB"/>
        </w:rPr>
        <w:t xml:space="preserve">and will amend this policy, as necessary. </w:t>
      </w:r>
      <w:r w:rsidR="0034235C" w:rsidRPr="002A6044">
        <w:rPr>
          <w:rFonts w:eastAsia="Arial" w:cs="Calibri"/>
          <w:sz w:val="22"/>
          <w:szCs w:val="22"/>
          <w:lang w:eastAsia="en-GB"/>
        </w:rPr>
        <w:t xml:space="preserve"> </w:t>
      </w:r>
      <w:r w:rsidR="00C95991" w:rsidRPr="002A6044">
        <w:rPr>
          <w:rFonts w:eastAsia="Arial" w:cs="Calibri"/>
          <w:sz w:val="22"/>
          <w:szCs w:val="22"/>
          <w:lang w:eastAsia="en-GB"/>
        </w:rPr>
        <w:t>As a result of Covid-19 pandemic some members of our community may</w:t>
      </w:r>
      <w:r w:rsidR="00723B67" w:rsidRPr="002A6044">
        <w:rPr>
          <w:rFonts w:eastAsia="Arial" w:cs="Calibri"/>
          <w:sz w:val="22"/>
          <w:szCs w:val="22"/>
          <w:lang w:eastAsia="en-GB"/>
        </w:rPr>
        <w:t xml:space="preserve"> have been exposed to a range of adversity and trauma including ber</w:t>
      </w:r>
      <w:r w:rsidR="00BE5440" w:rsidRPr="002A6044">
        <w:rPr>
          <w:rFonts w:eastAsia="Arial" w:cs="Calibri"/>
          <w:sz w:val="22"/>
          <w:szCs w:val="22"/>
          <w:lang w:eastAsia="en-GB"/>
        </w:rPr>
        <w:t xml:space="preserve">eavement, anxiety and in some cases increased welfare and safeguarding risks. We </w:t>
      </w:r>
      <w:r w:rsidR="009A2E8A" w:rsidRPr="002A6044">
        <w:rPr>
          <w:rFonts w:eastAsia="Arial" w:cs="Calibri"/>
          <w:sz w:val="22"/>
          <w:szCs w:val="22"/>
          <w:lang w:eastAsia="en-GB"/>
        </w:rPr>
        <w:t>will work with local services, such as health and the local authority</w:t>
      </w:r>
      <w:r w:rsidR="003B1DA1" w:rsidRPr="002A6044">
        <w:rPr>
          <w:rFonts w:eastAsia="Arial" w:cs="Calibri"/>
          <w:sz w:val="22"/>
          <w:szCs w:val="22"/>
          <w:lang w:eastAsia="en-GB"/>
        </w:rPr>
        <w:t>, to ensure necessary support is in place.</w:t>
      </w:r>
    </w:p>
    <w:p w14:paraId="62DFAE89" w14:textId="77777777" w:rsidR="00C52FFE" w:rsidRDefault="00C52FFE" w:rsidP="002A6044">
      <w:pPr>
        <w:spacing w:after="0" w:line="240" w:lineRule="auto"/>
        <w:ind w:left="720"/>
        <w:textAlignment w:val="auto"/>
        <w:rPr>
          <w:rFonts w:cs="Calibri"/>
          <w:sz w:val="22"/>
          <w:szCs w:val="22"/>
          <w:lang w:val="en-US" w:eastAsia="en-GB"/>
        </w:rPr>
      </w:pPr>
    </w:p>
    <w:p w14:paraId="62DFAE8E" w14:textId="06C8FAEB" w:rsidR="00C52FFE" w:rsidRPr="002A6044" w:rsidRDefault="0008492C" w:rsidP="004434E2">
      <w:pPr>
        <w:spacing w:after="0" w:line="240" w:lineRule="auto"/>
        <w:textAlignment w:val="auto"/>
        <w:rPr>
          <w:rFonts w:eastAsia="Arial" w:cs="Calibri"/>
          <w:sz w:val="22"/>
          <w:szCs w:val="22"/>
          <w:lang w:eastAsia="en-GB"/>
        </w:rPr>
      </w:pPr>
      <w:r w:rsidRPr="002A6044">
        <w:rPr>
          <w:rFonts w:eastAsia="Arial" w:cs="Calibri"/>
          <w:sz w:val="22"/>
          <w:szCs w:val="22"/>
          <w:lang w:eastAsia="en-GB"/>
        </w:rPr>
        <w:lastRenderedPageBreak/>
        <w:t>We acknowledge that some learners will begin at Cairn Education having been exposed to a range of adversity and trauma including bereavement, anxiety and in some cases increased welfare and safeguarding risks. We will work with local services (such as health and the local authority) to ensure necessary services and support are in place to support learners.</w:t>
      </w:r>
    </w:p>
    <w:p w14:paraId="62DFAE8F" w14:textId="77777777" w:rsidR="00C52FFE" w:rsidRDefault="00C52FFE">
      <w:pPr>
        <w:spacing w:after="0" w:line="240" w:lineRule="auto"/>
        <w:textAlignment w:val="auto"/>
        <w:rPr>
          <w:rFonts w:eastAsia="Arial" w:cs="Calibri"/>
          <w:sz w:val="22"/>
          <w:szCs w:val="22"/>
          <w:lang w:eastAsia="en-GB"/>
        </w:rPr>
      </w:pPr>
    </w:p>
    <w:p w14:paraId="62DFAE91" w14:textId="3AD68D63" w:rsidR="00C52FFE" w:rsidRDefault="0008492C" w:rsidP="00A02567">
      <w:pPr>
        <w:pStyle w:val="Heading1"/>
        <w:numPr>
          <w:ilvl w:val="0"/>
          <w:numId w:val="16"/>
        </w:numPr>
        <w:jc w:val="left"/>
        <w:rPr>
          <w:lang w:eastAsia="en-GB"/>
        </w:rPr>
      </w:pPr>
      <w:bookmarkStart w:id="6" w:name="_Toc233019893"/>
      <w:r>
        <w:rPr>
          <w:lang w:eastAsia="en-GB"/>
        </w:rPr>
        <w:t>Definition of Safeguarding</w:t>
      </w:r>
      <w:bookmarkEnd w:id="6"/>
    </w:p>
    <w:p w14:paraId="62DFAE92" w14:textId="77777777" w:rsidR="00C52FFE" w:rsidRDefault="00C52FFE">
      <w:pPr>
        <w:spacing w:after="0" w:line="240" w:lineRule="auto"/>
        <w:textAlignment w:val="auto"/>
        <w:rPr>
          <w:rFonts w:cs="Calibri"/>
          <w:sz w:val="24"/>
          <w:szCs w:val="24"/>
          <w:lang w:eastAsia="en-GB"/>
        </w:rPr>
      </w:pPr>
    </w:p>
    <w:p w14:paraId="62DFAE93" w14:textId="424731EB" w:rsidR="00C52FFE" w:rsidRPr="004434E2" w:rsidRDefault="0008492C" w:rsidP="004434E2">
      <w:pPr>
        <w:spacing w:after="0" w:line="240" w:lineRule="auto"/>
        <w:textAlignment w:val="auto"/>
        <w:rPr>
          <w:rFonts w:cs="Calibri"/>
          <w:sz w:val="22"/>
          <w:szCs w:val="22"/>
          <w:lang w:eastAsia="en-GB"/>
        </w:rPr>
      </w:pPr>
      <w:r w:rsidRPr="004434E2">
        <w:rPr>
          <w:rFonts w:cs="Calibri"/>
          <w:sz w:val="22"/>
          <w:szCs w:val="22"/>
          <w:lang w:eastAsia="en-GB"/>
        </w:rPr>
        <w:t xml:space="preserve">In line with </w:t>
      </w:r>
      <w:r w:rsidR="00DB40BD">
        <w:rPr>
          <w:rFonts w:cs="Calibri"/>
          <w:sz w:val="22"/>
          <w:szCs w:val="22"/>
          <w:lang w:eastAsia="en-GB"/>
        </w:rPr>
        <w:t>KCSIE 202</w:t>
      </w:r>
      <w:r w:rsidR="007F4A22">
        <w:rPr>
          <w:rFonts w:cs="Calibri"/>
          <w:sz w:val="22"/>
          <w:szCs w:val="22"/>
          <w:lang w:eastAsia="en-GB"/>
        </w:rPr>
        <w:t>6</w:t>
      </w:r>
      <w:r w:rsidRPr="004434E2">
        <w:rPr>
          <w:rFonts w:cs="Calibri"/>
          <w:sz w:val="22"/>
          <w:szCs w:val="22"/>
          <w:lang w:eastAsia="en-GB"/>
        </w:rPr>
        <w:t xml:space="preserve">, safeguarding and promoting the welfare of </w:t>
      </w:r>
      <w:r w:rsidR="007836DC" w:rsidRPr="004434E2">
        <w:rPr>
          <w:rFonts w:cs="Calibri"/>
          <w:sz w:val="22"/>
          <w:szCs w:val="22"/>
          <w:lang w:eastAsia="en-GB"/>
        </w:rPr>
        <w:t>child</w:t>
      </w:r>
      <w:r w:rsidR="00671492" w:rsidRPr="004434E2">
        <w:rPr>
          <w:rFonts w:cs="Calibri"/>
          <w:sz w:val="22"/>
          <w:szCs w:val="22"/>
          <w:lang w:eastAsia="en-GB"/>
        </w:rPr>
        <w:t>ren</w:t>
      </w:r>
      <w:r w:rsidRPr="004434E2">
        <w:rPr>
          <w:rFonts w:cs="Calibri"/>
          <w:sz w:val="22"/>
          <w:szCs w:val="22"/>
          <w:lang w:eastAsia="en-GB"/>
        </w:rPr>
        <w:t xml:space="preserve"> is defined for the purposes of this policy as: </w:t>
      </w:r>
    </w:p>
    <w:p w14:paraId="62DFAE94" w14:textId="6B79E740" w:rsidR="00C52FFE" w:rsidRDefault="0008492C" w:rsidP="00CF5321">
      <w:pPr>
        <w:pStyle w:val="ListParagraph"/>
        <w:numPr>
          <w:ilvl w:val="0"/>
          <w:numId w:val="6"/>
        </w:numPr>
        <w:spacing w:after="0" w:line="240" w:lineRule="auto"/>
        <w:textAlignment w:val="auto"/>
      </w:pPr>
      <w:r>
        <w:rPr>
          <w:rFonts w:cs="Calibri"/>
          <w:bCs/>
          <w:sz w:val="22"/>
          <w:szCs w:val="22"/>
          <w:lang w:eastAsia="en-GB"/>
        </w:rPr>
        <w:t>protecting</w:t>
      </w:r>
      <w:r>
        <w:rPr>
          <w:rFonts w:cs="Calibri"/>
          <w:sz w:val="22"/>
          <w:szCs w:val="22"/>
          <w:lang w:eastAsia="en-GB"/>
        </w:rPr>
        <w:t xml:space="preserve"> </w:t>
      </w:r>
      <w:r w:rsidR="007836DC">
        <w:rPr>
          <w:rFonts w:cs="Calibri"/>
          <w:sz w:val="22"/>
          <w:szCs w:val="22"/>
          <w:lang w:eastAsia="en-GB"/>
        </w:rPr>
        <w:t>child</w:t>
      </w:r>
      <w:r w:rsidR="00671492">
        <w:rPr>
          <w:rFonts w:cs="Calibri"/>
          <w:sz w:val="22"/>
          <w:szCs w:val="22"/>
          <w:lang w:eastAsia="en-GB"/>
        </w:rPr>
        <w:t xml:space="preserve">ren </w:t>
      </w:r>
      <w:r w:rsidR="00642601">
        <w:rPr>
          <w:rFonts w:cs="Calibri"/>
          <w:sz w:val="22"/>
          <w:szCs w:val="22"/>
          <w:lang w:eastAsia="en-GB"/>
        </w:rPr>
        <w:t>and vulnerable adults</w:t>
      </w:r>
      <w:r>
        <w:rPr>
          <w:rFonts w:cs="Calibri"/>
          <w:sz w:val="22"/>
          <w:szCs w:val="22"/>
          <w:lang w:eastAsia="en-GB"/>
        </w:rPr>
        <w:t xml:space="preserve"> from maltreatment; </w:t>
      </w:r>
    </w:p>
    <w:p w14:paraId="62DFAE95" w14:textId="799CA444" w:rsidR="00C52FFE" w:rsidRDefault="0008492C" w:rsidP="00CF5321">
      <w:pPr>
        <w:pStyle w:val="ListParagraph"/>
        <w:numPr>
          <w:ilvl w:val="0"/>
          <w:numId w:val="6"/>
        </w:numPr>
        <w:spacing w:after="0" w:line="240" w:lineRule="auto"/>
        <w:textAlignment w:val="auto"/>
        <w:rPr>
          <w:rFonts w:cs="Calibri"/>
          <w:sz w:val="22"/>
          <w:szCs w:val="22"/>
          <w:lang w:eastAsia="en-GB"/>
        </w:rPr>
      </w:pPr>
      <w:r>
        <w:rPr>
          <w:rFonts w:cs="Calibri"/>
          <w:sz w:val="22"/>
          <w:szCs w:val="22"/>
          <w:lang w:eastAsia="en-GB"/>
        </w:rPr>
        <w:t xml:space="preserve">preventing impairment of </w:t>
      </w:r>
      <w:proofErr w:type="spellStart"/>
      <w:r w:rsidR="007836DC">
        <w:rPr>
          <w:rFonts w:cs="Calibri"/>
          <w:sz w:val="22"/>
          <w:szCs w:val="22"/>
          <w:lang w:eastAsia="en-GB"/>
        </w:rPr>
        <w:t>child</w:t>
      </w:r>
      <w:r w:rsidR="00DE047D">
        <w:rPr>
          <w:rFonts w:cs="Calibri"/>
          <w:sz w:val="22"/>
          <w:szCs w:val="22"/>
          <w:lang w:eastAsia="en-GB"/>
        </w:rPr>
        <w:t>rens</w:t>
      </w:r>
      <w:proofErr w:type="spellEnd"/>
      <w:r w:rsidR="00642601">
        <w:rPr>
          <w:rFonts w:cs="Calibri"/>
          <w:sz w:val="22"/>
          <w:szCs w:val="22"/>
          <w:lang w:eastAsia="en-GB"/>
        </w:rPr>
        <w:t xml:space="preserve"> and vulnerable adults</w:t>
      </w:r>
      <w:r>
        <w:rPr>
          <w:rFonts w:cs="Calibri"/>
          <w:sz w:val="22"/>
          <w:szCs w:val="22"/>
          <w:lang w:eastAsia="en-GB"/>
        </w:rPr>
        <w:t xml:space="preserve"> mental and physical health or development; </w:t>
      </w:r>
    </w:p>
    <w:p w14:paraId="62DFAE96" w14:textId="35467361" w:rsidR="00C52FFE" w:rsidRDefault="0008492C" w:rsidP="00CF5321">
      <w:pPr>
        <w:pStyle w:val="ListParagraph"/>
        <w:numPr>
          <w:ilvl w:val="0"/>
          <w:numId w:val="6"/>
        </w:numPr>
        <w:spacing w:after="0" w:line="240" w:lineRule="auto"/>
        <w:textAlignment w:val="auto"/>
        <w:rPr>
          <w:rFonts w:cs="Calibri"/>
          <w:sz w:val="22"/>
          <w:szCs w:val="22"/>
          <w:lang w:eastAsia="en-GB"/>
        </w:rPr>
      </w:pPr>
      <w:r>
        <w:rPr>
          <w:rFonts w:cs="Calibri"/>
          <w:sz w:val="22"/>
          <w:szCs w:val="22"/>
          <w:lang w:eastAsia="en-GB"/>
        </w:rPr>
        <w:t xml:space="preserve">ensuring that </w:t>
      </w:r>
      <w:r w:rsidR="007836DC">
        <w:rPr>
          <w:rFonts w:cs="Calibri"/>
          <w:sz w:val="22"/>
          <w:szCs w:val="22"/>
          <w:lang w:eastAsia="en-GB"/>
        </w:rPr>
        <w:t>child</w:t>
      </w:r>
      <w:r w:rsidR="00DE047D">
        <w:rPr>
          <w:rFonts w:cs="Calibri"/>
          <w:sz w:val="22"/>
          <w:szCs w:val="22"/>
          <w:lang w:eastAsia="en-GB"/>
        </w:rPr>
        <w:t>ren</w:t>
      </w:r>
      <w:r w:rsidR="00642601">
        <w:rPr>
          <w:rFonts w:cs="Calibri"/>
          <w:sz w:val="22"/>
          <w:szCs w:val="22"/>
          <w:lang w:eastAsia="en-GB"/>
        </w:rPr>
        <w:t xml:space="preserve"> and vulnerable adults</w:t>
      </w:r>
      <w:r>
        <w:rPr>
          <w:rFonts w:cs="Calibri"/>
          <w:sz w:val="22"/>
          <w:szCs w:val="22"/>
          <w:lang w:eastAsia="en-GB"/>
        </w:rPr>
        <w:t xml:space="preserve"> grow up in circumstances consistent with the provision of safe and effective care; and </w:t>
      </w:r>
    </w:p>
    <w:p w14:paraId="62DFAE97" w14:textId="449940BC" w:rsidR="00C52FFE" w:rsidRDefault="0008492C" w:rsidP="00CF5321">
      <w:pPr>
        <w:pStyle w:val="ListParagraph"/>
        <w:numPr>
          <w:ilvl w:val="0"/>
          <w:numId w:val="6"/>
        </w:numPr>
        <w:spacing w:after="0" w:line="240" w:lineRule="auto"/>
        <w:textAlignment w:val="auto"/>
      </w:pPr>
      <w:r>
        <w:rPr>
          <w:rFonts w:cs="Calibri"/>
          <w:sz w:val="22"/>
          <w:szCs w:val="22"/>
          <w:lang w:eastAsia="en-GB"/>
        </w:rPr>
        <w:t xml:space="preserve">taking action to enable all </w:t>
      </w:r>
      <w:r w:rsidR="007836DC">
        <w:rPr>
          <w:rFonts w:cs="Calibri"/>
          <w:sz w:val="22"/>
          <w:szCs w:val="22"/>
          <w:lang w:eastAsia="en-GB"/>
        </w:rPr>
        <w:t>child</w:t>
      </w:r>
      <w:r w:rsidR="00DE047D">
        <w:rPr>
          <w:rFonts w:cs="Calibri"/>
          <w:sz w:val="22"/>
          <w:szCs w:val="22"/>
          <w:lang w:eastAsia="en-GB"/>
        </w:rPr>
        <w:t>ren</w:t>
      </w:r>
      <w:r w:rsidR="00642601">
        <w:rPr>
          <w:rFonts w:cs="Calibri"/>
          <w:sz w:val="22"/>
          <w:szCs w:val="22"/>
          <w:lang w:eastAsia="en-GB"/>
        </w:rPr>
        <w:t xml:space="preserve"> and vulnerable adults</w:t>
      </w:r>
      <w:r>
        <w:rPr>
          <w:rFonts w:cs="Calibri"/>
          <w:sz w:val="22"/>
          <w:szCs w:val="22"/>
          <w:lang w:eastAsia="en-GB"/>
        </w:rPr>
        <w:t xml:space="preserve"> to have the best outcomes.</w:t>
      </w:r>
    </w:p>
    <w:p w14:paraId="62DFAE98" w14:textId="77777777" w:rsidR="00C52FFE" w:rsidRDefault="00C52FFE">
      <w:pPr>
        <w:spacing w:after="0" w:line="240" w:lineRule="auto"/>
        <w:textAlignment w:val="auto"/>
        <w:rPr>
          <w:rFonts w:cs="Calibri"/>
          <w:sz w:val="22"/>
          <w:szCs w:val="22"/>
          <w:lang w:eastAsia="en-GB"/>
        </w:rPr>
      </w:pPr>
    </w:p>
    <w:p w14:paraId="62DFAE99" w14:textId="6E63E27F" w:rsidR="00C52FFE" w:rsidRDefault="0008492C" w:rsidP="00A02567">
      <w:pPr>
        <w:pStyle w:val="ListParagraph"/>
        <w:numPr>
          <w:ilvl w:val="1"/>
          <w:numId w:val="17"/>
        </w:numPr>
        <w:spacing w:after="0" w:line="240" w:lineRule="auto"/>
        <w:textAlignment w:val="auto"/>
      </w:pPr>
      <w:r w:rsidRPr="00294566">
        <w:rPr>
          <w:rFonts w:cs="Calibri"/>
          <w:sz w:val="22"/>
          <w:szCs w:val="22"/>
          <w:lang w:val="en-US" w:eastAsia="en-GB"/>
        </w:rPr>
        <w:t>Cairn Education</w:t>
      </w:r>
      <w:r w:rsidRPr="00294566">
        <w:rPr>
          <w:rFonts w:cs="Calibri"/>
          <w:color w:val="009EFF"/>
          <w:sz w:val="22"/>
          <w:szCs w:val="22"/>
          <w:lang w:val="en-US" w:eastAsia="en-GB"/>
        </w:rPr>
        <w:t xml:space="preserve"> </w:t>
      </w:r>
      <w:r w:rsidRPr="00294566">
        <w:rPr>
          <w:rFonts w:cs="Calibri"/>
          <w:sz w:val="22"/>
          <w:szCs w:val="22"/>
          <w:lang w:val="en-US" w:eastAsia="en-GB"/>
        </w:rPr>
        <w:t>acknowledges that safeguarding includes a wide range of specific issues including (but not limited to):</w:t>
      </w:r>
    </w:p>
    <w:p w14:paraId="62DFAE9A"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Abuse and neglect</w:t>
      </w:r>
    </w:p>
    <w:p w14:paraId="62DFAE9B"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Bullying (including cyberbullying)</w:t>
      </w:r>
    </w:p>
    <w:p w14:paraId="62DFAE9C" w14:textId="21DF16EB" w:rsidR="00C52FFE" w:rsidRDefault="007836D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Child</w:t>
      </w:r>
      <w:r w:rsidR="00DE047D">
        <w:rPr>
          <w:rFonts w:cs="Calibri"/>
          <w:sz w:val="22"/>
          <w:szCs w:val="20"/>
          <w:lang w:eastAsia="en-GB"/>
        </w:rPr>
        <w:t>re</w:t>
      </w:r>
      <w:r w:rsidR="00642601">
        <w:rPr>
          <w:rFonts w:cs="Calibri"/>
          <w:sz w:val="22"/>
          <w:szCs w:val="20"/>
          <w:lang w:eastAsia="en-GB"/>
        </w:rPr>
        <w:t>n and vulnerable adults</w:t>
      </w:r>
      <w:r w:rsidR="0008492C">
        <w:rPr>
          <w:rFonts w:cs="Calibri"/>
          <w:sz w:val="22"/>
          <w:szCs w:val="20"/>
          <w:lang w:eastAsia="en-GB"/>
        </w:rPr>
        <w:t xml:space="preserve"> with family members in prison</w:t>
      </w:r>
    </w:p>
    <w:p w14:paraId="62DFAE9D" w14:textId="4192A4C9" w:rsidR="00C52FFE" w:rsidRDefault="007836D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Chi</w:t>
      </w:r>
      <w:r w:rsidR="00DE047D">
        <w:rPr>
          <w:rFonts w:cs="Calibri"/>
          <w:sz w:val="22"/>
          <w:szCs w:val="20"/>
          <w:lang w:eastAsia="en-GB"/>
        </w:rPr>
        <w:t>ldren</w:t>
      </w:r>
      <w:r w:rsidR="00642601">
        <w:rPr>
          <w:rFonts w:cs="Calibri"/>
          <w:sz w:val="22"/>
          <w:szCs w:val="20"/>
          <w:lang w:eastAsia="en-GB"/>
        </w:rPr>
        <w:t xml:space="preserve"> and vulnerable adults</w:t>
      </w:r>
      <w:r w:rsidR="0008492C">
        <w:rPr>
          <w:rFonts w:cs="Calibri"/>
          <w:sz w:val="22"/>
          <w:szCs w:val="20"/>
          <w:lang w:eastAsia="en-GB"/>
        </w:rPr>
        <w:t xml:space="preserve"> Missing Education (CME)</w:t>
      </w:r>
    </w:p>
    <w:p w14:paraId="62DFAE9E" w14:textId="3646D5D8" w:rsidR="00C52FFE" w:rsidRDefault="007836D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Child</w:t>
      </w:r>
      <w:r w:rsidR="00DE047D">
        <w:rPr>
          <w:rFonts w:cs="Calibri"/>
          <w:sz w:val="22"/>
          <w:szCs w:val="20"/>
          <w:lang w:eastAsia="en-GB"/>
        </w:rPr>
        <w:t>ren and</w:t>
      </w:r>
      <w:r>
        <w:rPr>
          <w:rFonts w:cs="Calibri"/>
          <w:sz w:val="22"/>
          <w:szCs w:val="20"/>
          <w:lang w:eastAsia="en-GB"/>
        </w:rPr>
        <w:t xml:space="preserve"> vulnerable adult</w:t>
      </w:r>
      <w:r w:rsidR="0008492C">
        <w:rPr>
          <w:rFonts w:cs="Calibri"/>
          <w:sz w:val="22"/>
          <w:szCs w:val="20"/>
          <w:lang w:eastAsia="en-GB"/>
        </w:rPr>
        <w:t xml:space="preserve"> missing from home or care </w:t>
      </w:r>
    </w:p>
    <w:p w14:paraId="62DFAE9F" w14:textId="3F6C8460" w:rsidR="00C52FFE" w:rsidRDefault="007836D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Child or vulnerable adult</w:t>
      </w:r>
      <w:r w:rsidR="0008492C">
        <w:rPr>
          <w:rFonts w:cs="Calibri"/>
          <w:sz w:val="22"/>
          <w:szCs w:val="20"/>
          <w:lang w:eastAsia="en-GB"/>
        </w:rPr>
        <w:t xml:space="preserve"> Sexual Exploitation (CSE)</w:t>
      </w:r>
    </w:p>
    <w:p w14:paraId="62DFAEA0" w14:textId="6399F9CA" w:rsidR="00C52FFE" w:rsidRDefault="007836DC" w:rsidP="00CF5321">
      <w:pPr>
        <w:numPr>
          <w:ilvl w:val="0"/>
          <w:numId w:val="7"/>
        </w:numPr>
        <w:spacing w:after="0" w:line="240" w:lineRule="auto"/>
        <w:textAlignment w:val="auto"/>
        <w:rPr>
          <w:rFonts w:cs="Calibri"/>
          <w:sz w:val="22"/>
          <w:szCs w:val="22"/>
          <w:lang w:eastAsia="en-GB"/>
        </w:rPr>
      </w:pPr>
      <w:r>
        <w:rPr>
          <w:rFonts w:cs="Calibri"/>
          <w:sz w:val="22"/>
          <w:szCs w:val="22"/>
          <w:lang w:eastAsia="en-GB"/>
        </w:rPr>
        <w:t>Child or vulnerable adult</w:t>
      </w:r>
      <w:r w:rsidR="0008492C">
        <w:rPr>
          <w:rFonts w:cs="Calibri"/>
          <w:sz w:val="22"/>
          <w:szCs w:val="22"/>
          <w:lang w:eastAsia="en-GB"/>
        </w:rPr>
        <w:t xml:space="preserve"> Criminal Exploitation </w:t>
      </w:r>
    </w:p>
    <w:p w14:paraId="62DFAEA1" w14:textId="77777777" w:rsidR="00C52FFE" w:rsidRDefault="0008492C" w:rsidP="00CF5321">
      <w:pPr>
        <w:numPr>
          <w:ilvl w:val="0"/>
          <w:numId w:val="7"/>
        </w:numPr>
        <w:spacing w:after="0" w:line="240" w:lineRule="auto"/>
        <w:textAlignment w:val="auto"/>
        <w:rPr>
          <w:rFonts w:cs="Calibri"/>
          <w:sz w:val="22"/>
          <w:szCs w:val="22"/>
          <w:lang w:eastAsia="en-GB"/>
        </w:rPr>
      </w:pPr>
      <w:r>
        <w:rPr>
          <w:rFonts w:cs="Calibri"/>
          <w:sz w:val="22"/>
          <w:szCs w:val="22"/>
          <w:lang w:eastAsia="en-GB"/>
        </w:rPr>
        <w:t>Contextual Safeguarding (Risks outside the family home)</w:t>
      </w:r>
    </w:p>
    <w:p w14:paraId="62DFAEA2" w14:textId="77777777" w:rsidR="00C52FFE" w:rsidRDefault="0008492C" w:rsidP="00CF5321">
      <w:pPr>
        <w:numPr>
          <w:ilvl w:val="0"/>
          <w:numId w:val="7"/>
        </w:numPr>
        <w:spacing w:after="0" w:line="240" w:lineRule="auto"/>
        <w:textAlignment w:val="auto"/>
        <w:rPr>
          <w:rFonts w:cs="Calibri"/>
          <w:sz w:val="22"/>
          <w:szCs w:val="22"/>
          <w:lang w:eastAsia="en-GB"/>
        </w:rPr>
      </w:pPr>
      <w:r>
        <w:rPr>
          <w:rFonts w:cs="Calibri"/>
          <w:sz w:val="22"/>
          <w:szCs w:val="22"/>
          <w:lang w:eastAsia="en-GB"/>
        </w:rPr>
        <w:t>County Lines</w:t>
      </w:r>
    </w:p>
    <w:p w14:paraId="62DFAEA3"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 xml:space="preserve">Domestic abuse </w:t>
      </w:r>
    </w:p>
    <w:p w14:paraId="62DFAEA4"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Drugs and alcohol misuse</w:t>
      </w:r>
    </w:p>
    <w:p w14:paraId="62DFAEA5"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 xml:space="preserve">Fabricated or induced illness </w:t>
      </w:r>
    </w:p>
    <w:p w14:paraId="62DFAEA6"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Faith abuse</w:t>
      </w:r>
    </w:p>
    <w:p w14:paraId="62DFAEA7"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Female Genital Mutilation (FGM)</w:t>
      </w:r>
    </w:p>
    <w:p w14:paraId="62DFAEA8"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Forced marriage</w:t>
      </w:r>
    </w:p>
    <w:p w14:paraId="62DFAEA9"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Gangs and youth violence</w:t>
      </w:r>
    </w:p>
    <w:p w14:paraId="62DFAEAA"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Gender based abuse and violence against women and girls</w:t>
      </w:r>
    </w:p>
    <w:p w14:paraId="62DFAEAB"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Hate</w:t>
      </w:r>
    </w:p>
    <w:p w14:paraId="62DFAEAC"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 xml:space="preserve">Homelessness </w:t>
      </w:r>
    </w:p>
    <w:p w14:paraId="62DFAEAD"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Honour based abuse</w:t>
      </w:r>
    </w:p>
    <w:p w14:paraId="62DFAEAE"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Human trafficking and modern slavery</w:t>
      </w:r>
    </w:p>
    <w:p w14:paraId="62DFAEAF"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Mental health</w:t>
      </w:r>
    </w:p>
    <w:p w14:paraId="62DFAEB0" w14:textId="14C0979E"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 xml:space="preserve">Missing </w:t>
      </w:r>
      <w:r w:rsidR="007836DC">
        <w:rPr>
          <w:rFonts w:cs="Calibri"/>
          <w:sz w:val="22"/>
          <w:szCs w:val="20"/>
          <w:lang w:eastAsia="en-GB"/>
        </w:rPr>
        <w:t>child</w:t>
      </w:r>
      <w:r w:rsidR="00642601">
        <w:rPr>
          <w:rFonts w:cs="Calibri"/>
          <w:sz w:val="22"/>
          <w:szCs w:val="20"/>
          <w:lang w:eastAsia="en-GB"/>
        </w:rPr>
        <w:t>ren and</w:t>
      </w:r>
      <w:r>
        <w:rPr>
          <w:rFonts w:cs="Calibri"/>
          <w:sz w:val="22"/>
          <w:szCs w:val="20"/>
          <w:lang w:eastAsia="en-GB"/>
        </w:rPr>
        <w:t xml:space="preserve"> adults</w:t>
      </w:r>
    </w:p>
    <w:p w14:paraId="62DFAEB1"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Online safety</w:t>
      </w:r>
    </w:p>
    <w:p w14:paraId="62DFAEB2" w14:textId="41BC1CFC" w:rsidR="00C52FFE" w:rsidRDefault="004815A5"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Chil</w:t>
      </w:r>
      <w:r w:rsidR="00A1785F">
        <w:rPr>
          <w:rFonts w:cs="Calibri"/>
          <w:sz w:val="22"/>
          <w:szCs w:val="20"/>
          <w:lang w:eastAsia="en-GB"/>
        </w:rPr>
        <w:t>d-on-child</w:t>
      </w:r>
      <w:r w:rsidR="0008492C">
        <w:rPr>
          <w:rFonts w:cs="Calibri"/>
          <w:sz w:val="22"/>
          <w:szCs w:val="20"/>
          <w:lang w:eastAsia="en-GB"/>
        </w:rPr>
        <w:t xml:space="preserve"> abuse</w:t>
      </w:r>
    </w:p>
    <w:p w14:paraId="62DFAEB3"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Preventing radicalisation and extremism</w:t>
      </w:r>
    </w:p>
    <w:p w14:paraId="62DFAEB4"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 xml:space="preserve">Private fostering </w:t>
      </w:r>
    </w:p>
    <w:p w14:paraId="62DFAEB5"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Relationship abuse</w:t>
      </w:r>
    </w:p>
    <w:p w14:paraId="62DFAEB6" w14:textId="77777777" w:rsidR="00C52FFE" w:rsidRDefault="0008492C" w:rsidP="00CF5321">
      <w:pPr>
        <w:numPr>
          <w:ilvl w:val="0"/>
          <w:numId w:val="7"/>
        </w:numPr>
        <w:spacing w:after="0" w:line="240" w:lineRule="auto"/>
        <w:textAlignment w:val="auto"/>
        <w:rPr>
          <w:rFonts w:cs="Calibri"/>
          <w:sz w:val="22"/>
          <w:szCs w:val="22"/>
          <w:lang w:eastAsia="en-GB"/>
        </w:rPr>
      </w:pPr>
      <w:r>
        <w:rPr>
          <w:rFonts w:cs="Calibri"/>
          <w:sz w:val="22"/>
          <w:szCs w:val="22"/>
          <w:lang w:eastAsia="en-GB"/>
        </w:rPr>
        <w:t>Serious Violence</w:t>
      </w:r>
    </w:p>
    <w:p w14:paraId="62DFAEB7" w14:textId="77777777" w:rsidR="00C52FFE" w:rsidRDefault="0008492C" w:rsidP="00CF5321">
      <w:pPr>
        <w:numPr>
          <w:ilvl w:val="0"/>
          <w:numId w:val="7"/>
        </w:numPr>
        <w:spacing w:after="0" w:line="240" w:lineRule="auto"/>
        <w:textAlignment w:val="auto"/>
        <w:rPr>
          <w:rFonts w:cs="Calibri"/>
          <w:sz w:val="22"/>
          <w:szCs w:val="22"/>
          <w:lang w:eastAsia="en-GB"/>
        </w:rPr>
      </w:pPr>
      <w:r>
        <w:rPr>
          <w:rFonts w:cs="Calibri"/>
          <w:sz w:val="22"/>
          <w:szCs w:val="22"/>
          <w:lang w:eastAsia="en-GB"/>
        </w:rPr>
        <w:t>Sexual Violence and Sexual Harassment</w:t>
      </w:r>
    </w:p>
    <w:p w14:paraId="62DFAEB8"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t>Upskirting</w:t>
      </w:r>
    </w:p>
    <w:p w14:paraId="62DFAEB9" w14:textId="77777777" w:rsidR="00C52FFE" w:rsidRDefault="0008492C" w:rsidP="00CF5321">
      <w:pPr>
        <w:numPr>
          <w:ilvl w:val="0"/>
          <w:numId w:val="7"/>
        </w:numPr>
        <w:spacing w:after="0" w:line="240" w:lineRule="auto"/>
        <w:textAlignment w:val="auto"/>
        <w:rPr>
          <w:rFonts w:cs="Calibri"/>
          <w:sz w:val="22"/>
          <w:szCs w:val="20"/>
          <w:lang w:eastAsia="en-GB"/>
        </w:rPr>
      </w:pPr>
      <w:r>
        <w:rPr>
          <w:rFonts w:cs="Calibri"/>
          <w:sz w:val="22"/>
          <w:szCs w:val="20"/>
          <w:lang w:eastAsia="en-GB"/>
        </w:rPr>
        <w:lastRenderedPageBreak/>
        <w:t>Youth produced sexual imagery or “Sexting”</w:t>
      </w:r>
    </w:p>
    <w:p w14:paraId="62DFAEBA" w14:textId="77777777" w:rsidR="00C52FFE" w:rsidRDefault="00C52FFE">
      <w:pPr>
        <w:spacing w:after="0" w:line="240" w:lineRule="auto"/>
        <w:textAlignment w:val="auto"/>
        <w:rPr>
          <w:rFonts w:cs="Calibri"/>
          <w:sz w:val="22"/>
          <w:szCs w:val="20"/>
          <w:lang w:eastAsia="en-GB"/>
        </w:rPr>
      </w:pPr>
    </w:p>
    <w:p w14:paraId="62DFAEC0" w14:textId="1114FAB8" w:rsidR="00C52FFE" w:rsidRPr="004308C3" w:rsidRDefault="0008492C">
      <w:pPr>
        <w:spacing w:after="0" w:line="240" w:lineRule="auto"/>
        <w:textAlignment w:val="auto"/>
      </w:pPr>
      <w:r>
        <w:rPr>
          <w:rFonts w:cs="Calibri"/>
          <w:sz w:val="22"/>
          <w:szCs w:val="22"/>
          <w:lang w:eastAsia="en-GB"/>
        </w:rPr>
        <w:t xml:space="preserve">Also see </w:t>
      </w:r>
      <w:r w:rsidR="00EF4281">
        <w:rPr>
          <w:rFonts w:cs="Calibri"/>
          <w:sz w:val="22"/>
          <w:szCs w:val="22"/>
          <w:lang w:eastAsia="en-GB"/>
        </w:rPr>
        <w:t xml:space="preserve">Part One and Annex B within </w:t>
      </w:r>
      <w:r w:rsidR="00AA6DA6">
        <w:rPr>
          <w:rFonts w:cs="Calibri"/>
          <w:sz w:val="22"/>
          <w:szCs w:val="22"/>
          <w:lang w:eastAsia="en-GB"/>
        </w:rPr>
        <w:t>‘</w:t>
      </w:r>
      <w:r w:rsidR="00DB40BD">
        <w:rPr>
          <w:rFonts w:cs="Calibri"/>
          <w:sz w:val="22"/>
          <w:szCs w:val="22"/>
          <w:lang w:eastAsia="en-GB"/>
        </w:rPr>
        <w:t>Keeping Children Safe in Education 202</w:t>
      </w:r>
      <w:r w:rsidR="004308C3">
        <w:rPr>
          <w:rFonts w:cs="Calibri"/>
          <w:sz w:val="22"/>
          <w:szCs w:val="22"/>
          <w:lang w:eastAsia="en-GB"/>
        </w:rPr>
        <w:t>6</w:t>
      </w:r>
      <w:r w:rsidR="00A9792A" w:rsidRPr="00A9792A">
        <w:t xml:space="preserve"> </w:t>
      </w:r>
      <w:hyperlink r:id="rId33" w:history="1">
        <w:r w:rsidR="004308C3" w:rsidRPr="00CE2E20">
          <w:rPr>
            <w:rStyle w:val="Hyperlink"/>
          </w:rPr>
          <w:t>https://assets.publishing.service.gov.uk/media/6a4cf903b7203c4c023fd2f3/Keeping_children_safe_in_education_2026_.pdf</w:t>
        </w:r>
      </w:hyperlink>
    </w:p>
    <w:p w14:paraId="62DFAEC1" w14:textId="263B95A3" w:rsidR="00C52FFE" w:rsidRDefault="0008492C" w:rsidP="00A02567">
      <w:pPr>
        <w:pStyle w:val="Heading1"/>
        <w:numPr>
          <w:ilvl w:val="0"/>
          <w:numId w:val="17"/>
        </w:numPr>
        <w:jc w:val="left"/>
      </w:pPr>
      <w:bookmarkStart w:id="7" w:name="_Toc233019894"/>
      <w:r>
        <w:rPr>
          <w:lang w:eastAsia="en-GB"/>
        </w:rPr>
        <w:t>Related Safeguarding Policies</w:t>
      </w:r>
      <w:bookmarkEnd w:id="7"/>
      <w:r>
        <w:rPr>
          <w:lang w:eastAsia="en-GB"/>
        </w:rPr>
        <w:t xml:space="preserve"> </w:t>
      </w:r>
    </w:p>
    <w:p w14:paraId="62DFAEC2" w14:textId="77777777" w:rsidR="00C52FFE" w:rsidRDefault="00C52FFE">
      <w:pPr>
        <w:spacing w:after="0" w:line="240" w:lineRule="auto"/>
        <w:textAlignment w:val="auto"/>
        <w:rPr>
          <w:rFonts w:cs="Calibri"/>
          <w:b/>
          <w:iCs/>
          <w:color w:val="FF0096"/>
          <w:sz w:val="22"/>
          <w:szCs w:val="22"/>
          <w:lang w:val="en-US" w:eastAsia="en-GB"/>
        </w:rPr>
      </w:pPr>
    </w:p>
    <w:p w14:paraId="62DFAEC3" w14:textId="679C5FB9" w:rsidR="00C52FFE" w:rsidRDefault="0008492C" w:rsidP="004434E2">
      <w:pPr>
        <w:spacing w:after="0" w:line="240" w:lineRule="auto"/>
        <w:textAlignment w:val="auto"/>
      </w:pPr>
      <w:r w:rsidRPr="004434E2">
        <w:rPr>
          <w:rFonts w:cs="Calibri"/>
          <w:sz w:val="22"/>
          <w:szCs w:val="22"/>
          <w:lang w:val="en-US" w:eastAsia="en-GB"/>
        </w:rPr>
        <w:t>This policy is one of a series in the Cairn Education</w:t>
      </w:r>
      <w:r w:rsidRPr="004434E2">
        <w:rPr>
          <w:rFonts w:cs="Calibri"/>
          <w:color w:val="009EFF"/>
          <w:sz w:val="22"/>
          <w:szCs w:val="22"/>
          <w:lang w:val="en-US" w:eastAsia="en-GB"/>
        </w:rPr>
        <w:t xml:space="preserve"> </w:t>
      </w:r>
      <w:r w:rsidRPr="004434E2">
        <w:rPr>
          <w:rFonts w:cs="Calibri"/>
          <w:sz w:val="22"/>
          <w:szCs w:val="22"/>
          <w:lang w:val="en-US" w:eastAsia="en-GB"/>
        </w:rPr>
        <w:t xml:space="preserve">integrated safeguarding portfolio and </w:t>
      </w:r>
      <w:r w:rsidRPr="004434E2">
        <w:rPr>
          <w:rFonts w:cs="Calibri"/>
          <w:color w:val="000000"/>
          <w:sz w:val="22"/>
          <w:szCs w:val="22"/>
          <w:lang w:eastAsia="en-GB"/>
        </w:rPr>
        <w:t xml:space="preserve">should be read and actioned in conjunction with the </w:t>
      </w:r>
      <w:proofErr w:type="gramStart"/>
      <w:r w:rsidRPr="004434E2">
        <w:rPr>
          <w:rFonts w:cs="Calibri"/>
          <w:color w:val="000000"/>
          <w:sz w:val="22"/>
          <w:szCs w:val="22"/>
          <w:lang w:eastAsia="en-GB"/>
        </w:rPr>
        <w:t xml:space="preserve">policies </w:t>
      </w:r>
      <w:r w:rsidRPr="004434E2">
        <w:rPr>
          <w:rFonts w:cs="Calibri"/>
          <w:sz w:val="22"/>
          <w:szCs w:val="22"/>
          <w:lang w:val="en-US" w:eastAsia="en-GB"/>
        </w:rPr>
        <w:t>as</w:t>
      </w:r>
      <w:proofErr w:type="gramEnd"/>
      <w:r w:rsidRPr="004434E2">
        <w:rPr>
          <w:rFonts w:cs="Calibri"/>
          <w:sz w:val="22"/>
          <w:szCs w:val="22"/>
          <w:lang w:val="en-US" w:eastAsia="en-GB"/>
        </w:rPr>
        <w:t xml:space="preserve"> listed below:</w:t>
      </w:r>
    </w:p>
    <w:p w14:paraId="62DFAEC4" w14:textId="063DEE2C"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Behaviour </w:t>
      </w:r>
      <w:r w:rsidR="000C0B89">
        <w:rPr>
          <w:rFonts w:cs="Calibri"/>
          <w:sz w:val="22"/>
          <w:szCs w:val="22"/>
          <w:lang w:eastAsia="en-GB"/>
        </w:rPr>
        <w:t>policy</w:t>
      </w:r>
    </w:p>
    <w:p w14:paraId="62DFAEC6"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Online Safety; Social media and Mobile technology </w:t>
      </w:r>
    </w:p>
    <w:p w14:paraId="62DFAEC7"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Anti-Bullying </w:t>
      </w:r>
    </w:p>
    <w:p w14:paraId="62DFAEC8" w14:textId="11ED721C"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Data protection and </w:t>
      </w:r>
      <w:r w:rsidR="00144D3E">
        <w:rPr>
          <w:rFonts w:cs="Calibri"/>
          <w:sz w:val="22"/>
          <w:szCs w:val="22"/>
          <w:lang w:eastAsia="en-GB"/>
        </w:rPr>
        <w:t>Privacy Notice</w:t>
      </w:r>
    </w:p>
    <w:p w14:paraId="62DFAEC9"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Image use </w:t>
      </w:r>
    </w:p>
    <w:p w14:paraId="62DFAECB" w14:textId="0BC19271" w:rsidR="00C52FFE" w:rsidRPr="005C22FC"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Relationship and Sex Education </w:t>
      </w:r>
    </w:p>
    <w:p w14:paraId="62DFAECC"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Health and safety including operations during Covid-19</w:t>
      </w:r>
    </w:p>
    <w:p w14:paraId="62DFAECD"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Attendance </w:t>
      </w:r>
    </w:p>
    <w:p w14:paraId="62DFAECE" w14:textId="65CEAE60"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Risk assessments (e.g. trips, use of technology, operations during Covid-19)</w:t>
      </w:r>
    </w:p>
    <w:p w14:paraId="62DFAECF"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First aid and accidents</w:t>
      </w:r>
    </w:p>
    <w:p w14:paraId="62DFAED0"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Managing allegations against staff</w:t>
      </w:r>
    </w:p>
    <w:p w14:paraId="62DFAED1" w14:textId="3BD92034"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Staff </w:t>
      </w:r>
      <w:r w:rsidR="00EF6A12">
        <w:rPr>
          <w:rFonts w:cs="Calibri"/>
          <w:sz w:val="22"/>
          <w:szCs w:val="22"/>
          <w:lang w:eastAsia="en-GB"/>
        </w:rPr>
        <w:t>discipline, conduct and grievance</w:t>
      </w:r>
    </w:p>
    <w:p w14:paraId="13B53453" w14:textId="0801136D" w:rsidR="00741EF4" w:rsidRDefault="00741EF4"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Statement of procedures for dealing with allegations of abuse against staff</w:t>
      </w:r>
    </w:p>
    <w:p w14:paraId="2C52E489" w14:textId="25A7B76D" w:rsidR="00AF5805" w:rsidRDefault="00AF5805"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Accessibility plan</w:t>
      </w:r>
    </w:p>
    <w:p w14:paraId="2E34A99D" w14:textId="168B36E9" w:rsidR="005A3064" w:rsidRDefault="005A3064"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Service users with health needs who </w:t>
      </w:r>
      <w:proofErr w:type="spellStart"/>
      <w:r>
        <w:rPr>
          <w:rFonts w:cs="Calibri"/>
          <w:sz w:val="22"/>
          <w:szCs w:val="22"/>
          <w:lang w:eastAsia="en-GB"/>
        </w:rPr>
        <w:t>can not</w:t>
      </w:r>
      <w:proofErr w:type="spellEnd"/>
      <w:r>
        <w:rPr>
          <w:rFonts w:cs="Calibri"/>
          <w:sz w:val="22"/>
          <w:szCs w:val="22"/>
          <w:lang w:eastAsia="en-GB"/>
        </w:rPr>
        <w:t xml:space="preserve"> attend </w:t>
      </w:r>
      <w:r w:rsidR="00276741">
        <w:rPr>
          <w:rFonts w:cs="Calibri"/>
          <w:sz w:val="22"/>
          <w:szCs w:val="22"/>
          <w:lang w:eastAsia="en-GB"/>
        </w:rPr>
        <w:t>education provision</w:t>
      </w:r>
    </w:p>
    <w:p w14:paraId="3CB882AD" w14:textId="678F9E6F" w:rsidR="00177D09" w:rsidRDefault="00177D09"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Special educational needs and disability</w:t>
      </w:r>
    </w:p>
    <w:p w14:paraId="0BBDFC8B" w14:textId="60699981" w:rsidR="004A00FC" w:rsidRDefault="004A00F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Supporting service users with medical conditions</w:t>
      </w:r>
    </w:p>
    <w:p w14:paraId="62DFAED2" w14:textId="77777777"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Safer recruitment </w:t>
      </w:r>
    </w:p>
    <w:p w14:paraId="62DFAED3" w14:textId="0FDD21EC" w:rsidR="00C52FFE" w:rsidRDefault="0008492C"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 xml:space="preserve">Whistleblowing </w:t>
      </w:r>
    </w:p>
    <w:p w14:paraId="316B1BD9" w14:textId="50E36419" w:rsidR="00901DD4" w:rsidRDefault="00276741"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Education provision</w:t>
      </w:r>
      <w:r w:rsidR="00901DD4">
        <w:rPr>
          <w:rFonts w:cs="Calibri"/>
          <w:sz w:val="22"/>
          <w:szCs w:val="22"/>
          <w:lang w:eastAsia="en-GB"/>
        </w:rPr>
        <w:t xml:space="preserve"> complaints</w:t>
      </w:r>
    </w:p>
    <w:p w14:paraId="46E45B2D" w14:textId="2C908F52" w:rsidR="00901DD4" w:rsidRDefault="00901DD4" w:rsidP="00CF5321">
      <w:pPr>
        <w:numPr>
          <w:ilvl w:val="1"/>
          <w:numId w:val="8"/>
        </w:numPr>
        <w:spacing w:after="0" w:line="240" w:lineRule="auto"/>
        <w:textAlignment w:val="auto"/>
        <w:rPr>
          <w:rFonts w:cs="Calibri"/>
          <w:sz w:val="22"/>
          <w:szCs w:val="22"/>
          <w:lang w:eastAsia="en-GB"/>
        </w:rPr>
      </w:pPr>
      <w:r>
        <w:rPr>
          <w:rFonts w:cs="Calibri"/>
          <w:sz w:val="22"/>
          <w:szCs w:val="22"/>
          <w:lang w:eastAsia="en-GB"/>
        </w:rPr>
        <w:t>Capability of Staff</w:t>
      </w:r>
    </w:p>
    <w:p w14:paraId="62DFAED4" w14:textId="77777777" w:rsidR="00C52FFE" w:rsidRDefault="00C52FFE">
      <w:pPr>
        <w:spacing w:after="0" w:line="240" w:lineRule="auto"/>
        <w:textAlignment w:val="auto"/>
        <w:rPr>
          <w:rFonts w:cs="Calibri"/>
          <w:sz w:val="22"/>
          <w:szCs w:val="22"/>
          <w:lang w:eastAsia="en-GB"/>
        </w:rPr>
      </w:pPr>
    </w:p>
    <w:p w14:paraId="62DFAED5" w14:textId="0BFFE761" w:rsidR="00C52FFE" w:rsidRDefault="0008492C" w:rsidP="00A02567">
      <w:pPr>
        <w:pStyle w:val="Heading1"/>
        <w:numPr>
          <w:ilvl w:val="0"/>
          <w:numId w:val="17"/>
        </w:numPr>
        <w:jc w:val="left"/>
      </w:pPr>
      <w:bookmarkStart w:id="8" w:name="_Toc233019895"/>
      <w:r>
        <w:rPr>
          <w:lang w:eastAsia="en-GB"/>
        </w:rPr>
        <w:t>Policy Compliance, Monitoring and Review</w:t>
      </w:r>
      <w:bookmarkEnd w:id="8"/>
    </w:p>
    <w:p w14:paraId="62DFAED6" w14:textId="77777777" w:rsidR="00C52FFE" w:rsidRDefault="00C52FFE">
      <w:pPr>
        <w:spacing w:after="0" w:line="240" w:lineRule="auto"/>
        <w:ind w:left="720"/>
        <w:textAlignment w:val="auto"/>
        <w:rPr>
          <w:rFonts w:cs="Calibri"/>
          <w:b/>
          <w:bCs/>
          <w:sz w:val="28"/>
          <w:szCs w:val="28"/>
          <w:lang w:eastAsia="en-GB"/>
        </w:rPr>
      </w:pPr>
    </w:p>
    <w:p w14:paraId="62DFAED7" w14:textId="7EEDF05A" w:rsidR="00C52FFE" w:rsidRPr="004434E2" w:rsidRDefault="0008492C" w:rsidP="004434E2">
      <w:pPr>
        <w:spacing w:after="0" w:line="240" w:lineRule="auto"/>
        <w:textAlignment w:val="auto"/>
        <w:rPr>
          <w:rFonts w:cs="Calibri"/>
          <w:sz w:val="22"/>
          <w:szCs w:val="22"/>
          <w:lang w:eastAsia="en-GB"/>
        </w:rPr>
      </w:pPr>
      <w:r w:rsidRPr="004434E2">
        <w:rPr>
          <w:rFonts w:cs="Calibri"/>
          <w:sz w:val="22"/>
          <w:szCs w:val="22"/>
          <w:lang w:eastAsia="en-GB"/>
        </w:rPr>
        <w:t>Cairn Education will review this policy at least annually</w:t>
      </w:r>
      <w:r w:rsidR="006D6CC3" w:rsidRPr="004434E2">
        <w:rPr>
          <w:rFonts w:cs="Calibri"/>
          <w:sz w:val="22"/>
          <w:szCs w:val="22"/>
          <w:lang w:eastAsia="en-GB"/>
        </w:rPr>
        <w:t xml:space="preserve"> and will </w:t>
      </w:r>
      <w:r w:rsidR="00793644">
        <w:rPr>
          <w:rFonts w:cs="Calibri"/>
          <w:sz w:val="22"/>
          <w:szCs w:val="22"/>
          <w:lang w:eastAsia="en-GB"/>
        </w:rPr>
        <w:t>u</w:t>
      </w:r>
      <w:r w:rsidR="006D6CC3" w:rsidRPr="004434E2">
        <w:rPr>
          <w:rFonts w:cs="Calibri"/>
          <w:sz w:val="22"/>
          <w:szCs w:val="22"/>
          <w:lang w:eastAsia="en-GB"/>
        </w:rPr>
        <w:t xml:space="preserve">pdate it as needed so that it is kept up to date with </w:t>
      </w:r>
      <w:r w:rsidR="004723B9" w:rsidRPr="004434E2">
        <w:rPr>
          <w:rFonts w:cs="Calibri"/>
          <w:sz w:val="22"/>
          <w:szCs w:val="22"/>
          <w:lang w:eastAsia="en-GB"/>
        </w:rPr>
        <w:t>safeguarding issues as they emerge and evolve, including lessons learnt.</w:t>
      </w:r>
      <w:r w:rsidRPr="004434E2">
        <w:rPr>
          <w:rFonts w:cs="Calibri"/>
          <w:sz w:val="22"/>
          <w:szCs w:val="22"/>
          <w:lang w:eastAsia="en-GB"/>
        </w:rPr>
        <w:t xml:space="preserve"> The policy will be revised following any national or local policy updates, </w:t>
      </w:r>
      <w:r w:rsidR="00DF44DB" w:rsidRPr="004434E2">
        <w:rPr>
          <w:rFonts w:cs="Calibri"/>
          <w:sz w:val="22"/>
          <w:szCs w:val="22"/>
          <w:lang w:eastAsia="en-GB"/>
        </w:rPr>
        <w:t>significant local or national safeguarding events and/or learning</w:t>
      </w:r>
      <w:r w:rsidR="000B17D1" w:rsidRPr="004434E2">
        <w:rPr>
          <w:rFonts w:cs="Calibri"/>
          <w:sz w:val="22"/>
          <w:szCs w:val="22"/>
          <w:lang w:eastAsia="en-GB"/>
        </w:rPr>
        <w:t xml:space="preserve"> </w:t>
      </w:r>
      <w:r w:rsidRPr="004434E2">
        <w:rPr>
          <w:rFonts w:cs="Calibri"/>
          <w:sz w:val="22"/>
          <w:szCs w:val="22"/>
          <w:lang w:eastAsia="en-GB"/>
        </w:rPr>
        <w:t>and/or any changes to our procedures.</w:t>
      </w:r>
    </w:p>
    <w:p w14:paraId="62DFAED8" w14:textId="77777777" w:rsidR="00C52FFE" w:rsidRDefault="00C52FFE" w:rsidP="004434E2">
      <w:pPr>
        <w:spacing w:after="0" w:line="240" w:lineRule="auto"/>
        <w:ind w:left="426"/>
        <w:jc w:val="both"/>
        <w:textAlignment w:val="auto"/>
        <w:rPr>
          <w:rFonts w:cs="Calibri"/>
          <w:sz w:val="22"/>
          <w:szCs w:val="22"/>
          <w:lang w:val="en-US" w:eastAsia="en-GB"/>
        </w:rPr>
      </w:pPr>
    </w:p>
    <w:p w14:paraId="62DFAED9" w14:textId="47ED93D5" w:rsidR="00C52FFE" w:rsidRDefault="0008492C" w:rsidP="004434E2">
      <w:pPr>
        <w:spacing w:after="0" w:line="240" w:lineRule="auto"/>
        <w:jc w:val="both"/>
        <w:textAlignment w:val="auto"/>
      </w:pPr>
      <w:r w:rsidRPr="004434E2">
        <w:rPr>
          <w:rFonts w:cs="Calibri"/>
          <w:sz w:val="22"/>
          <w:szCs w:val="22"/>
          <w:lang w:val="en-US" w:eastAsia="en-GB"/>
        </w:rPr>
        <w:t>All staff (including temporary staff and volunteers) will be provided with a copy of this policy and part one of KCSIE</w:t>
      </w:r>
      <w:r w:rsidR="005319EA" w:rsidRPr="004434E2">
        <w:rPr>
          <w:rFonts w:cs="Calibri"/>
          <w:sz w:val="22"/>
          <w:szCs w:val="22"/>
          <w:lang w:val="en-US" w:eastAsia="en-GB"/>
        </w:rPr>
        <w:t xml:space="preserve"> (202</w:t>
      </w:r>
      <w:r w:rsidR="00215EF4">
        <w:rPr>
          <w:rFonts w:cs="Calibri"/>
          <w:sz w:val="22"/>
          <w:szCs w:val="22"/>
          <w:lang w:val="en-US" w:eastAsia="en-GB"/>
        </w:rPr>
        <w:t>6</w:t>
      </w:r>
      <w:r w:rsidR="005319EA" w:rsidRPr="004434E2">
        <w:rPr>
          <w:rFonts w:cs="Calibri"/>
          <w:sz w:val="22"/>
          <w:szCs w:val="22"/>
          <w:lang w:val="en-US" w:eastAsia="en-GB"/>
        </w:rPr>
        <w:t>)</w:t>
      </w:r>
      <w:r w:rsidRPr="004434E2">
        <w:rPr>
          <w:rFonts w:cs="Calibri"/>
          <w:sz w:val="22"/>
          <w:szCs w:val="22"/>
          <w:lang w:val="en-US" w:eastAsia="en-GB"/>
        </w:rPr>
        <w:t>.  This can be found in their induction pack,</w:t>
      </w:r>
      <w:r w:rsidR="00260DE5" w:rsidRPr="004434E2">
        <w:rPr>
          <w:rFonts w:cs="Calibri"/>
          <w:sz w:val="22"/>
          <w:szCs w:val="22"/>
          <w:lang w:val="en-US" w:eastAsia="en-GB"/>
        </w:rPr>
        <w:t xml:space="preserve"> given to on a pen drive if necessary and</w:t>
      </w:r>
      <w:r w:rsidRPr="004434E2">
        <w:rPr>
          <w:rFonts w:cs="Calibri"/>
          <w:sz w:val="22"/>
          <w:szCs w:val="22"/>
          <w:lang w:val="en-US" w:eastAsia="en-GB"/>
        </w:rPr>
        <w:t xml:space="preserve"> on the secure cloud in staff policies and at</w:t>
      </w:r>
      <w:r w:rsidR="00D967C1" w:rsidRPr="00D967C1">
        <w:t xml:space="preserve"> </w:t>
      </w:r>
      <w:hyperlink r:id="rId34" w:history="1">
        <w:r w:rsidR="004308C3" w:rsidRPr="00CE2E20">
          <w:rPr>
            <w:rStyle w:val="Hyperlink"/>
          </w:rPr>
          <w:t>https://assets.publishing.service.gov.uk/media/6a4cf903b7203c4c023fd2f3/Keeping_children_safe_in_education_2026_.pdf</w:t>
        </w:r>
      </w:hyperlink>
    </w:p>
    <w:p w14:paraId="3FD186C1" w14:textId="77777777" w:rsidR="004308C3" w:rsidRPr="0008492C" w:rsidRDefault="004308C3" w:rsidP="004434E2">
      <w:pPr>
        <w:spacing w:after="0" w:line="240" w:lineRule="auto"/>
        <w:jc w:val="both"/>
        <w:textAlignment w:val="auto"/>
      </w:pPr>
    </w:p>
    <w:p w14:paraId="390A186D" w14:textId="77777777" w:rsidR="0008492C" w:rsidRDefault="0008492C" w:rsidP="004434E2">
      <w:pPr>
        <w:pStyle w:val="ListParagraph"/>
      </w:pPr>
    </w:p>
    <w:p w14:paraId="3FDEB371" w14:textId="77777777" w:rsidR="0008492C" w:rsidRPr="004434E2" w:rsidRDefault="0008492C" w:rsidP="004434E2">
      <w:pPr>
        <w:spacing w:after="0" w:line="240" w:lineRule="auto"/>
        <w:jc w:val="both"/>
        <w:textAlignment w:val="auto"/>
        <w:rPr>
          <w:sz w:val="22"/>
          <w:szCs w:val="22"/>
        </w:rPr>
      </w:pPr>
      <w:r w:rsidRPr="004434E2">
        <w:rPr>
          <w:sz w:val="22"/>
          <w:szCs w:val="22"/>
        </w:rPr>
        <w:t>The guidance should be read alongside:</w:t>
      </w:r>
    </w:p>
    <w:p w14:paraId="37C4212A" w14:textId="1494A99D" w:rsidR="00CF09BA" w:rsidRPr="00CF09BA" w:rsidRDefault="0008492C" w:rsidP="00CF09BA">
      <w:pPr>
        <w:pStyle w:val="ListParagraph"/>
        <w:numPr>
          <w:ilvl w:val="0"/>
          <w:numId w:val="14"/>
        </w:numPr>
        <w:spacing w:after="0" w:line="240" w:lineRule="auto"/>
        <w:jc w:val="both"/>
        <w:textAlignment w:val="auto"/>
        <w:rPr>
          <w:sz w:val="22"/>
          <w:szCs w:val="22"/>
        </w:rPr>
      </w:pPr>
      <w:r w:rsidRPr="0008492C">
        <w:rPr>
          <w:sz w:val="22"/>
          <w:szCs w:val="22"/>
        </w:rPr>
        <w:lastRenderedPageBreak/>
        <w:t xml:space="preserve">statutory guidance Working Together to Safeguard </w:t>
      </w:r>
      <w:r w:rsidR="007836DC">
        <w:rPr>
          <w:sz w:val="22"/>
          <w:szCs w:val="22"/>
        </w:rPr>
        <w:t xml:space="preserve">Child </w:t>
      </w:r>
      <w:r w:rsidR="00642601">
        <w:rPr>
          <w:sz w:val="22"/>
          <w:szCs w:val="22"/>
        </w:rPr>
        <w:t>and vulnerable adults</w:t>
      </w:r>
      <w:r w:rsidRPr="0008492C">
        <w:rPr>
          <w:sz w:val="22"/>
          <w:szCs w:val="22"/>
        </w:rPr>
        <w:t xml:space="preserve"> </w:t>
      </w:r>
      <w:hyperlink r:id="rId35" w:history="1">
        <w:r w:rsidR="00CF09BA" w:rsidRPr="004A53E3">
          <w:rPr>
            <w:rStyle w:val="Hyperlink"/>
          </w:rPr>
          <w:t>https://www.gov.uk/government/publications/working-together-to-safeguard-children--2</w:t>
        </w:r>
      </w:hyperlink>
    </w:p>
    <w:p w14:paraId="6887E2A0" w14:textId="77777777" w:rsidR="00CF09BA" w:rsidRPr="00CF09BA" w:rsidRDefault="00CF09BA" w:rsidP="00CF09BA">
      <w:pPr>
        <w:pStyle w:val="ListParagraph"/>
        <w:spacing w:after="0" w:line="240" w:lineRule="auto"/>
        <w:ind w:left="1080"/>
        <w:jc w:val="both"/>
        <w:textAlignment w:val="auto"/>
        <w:rPr>
          <w:sz w:val="22"/>
          <w:szCs w:val="22"/>
        </w:rPr>
      </w:pPr>
    </w:p>
    <w:p w14:paraId="46D68466" w14:textId="61252C0D" w:rsidR="0008492C" w:rsidRPr="0008492C" w:rsidRDefault="005A63A1" w:rsidP="00A02567">
      <w:pPr>
        <w:pStyle w:val="ListParagraph"/>
        <w:numPr>
          <w:ilvl w:val="0"/>
          <w:numId w:val="14"/>
        </w:numPr>
        <w:spacing w:after="0" w:line="240" w:lineRule="auto"/>
        <w:jc w:val="both"/>
        <w:textAlignment w:val="auto"/>
        <w:rPr>
          <w:sz w:val="22"/>
          <w:szCs w:val="22"/>
        </w:rPr>
      </w:pPr>
      <w:r>
        <w:rPr>
          <w:sz w:val="22"/>
          <w:szCs w:val="22"/>
        </w:rPr>
        <w:t>Government</w:t>
      </w:r>
      <w:r w:rsidR="0008492C" w:rsidRPr="0008492C">
        <w:rPr>
          <w:sz w:val="22"/>
          <w:szCs w:val="22"/>
        </w:rPr>
        <w:t xml:space="preserve"> advice What to do if you are </w:t>
      </w:r>
      <w:r w:rsidR="00213777">
        <w:rPr>
          <w:sz w:val="22"/>
          <w:szCs w:val="22"/>
        </w:rPr>
        <w:t>w</w:t>
      </w:r>
      <w:r w:rsidR="0008492C" w:rsidRPr="0008492C">
        <w:rPr>
          <w:sz w:val="22"/>
          <w:szCs w:val="22"/>
        </w:rPr>
        <w:t xml:space="preserve">orried a </w:t>
      </w:r>
      <w:r w:rsidR="00213777">
        <w:rPr>
          <w:sz w:val="22"/>
          <w:szCs w:val="22"/>
        </w:rPr>
        <w:t>c</w:t>
      </w:r>
      <w:r w:rsidR="007836DC">
        <w:rPr>
          <w:sz w:val="22"/>
          <w:szCs w:val="22"/>
        </w:rPr>
        <w:t>hild or vulnerable adult</w:t>
      </w:r>
      <w:r w:rsidR="0008492C" w:rsidRPr="0008492C">
        <w:rPr>
          <w:sz w:val="22"/>
          <w:szCs w:val="22"/>
        </w:rPr>
        <w:t xml:space="preserve"> is </w:t>
      </w:r>
      <w:r w:rsidR="00213777">
        <w:rPr>
          <w:sz w:val="22"/>
          <w:szCs w:val="22"/>
        </w:rPr>
        <w:t>b</w:t>
      </w:r>
      <w:r w:rsidR="0008492C" w:rsidRPr="0008492C">
        <w:rPr>
          <w:sz w:val="22"/>
          <w:szCs w:val="22"/>
        </w:rPr>
        <w:t xml:space="preserve">eing </w:t>
      </w:r>
      <w:r w:rsidR="00213777">
        <w:rPr>
          <w:sz w:val="22"/>
          <w:szCs w:val="22"/>
        </w:rPr>
        <w:t>a</w:t>
      </w:r>
      <w:r w:rsidR="0008492C" w:rsidRPr="0008492C">
        <w:rPr>
          <w:sz w:val="22"/>
          <w:szCs w:val="22"/>
        </w:rPr>
        <w:t xml:space="preserve">bused - Advice for Practitioners </w:t>
      </w:r>
      <w:hyperlink r:id="rId36" w:history="1">
        <w:r w:rsidRPr="005A63A1">
          <w:rPr>
            <w:rStyle w:val="Hyperlink"/>
            <w:sz w:val="22"/>
            <w:szCs w:val="22"/>
          </w:rPr>
          <w:t>Stat guidance template (publishing.service.gov.uk)</w:t>
        </w:r>
      </w:hyperlink>
    </w:p>
    <w:p w14:paraId="5E8BECD9" w14:textId="32AF49FE" w:rsidR="0008492C" w:rsidRDefault="005A63A1" w:rsidP="00A02567">
      <w:pPr>
        <w:pStyle w:val="ListParagraph"/>
        <w:numPr>
          <w:ilvl w:val="0"/>
          <w:numId w:val="14"/>
        </w:numPr>
        <w:spacing w:after="0" w:line="240" w:lineRule="auto"/>
        <w:jc w:val="both"/>
        <w:textAlignment w:val="auto"/>
        <w:rPr>
          <w:sz w:val="22"/>
          <w:szCs w:val="22"/>
        </w:rPr>
      </w:pPr>
      <w:r>
        <w:rPr>
          <w:sz w:val="22"/>
          <w:szCs w:val="22"/>
        </w:rPr>
        <w:t>Government</w:t>
      </w:r>
      <w:r w:rsidR="0008492C" w:rsidRPr="0008492C">
        <w:rPr>
          <w:sz w:val="22"/>
          <w:szCs w:val="22"/>
        </w:rPr>
        <w:t xml:space="preserve"> advice about </w:t>
      </w:r>
      <w:r w:rsidR="00642891">
        <w:rPr>
          <w:sz w:val="22"/>
          <w:szCs w:val="22"/>
        </w:rPr>
        <w:t>s</w:t>
      </w:r>
      <w:r w:rsidR="0008492C" w:rsidRPr="0008492C">
        <w:rPr>
          <w:sz w:val="22"/>
          <w:szCs w:val="22"/>
        </w:rPr>
        <w:t xml:space="preserve">exual violence and sexual harassment between </w:t>
      </w:r>
      <w:r w:rsidR="007836DC">
        <w:rPr>
          <w:sz w:val="22"/>
          <w:szCs w:val="22"/>
        </w:rPr>
        <w:t xml:space="preserve">child or </w:t>
      </w:r>
      <w:r w:rsidR="00642601">
        <w:rPr>
          <w:sz w:val="22"/>
          <w:szCs w:val="22"/>
        </w:rPr>
        <w:t>vulnerable adults</w:t>
      </w:r>
      <w:r w:rsidR="0008492C" w:rsidRPr="0008492C">
        <w:rPr>
          <w:sz w:val="22"/>
          <w:szCs w:val="22"/>
        </w:rPr>
        <w:t xml:space="preserve"> in </w:t>
      </w:r>
      <w:r w:rsidR="00276741">
        <w:rPr>
          <w:sz w:val="22"/>
          <w:szCs w:val="22"/>
        </w:rPr>
        <w:t>education provision</w:t>
      </w:r>
      <w:r w:rsidR="0008492C" w:rsidRPr="0008492C">
        <w:rPr>
          <w:sz w:val="22"/>
          <w:szCs w:val="22"/>
        </w:rPr>
        <w:t xml:space="preserve">s and colleges </w:t>
      </w:r>
      <w:hyperlink r:id="rId37" w:history="1">
        <w:r w:rsidR="009A5990" w:rsidRPr="009A5990">
          <w:rPr>
            <w:color w:val="0000FF"/>
            <w:u w:val="single"/>
          </w:rPr>
          <w:t>Sexual violence and sexual harassment between children in schools and colleges (publishing.service.gov.uk)</w:t>
        </w:r>
      </w:hyperlink>
    </w:p>
    <w:p w14:paraId="744266D0" w14:textId="3A7CEA5C" w:rsidR="00D7532D" w:rsidRDefault="00D7532D" w:rsidP="00A02567">
      <w:pPr>
        <w:pStyle w:val="ListParagraph"/>
        <w:numPr>
          <w:ilvl w:val="0"/>
          <w:numId w:val="14"/>
        </w:numPr>
        <w:spacing w:after="0" w:line="240" w:lineRule="auto"/>
        <w:jc w:val="both"/>
        <w:textAlignment w:val="auto"/>
        <w:rPr>
          <w:sz w:val="22"/>
          <w:szCs w:val="22"/>
        </w:rPr>
      </w:pPr>
      <w:r>
        <w:rPr>
          <w:sz w:val="22"/>
          <w:szCs w:val="22"/>
        </w:rPr>
        <w:t xml:space="preserve">Governance </w:t>
      </w:r>
      <w:r w:rsidR="00252F5B">
        <w:rPr>
          <w:sz w:val="22"/>
          <w:szCs w:val="22"/>
        </w:rPr>
        <w:t xml:space="preserve">advice </w:t>
      </w:r>
      <w:r>
        <w:rPr>
          <w:sz w:val="22"/>
          <w:szCs w:val="22"/>
        </w:rPr>
        <w:t xml:space="preserve">around </w:t>
      </w:r>
      <w:r w:rsidR="00980611">
        <w:rPr>
          <w:sz w:val="22"/>
          <w:szCs w:val="22"/>
        </w:rPr>
        <w:t>care and support</w:t>
      </w:r>
      <w:r>
        <w:rPr>
          <w:sz w:val="22"/>
          <w:szCs w:val="22"/>
        </w:rPr>
        <w:t xml:space="preserve"> </w:t>
      </w:r>
      <w:hyperlink r:id="rId38" w:history="1">
        <w:r w:rsidR="003D0448" w:rsidRPr="003D0448">
          <w:rPr>
            <w:rStyle w:val="Hyperlink"/>
            <w:sz w:val="22"/>
            <w:szCs w:val="22"/>
          </w:rPr>
          <w:t>Care and support statutory guidance - GOV.UK (www.gov.uk)</w:t>
        </w:r>
      </w:hyperlink>
    </w:p>
    <w:p w14:paraId="579794E7" w14:textId="19F488BD" w:rsidR="009E0A49" w:rsidRDefault="00252F5B" w:rsidP="00A02567">
      <w:pPr>
        <w:pStyle w:val="ListParagraph"/>
        <w:numPr>
          <w:ilvl w:val="0"/>
          <w:numId w:val="14"/>
        </w:numPr>
        <w:spacing w:after="0" w:line="240" w:lineRule="auto"/>
        <w:jc w:val="both"/>
        <w:textAlignment w:val="auto"/>
        <w:rPr>
          <w:sz w:val="22"/>
          <w:szCs w:val="22"/>
        </w:rPr>
      </w:pPr>
      <w:r>
        <w:rPr>
          <w:sz w:val="22"/>
          <w:szCs w:val="22"/>
        </w:rPr>
        <w:t>Government</w:t>
      </w:r>
      <w:r w:rsidR="0011385B">
        <w:rPr>
          <w:sz w:val="22"/>
          <w:szCs w:val="22"/>
        </w:rPr>
        <w:t xml:space="preserve"> p</w:t>
      </w:r>
      <w:r>
        <w:rPr>
          <w:sz w:val="22"/>
          <w:szCs w:val="22"/>
        </w:rPr>
        <w:t xml:space="preserve">olicy </w:t>
      </w:r>
      <w:r w:rsidR="0011385B">
        <w:rPr>
          <w:sz w:val="22"/>
          <w:szCs w:val="22"/>
        </w:rPr>
        <w:t xml:space="preserve">around Safeguarding Vulnerable Adults </w:t>
      </w:r>
      <w:hyperlink r:id="rId39" w:history="1">
        <w:r w:rsidR="00FD32B8" w:rsidRPr="00FD32B8">
          <w:rPr>
            <w:color w:val="0000FF"/>
            <w:u w:val="single"/>
          </w:rPr>
          <w:t>SD8: Office of the Public Guardian safeguarding policy (web version) - GOV.UK (www.gov.uk)</w:t>
        </w:r>
      </w:hyperlink>
      <w:r w:rsidR="00FD32B8">
        <w:rPr>
          <w:sz w:val="22"/>
          <w:szCs w:val="22"/>
        </w:rPr>
        <w:t xml:space="preserve">  </w:t>
      </w:r>
    </w:p>
    <w:p w14:paraId="552E7E65" w14:textId="1FA1D2C1" w:rsidR="004D3363" w:rsidRPr="00B30F70" w:rsidRDefault="004D3363" w:rsidP="00B30F70">
      <w:pPr>
        <w:spacing w:after="0" w:line="240" w:lineRule="auto"/>
        <w:jc w:val="both"/>
        <w:textAlignment w:val="auto"/>
        <w:rPr>
          <w:sz w:val="22"/>
          <w:szCs w:val="22"/>
        </w:rPr>
      </w:pPr>
    </w:p>
    <w:p w14:paraId="62DFAEDA" w14:textId="77777777" w:rsidR="00C52FFE" w:rsidRDefault="00C52FFE">
      <w:pPr>
        <w:spacing w:after="0" w:line="240" w:lineRule="auto"/>
        <w:ind w:left="426"/>
        <w:jc w:val="both"/>
        <w:textAlignment w:val="auto"/>
        <w:rPr>
          <w:rFonts w:cs="Calibri"/>
          <w:sz w:val="22"/>
          <w:szCs w:val="22"/>
          <w:lang w:val="en-US" w:eastAsia="en-GB"/>
        </w:rPr>
      </w:pPr>
    </w:p>
    <w:p w14:paraId="62DFAEDB" w14:textId="2BE06EAB" w:rsidR="00C52FFE" w:rsidRDefault="0008492C" w:rsidP="004434E2">
      <w:pPr>
        <w:spacing w:after="0" w:line="240" w:lineRule="auto"/>
        <w:textAlignment w:val="auto"/>
      </w:pPr>
      <w:r w:rsidRPr="004434E2">
        <w:rPr>
          <w:rFonts w:eastAsia="Calibri" w:cs="Calibri"/>
          <w:sz w:val="22"/>
          <w:szCs w:val="22"/>
        </w:rPr>
        <w:t xml:space="preserve">Parents/carers can obtain a copy of Cairn Education </w:t>
      </w:r>
      <w:r w:rsidR="00A53902" w:rsidRPr="004434E2">
        <w:rPr>
          <w:rFonts w:eastAsia="Calibri" w:cs="Calibri"/>
          <w:sz w:val="22"/>
          <w:szCs w:val="22"/>
        </w:rPr>
        <w:t>s</w:t>
      </w:r>
      <w:r w:rsidRPr="004434E2">
        <w:rPr>
          <w:rFonts w:eastAsia="Calibri" w:cs="Calibri"/>
          <w:sz w:val="22"/>
          <w:szCs w:val="22"/>
        </w:rPr>
        <w:t xml:space="preserve">afeguarding and </w:t>
      </w:r>
      <w:r w:rsidR="00A53902" w:rsidRPr="004434E2">
        <w:rPr>
          <w:rFonts w:eastAsia="Calibri" w:cs="Calibri"/>
          <w:sz w:val="22"/>
          <w:szCs w:val="22"/>
        </w:rPr>
        <w:t>c</w:t>
      </w:r>
      <w:r w:rsidR="007836DC" w:rsidRPr="004434E2">
        <w:rPr>
          <w:rFonts w:eastAsia="Calibri" w:cs="Calibri"/>
          <w:sz w:val="22"/>
          <w:szCs w:val="22"/>
        </w:rPr>
        <w:t>hild or vulnerable adult</w:t>
      </w:r>
      <w:r w:rsidRPr="004434E2">
        <w:rPr>
          <w:rFonts w:eastAsia="Calibri" w:cs="Calibri"/>
          <w:sz w:val="22"/>
          <w:szCs w:val="22"/>
        </w:rPr>
        <w:t xml:space="preserve"> </w:t>
      </w:r>
      <w:r w:rsidR="00A53902" w:rsidRPr="004434E2">
        <w:rPr>
          <w:rFonts w:eastAsia="Calibri" w:cs="Calibri"/>
          <w:sz w:val="22"/>
          <w:szCs w:val="22"/>
        </w:rPr>
        <w:t>p</w:t>
      </w:r>
      <w:r w:rsidRPr="004434E2">
        <w:rPr>
          <w:rFonts w:eastAsia="Calibri" w:cs="Calibri"/>
          <w:sz w:val="22"/>
          <w:szCs w:val="22"/>
        </w:rPr>
        <w:t xml:space="preserve">rotection </w:t>
      </w:r>
      <w:r w:rsidR="00A53902" w:rsidRPr="004434E2">
        <w:rPr>
          <w:rFonts w:eastAsia="Calibri" w:cs="Calibri"/>
          <w:sz w:val="22"/>
          <w:szCs w:val="22"/>
        </w:rPr>
        <w:t>p</w:t>
      </w:r>
      <w:r w:rsidRPr="004434E2">
        <w:rPr>
          <w:rFonts w:eastAsia="Calibri" w:cs="Calibri"/>
          <w:sz w:val="22"/>
          <w:szCs w:val="22"/>
        </w:rPr>
        <w:t>olicy and other related policies on request. Additionally, our policies can be viewed via Cairn Education’s w</w:t>
      </w:r>
      <w:r w:rsidRPr="004434E2">
        <w:rPr>
          <w:rFonts w:eastAsia="Calibri" w:cs="Calibri"/>
          <w:color w:val="000000"/>
          <w:sz w:val="22"/>
          <w:szCs w:val="22"/>
        </w:rPr>
        <w:t xml:space="preserve">ebsite at </w:t>
      </w:r>
      <w:hyperlink r:id="rId40" w:history="1">
        <w:r w:rsidRPr="004434E2">
          <w:rPr>
            <w:rStyle w:val="Hyperlink"/>
            <w:rFonts w:eastAsia="Calibri" w:cs="Calibri"/>
            <w:sz w:val="22"/>
            <w:szCs w:val="22"/>
          </w:rPr>
          <w:t>www.cairneducation.co.uk</w:t>
        </w:r>
      </w:hyperlink>
      <w:r w:rsidRPr="004434E2">
        <w:rPr>
          <w:rFonts w:eastAsia="Calibri" w:cs="Calibri"/>
          <w:color w:val="000000"/>
          <w:sz w:val="22"/>
          <w:szCs w:val="22"/>
        </w:rPr>
        <w:t>.</w:t>
      </w:r>
    </w:p>
    <w:p w14:paraId="62DFAEDC" w14:textId="77777777" w:rsidR="00C52FFE" w:rsidRDefault="00C52FFE">
      <w:pPr>
        <w:spacing w:after="0" w:line="240" w:lineRule="auto"/>
        <w:ind w:left="426"/>
        <w:jc w:val="both"/>
        <w:textAlignment w:val="auto"/>
        <w:rPr>
          <w:rFonts w:cs="Calibri"/>
          <w:sz w:val="22"/>
          <w:szCs w:val="22"/>
          <w:lang w:val="en-US" w:eastAsia="en-GB"/>
        </w:rPr>
      </w:pPr>
    </w:p>
    <w:p w14:paraId="62DFAEDD" w14:textId="64B5F6C2" w:rsidR="00C52FFE" w:rsidRDefault="0008492C" w:rsidP="00A02567">
      <w:pPr>
        <w:pStyle w:val="ListParagraph"/>
        <w:numPr>
          <w:ilvl w:val="1"/>
          <w:numId w:val="17"/>
        </w:numPr>
        <w:spacing w:after="0" w:line="240" w:lineRule="auto"/>
        <w:jc w:val="both"/>
        <w:textAlignment w:val="auto"/>
      </w:pPr>
      <w:r>
        <w:rPr>
          <w:rFonts w:cs="Calibri"/>
          <w:sz w:val="22"/>
          <w:szCs w:val="24"/>
          <w:lang w:val="en-US" w:eastAsia="en-GB"/>
        </w:rPr>
        <w:t>The policy forms part of Cairn Education’s development plan and will be reviewed annually</w:t>
      </w:r>
      <w:r>
        <w:rPr>
          <w:rFonts w:cs="Calibri"/>
          <w:sz w:val="22"/>
          <w:szCs w:val="22"/>
          <w:lang w:eastAsia="en-GB"/>
        </w:rPr>
        <w:t xml:space="preserve"> by the directors and governing body which has responsibility for oversight of safeguarding and </w:t>
      </w:r>
      <w:r w:rsidR="007836DC">
        <w:rPr>
          <w:rFonts w:cs="Calibri"/>
          <w:sz w:val="22"/>
          <w:szCs w:val="22"/>
          <w:lang w:eastAsia="en-GB"/>
        </w:rPr>
        <w:t>child or vulnerable adult</w:t>
      </w:r>
      <w:r>
        <w:rPr>
          <w:rFonts w:cs="Calibri"/>
          <w:sz w:val="22"/>
          <w:szCs w:val="22"/>
          <w:lang w:eastAsia="en-GB"/>
        </w:rPr>
        <w:t xml:space="preserve"> protection systems. </w:t>
      </w:r>
    </w:p>
    <w:p w14:paraId="62DFAEDE" w14:textId="77777777" w:rsidR="00C52FFE" w:rsidRDefault="00C52FFE">
      <w:pPr>
        <w:spacing w:after="0" w:line="240" w:lineRule="auto"/>
        <w:ind w:left="426"/>
        <w:textAlignment w:val="auto"/>
        <w:rPr>
          <w:rFonts w:cs="Calibri"/>
          <w:sz w:val="22"/>
          <w:szCs w:val="22"/>
          <w:lang w:val="en-US" w:eastAsia="en-GB"/>
        </w:rPr>
      </w:pPr>
    </w:p>
    <w:p w14:paraId="62DFAEE4" w14:textId="7F44638F" w:rsidR="00C52FFE" w:rsidRPr="0056752E" w:rsidRDefault="0008492C" w:rsidP="00A02567">
      <w:pPr>
        <w:pStyle w:val="ListParagraph"/>
        <w:numPr>
          <w:ilvl w:val="1"/>
          <w:numId w:val="17"/>
        </w:numPr>
        <w:spacing w:after="0" w:line="240" w:lineRule="auto"/>
        <w:textAlignment w:val="auto"/>
      </w:pPr>
      <w:r>
        <w:rPr>
          <w:rFonts w:cs="Calibri"/>
          <w:sz w:val="22"/>
          <w:szCs w:val="22"/>
          <w:lang w:eastAsia="en-GB"/>
        </w:rPr>
        <w:t xml:space="preserve">The Designated Safeguarding Lead </w:t>
      </w:r>
      <w:r w:rsidR="00156357">
        <w:rPr>
          <w:rFonts w:eastAsia="Calibri" w:cs="Calibri"/>
          <w:sz w:val="22"/>
          <w:szCs w:val="22"/>
          <w:lang w:eastAsia="en-GB"/>
        </w:rPr>
        <w:t xml:space="preserve">Beth Griffith </w:t>
      </w:r>
      <w:r>
        <w:rPr>
          <w:rFonts w:cs="Calibri"/>
          <w:sz w:val="22"/>
          <w:szCs w:val="22"/>
          <w:lang w:eastAsia="en-GB"/>
        </w:rPr>
        <w:t>and Director Racha</w:t>
      </w:r>
      <w:r w:rsidR="00EF7799">
        <w:rPr>
          <w:rFonts w:cs="Calibri"/>
          <w:sz w:val="22"/>
          <w:szCs w:val="22"/>
          <w:lang w:eastAsia="en-GB"/>
        </w:rPr>
        <w:t>e</w:t>
      </w:r>
      <w:r>
        <w:rPr>
          <w:rFonts w:cs="Calibri"/>
          <w:sz w:val="22"/>
          <w:szCs w:val="22"/>
          <w:lang w:eastAsia="en-GB"/>
        </w:rPr>
        <w:t xml:space="preserve">l Thompson will ensure regular reporting on safeguarding activity and systems to the </w:t>
      </w:r>
      <w:r>
        <w:rPr>
          <w:rFonts w:cs="Calibri"/>
          <w:color w:val="000000"/>
          <w:sz w:val="22"/>
          <w:szCs w:val="20"/>
          <w:lang w:val="en-US" w:eastAsia="en-GB"/>
        </w:rPr>
        <w:t>governing body</w:t>
      </w:r>
      <w:r>
        <w:rPr>
          <w:rFonts w:cs="Calibri"/>
          <w:sz w:val="22"/>
          <w:szCs w:val="22"/>
          <w:lang w:eastAsia="en-GB"/>
        </w:rPr>
        <w:t xml:space="preserve">. The </w:t>
      </w:r>
      <w:r>
        <w:rPr>
          <w:rFonts w:cs="Calibri"/>
          <w:color w:val="000000"/>
          <w:sz w:val="22"/>
          <w:szCs w:val="20"/>
          <w:lang w:val="en-US" w:eastAsia="en-GB"/>
        </w:rPr>
        <w:t xml:space="preserve">governing body </w:t>
      </w:r>
      <w:r>
        <w:rPr>
          <w:rFonts w:cs="Calibri"/>
          <w:sz w:val="22"/>
          <w:szCs w:val="22"/>
          <w:lang w:eastAsia="en-GB"/>
        </w:rPr>
        <w:t>will not receive details of individual learner situations or identifying features of families as part of their oversight responsibility.</w:t>
      </w:r>
    </w:p>
    <w:p w14:paraId="62DFAEE5" w14:textId="082BBA85" w:rsidR="00C52FFE" w:rsidRDefault="0008492C" w:rsidP="00A02567">
      <w:pPr>
        <w:pStyle w:val="Heading1"/>
        <w:numPr>
          <w:ilvl w:val="0"/>
          <w:numId w:val="17"/>
        </w:numPr>
        <w:jc w:val="left"/>
        <w:rPr>
          <w:lang w:eastAsia="en-GB"/>
        </w:rPr>
      </w:pPr>
      <w:bookmarkStart w:id="9" w:name="_Toc233019896"/>
      <w:r>
        <w:rPr>
          <w:lang w:eastAsia="en-GB"/>
        </w:rPr>
        <w:t>Key Responsibilities</w:t>
      </w:r>
      <w:bookmarkEnd w:id="9"/>
      <w:r>
        <w:rPr>
          <w:lang w:eastAsia="en-GB"/>
        </w:rPr>
        <w:t xml:space="preserve"> </w:t>
      </w:r>
    </w:p>
    <w:p w14:paraId="62DFAEE6" w14:textId="77777777" w:rsidR="00C52FFE" w:rsidRDefault="00C52FFE">
      <w:pPr>
        <w:spacing w:after="0" w:line="240" w:lineRule="auto"/>
        <w:textAlignment w:val="auto"/>
        <w:rPr>
          <w:rFonts w:cs="Calibri"/>
          <w:b/>
          <w:bCs/>
          <w:sz w:val="28"/>
          <w:szCs w:val="28"/>
          <w:lang w:eastAsia="en-GB"/>
        </w:rPr>
      </w:pPr>
    </w:p>
    <w:p w14:paraId="69931B0A" w14:textId="5098558C" w:rsidR="00523A0D" w:rsidRPr="009916A1" w:rsidRDefault="0008492C" w:rsidP="009916A1">
      <w:pPr>
        <w:spacing w:after="0" w:line="240" w:lineRule="auto"/>
        <w:textAlignment w:val="auto"/>
        <w:rPr>
          <w:rFonts w:cs="Calibri"/>
          <w:sz w:val="22"/>
          <w:szCs w:val="24"/>
          <w:lang w:eastAsia="en-GB"/>
        </w:rPr>
      </w:pPr>
      <w:r w:rsidRPr="009916A1">
        <w:rPr>
          <w:rFonts w:cs="Calibri"/>
          <w:sz w:val="22"/>
          <w:szCs w:val="24"/>
          <w:lang w:eastAsia="en-GB"/>
        </w:rPr>
        <w:t>The directors,</w:t>
      </w:r>
      <w:r w:rsidR="00523A0D" w:rsidRPr="009916A1">
        <w:rPr>
          <w:rFonts w:cs="Calibri"/>
          <w:sz w:val="22"/>
          <w:szCs w:val="24"/>
          <w:lang w:eastAsia="en-GB"/>
        </w:rPr>
        <w:t xml:space="preserve"> </w:t>
      </w:r>
      <w:r w:rsidR="00241FA9" w:rsidRPr="009916A1">
        <w:rPr>
          <w:rFonts w:cs="Calibri"/>
          <w:sz w:val="22"/>
          <w:szCs w:val="24"/>
          <w:lang w:eastAsia="en-GB"/>
        </w:rPr>
        <w:t>proprietor,</w:t>
      </w:r>
      <w:r w:rsidRPr="009916A1">
        <w:rPr>
          <w:rFonts w:cs="Calibri"/>
          <w:sz w:val="22"/>
          <w:szCs w:val="24"/>
          <w:lang w:eastAsia="en-GB"/>
        </w:rPr>
        <w:t xml:space="preserve"> leadership team and </w:t>
      </w:r>
      <w:r w:rsidRPr="009916A1">
        <w:rPr>
          <w:rFonts w:cs="Calibri"/>
          <w:color w:val="000000"/>
          <w:sz w:val="22"/>
          <w:szCs w:val="24"/>
          <w:lang w:eastAsia="en-GB"/>
        </w:rPr>
        <w:t xml:space="preserve">governing body </w:t>
      </w:r>
      <w:r w:rsidR="00241FA9" w:rsidRPr="009916A1">
        <w:rPr>
          <w:rFonts w:cs="Calibri"/>
          <w:color w:val="000000"/>
          <w:sz w:val="22"/>
          <w:szCs w:val="24"/>
          <w:lang w:eastAsia="en-GB"/>
        </w:rPr>
        <w:t>have a strategic responsibility for our safeguarding arrangements and will comply with their duties under legislation</w:t>
      </w:r>
      <w:r w:rsidR="00523A0D" w:rsidRPr="009916A1">
        <w:rPr>
          <w:rFonts w:cs="Calibri"/>
          <w:color w:val="000000"/>
          <w:sz w:val="22"/>
          <w:szCs w:val="24"/>
          <w:lang w:eastAsia="en-GB"/>
        </w:rPr>
        <w:t>.</w:t>
      </w:r>
    </w:p>
    <w:p w14:paraId="7F16B4A5" w14:textId="77777777" w:rsidR="00523A0D" w:rsidRPr="00523A0D" w:rsidRDefault="00523A0D" w:rsidP="009916A1">
      <w:pPr>
        <w:pStyle w:val="ListParagraph"/>
        <w:spacing w:after="0" w:line="240" w:lineRule="auto"/>
        <w:ind w:left="1077"/>
        <w:textAlignment w:val="auto"/>
        <w:rPr>
          <w:rFonts w:cs="Calibri"/>
          <w:sz w:val="22"/>
          <w:szCs w:val="24"/>
          <w:lang w:eastAsia="en-GB"/>
        </w:rPr>
      </w:pPr>
    </w:p>
    <w:p w14:paraId="36704EED" w14:textId="1643F66E" w:rsidR="00523A0D" w:rsidRPr="009916A1" w:rsidRDefault="00523A0D" w:rsidP="009916A1">
      <w:pPr>
        <w:spacing w:after="0" w:line="240" w:lineRule="auto"/>
        <w:textAlignment w:val="auto"/>
        <w:rPr>
          <w:rFonts w:cs="Calibri"/>
          <w:sz w:val="22"/>
          <w:szCs w:val="24"/>
          <w:lang w:eastAsia="en-GB"/>
        </w:rPr>
      </w:pPr>
      <w:bookmarkStart w:id="10" w:name="_Hlk81912772"/>
      <w:r w:rsidRPr="009916A1">
        <w:rPr>
          <w:rFonts w:cs="Calibri"/>
          <w:sz w:val="22"/>
          <w:szCs w:val="24"/>
          <w:lang w:eastAsia="en-GB"/>
        </w:rPr>
        <w:t xml:space="preserve">The directors, proprietor, leadership team </w:t>
      </w:r>
      <w:bookmarkEnd w:id="10"/>
      <w:r w:rsidRPr="009916A1">
        <w:rPr>
          <w:rFonts w:cs="Calibri"/>
          <w:sz w:val="22"/>
          <w:szCs w:val="24"/>
          <w:lang w:eastAsia="en-GB"/>
        </w:rPr>
        <w:t xml:space="preserve">and </w:t>
      </w:r>
      <w:r w:rsidRPr="009916A1">
        <w:rPr>
          <w:rFonts w:cs="Calibri"/>
          <w:color w:val="000000"/>
          <w:sz w:val="22"/>
          <w:szCs w:val="24"/>
          <w:lang w:eastAsia="en-GB"/>
        </w:rPr>
        <w:t xml:space="preserve">governing body have </w:t>
      </w:r>
      <w:r w:rsidR="00F644F8" w:rsidRPr="009916A1">
        <w:rPr>
          <w:rFonts w:cs="Calibri"/>
          <w:color w:val="000000"/>
          <w:sz w:val="22"/>
          <w:szCs w:val="24"/>
          <w:lang w:eastAsia="en-GB"/>
        </w:rPr>
        <w:t xml:space="preserve">regard for the </w:t>
      </w:r>
      <w:r w:rsidR="00DB40BD">
        <w:rPr>
          <w:rFonts w:cs="Calibri"/>
          <w:color w:val="000000"/>
          <w:sz w:val="22"/>
          <w:szCs w:val="24"/>
          <w:lang w:eastAsia="en-GB"/>
        </w:rPr>
        <w:t>KCSIE 202</w:t>
      </w:r>
      <w:r w:rsidR="00D94D80">
        <w:rPr>
          <w:rFonts w:cs="Calibri"/>
          <w:color w:val="000000"/>
          <w:sz w:val="22"/>
          <w:szCs w:val="24"/>
          <w:lang w:eastAsia="en-GB"/>
        </w:rPr>
        <w:t>6</w:t>
      </w:r>
      <w:r w:rsidR="00F644F8" w:rsidRPr="009916A1">
        <w:rPr>
          <w:rFonts w:cs="Calibri"/>
          <w:color w:val="000000"/>
          <w:sz w:val="22"/>
          <w:szCs w:val="24"/>
          <w:lang w:eastAsia="en-GB"/>
        </w:rPr>
        <w:t xml:space="preserve"> guidance and will ensure our policies, procedures and training </w:t>
      </w:r>
      <w:proofErr w:type="gramStart"/>
      <w:r w:rsidR="00F644F8" w:rsidRPr="009916A1">
        <w:rPr>
          <w:rFonts w:cs="Calibri"/>
          <w:color w:val="000000"/>
          <w:sz w:val="22"/>
          <w:szCs w:val="24"/>
          <w:lang w:eastAsia="en-GB"/>
        </w:rPr>
        <w:t>is</w:t>
      </w:r>
      <w:proofErr w:type="gramEnd"/>
      <w:r w:rsidR="00F644F8" w:rsidRPr="009916A1">
        <w:rPr>
          <w:rFonts w:cs="Calibri"/>
          <w:color w:val="000000"/>
          <w:sz w:val="22"/>
          <w:szCs w:val="24"/>
          <w:lang w:eastAsia="en-GB"/>
        </w:rPr>
        <w:t xml:space="preserve"> effective and </w:t>
      </w:r>
      <w:proofErr w:type="gramStart"/>
      <w:r w:rsidR="00702F5B" w:rsidRPr="009916A1">
        <w:rPr>
          <w:rFonts w:cs="Calibri"/>
          <w:color w:val="000000"/>
          <w:sz w:val="22"/>
          <w:szCs w:val="24"/>
          <w:lang w:eastAsia="en-GB"/>
        </w:rPr>
        <w:t>complies with the law at all times</w:t>
      </w:r>
      <w:proofErr w:type="gramEnd"/>
      <w:r w:rsidR="00702F5B" w:rsidRPr="009916A1">
        <w:rPr>
          <w:rFonts w:cs="Calibri"/>
          <w:color w:val="000000"/>
          <w:sz w:val="22"/>
          <w:szCs w:val="24"/>
          <w:lang w:eastAsia="en-GB"/>
        </w:rPr>
        <w:t>.</w:t>
      </w:r>
    </w:p>
    <w:p w14:paraId="6CD9F294" w14:textId="3C139725" w:rsidR="00241FA9" w:rsidRDefault="00241FA9" w:rsidP="009916A1">
      <w:pPr>
        <w:pStyle w:val="ListParagraph"/>
        <w:spacing w:after="0" w:line="240" w:lineRule="auto"/>
        <w:ind w:left="1077"/>
        <w:textAlignment w:val="auto"/>
        <w:rPr>
          <w:rFonts w:cs="Calibri"/>
          <w:color w:val="000000"/>
          <w:sz w:val="22"/>
          <w:szCs w:val="24"/>
          <w:lang w:eastAsia="en-GB"/>
        </w:rPr>
      </w:pPr>
    </w:p>
    <w:p w14:paraId="62DFAEE9" w14:textId="661E16FF" w:rsidR="00C52FFE" w:rsidRPr="009916A1" w:rsidRDefault="0008492C" w:rsidP="009916A1">
      <w:pPr>
        <w:spacing w:after="0" w:line="240" w:lineRule="auto"/>
        <w:textAlignment w:val="auto"/>
        <w:rPr>
          <w:rFonts w:cs="Calibri"/>
          <w:sz w:val="22"/>
          <w:szCs w:val="24"/>
          <w:lang w:eastAsia="en-GB"/>
        </w:rPr>
      </w:pPr>
      <w:r w:rsidRPr="009916A1">
        <w:rPr>
          <w:rFonts w:cs="Calibri"/>
          <w:sz w:val="22"/>
          <w:szCs w:val="24"/>
          <w:lang w:eastAsia="en-GB"/>
        </w:rPr>
        <w:t xml:space="preserve">Cairn Education has a nominated governor for safeguarding. The nominated governor will support the DSL and have oversight in ensuring that Cairn Education has an effective policy which interlinks with other related policies; that locally agreed procedures are in place and being followed; and that the policies are reviewed at least annually and when required.  </w:t>
      </w:r>
    </w:p>
    <w:p w14:paraId="62DFAEEA" w14:textId="77777777" w:rsidR="00C52FFE" w:rsidRDefault="00C52FFE" w:rsidP="009916A1">
      <w:pPr>
        <w:spacing w:after="0" w:line="240" w:lineRule="auto"/>
        <w:textAlignment w:val="auto"/>
        <w:rPr>
          <w:rFonts w:cs="Calibri"/>
          <w:sz w:val="22"/>
          <w:szCs w:val="24"/>
          <w:lang w:eastAsia="en-GB"/>
        </w:rPr>
      </w:pPr>
    </w:p>
    <w:p w14:paraId="62DFAEEB" w14:textId="241E892D" w:rsidR="00C52FFE" w:rsidRPr="00D57DFA" w:rsidRDefault="0008492C" w:rsidP="009916A1">
      <w:pPr>
        <w:spacing w:after="0" w:line="240" w:lineRule="auto"/>
        <w:jc w:val="both"/>
        <w:textAlignment w:val="auto"/>
      </w:pPr>
      <w:r w:rsidRPr="009916A1">
        <w:rPr>
          <w:rFonts w:cs="Calibri"/>
          <w:sz w:val="22"/>
          <w:szCs w:val="22"/>
          <w:lang w:eastAsia="en-GB"/>
        </w:rPr>
        <w:t xml:space="preserve">The </w:t>
      </w:r>
      <w:r w:rsidRPr="009916A1">
        <w:rPr>
          <w:rFonts w:cs="Calibri"/>
          <w:color w:val="000000"/>
          <w:sz w:val="22"/>
          <w:szCs w:val="20"/>
          <w:lang w:val="en-US" w:eastAsia="en-GB"/>
        </w:rPr>
        <w:t>governing body</w:t>
      </w:r>
      <w:r w:rsidRPr="009916A1">
        <w:rPr>
          <w:rFonts w:cs="Calibri"/>
          <w:color w:val="000000"/>
          <w:sz w:val="22"/>
          <w:szCs w:val="22"/>
          <w:lang w:eastAsia="en-GB"/>
        </w:rPr>
        <w:t xml:space="preserve"> </w:t>
      </w:r>
      <w:r w:rsidRPr="009916A1">
        <w:rPr>
          <w:rFonts w:cs="Calibri"/>
          <w:sz w:val="22"/>
          <w:szCs w:val="22"/>
          <w:lang w:eastAsia="en-GB"/>
        </w:rPr>
        <w:t>and leadership team will ensure that the Designated Safeguarding Lead is supported in their role</w:t>
      </w:r>
      <w:r w:rsidR="00640E7E" w:rsidRPr="009916A1">
        <w:rPr>
          <w:rFonts w:cs="Calibri"/>
          <w:sz w:val="22"/>
          <w:szCs w:val="22"/>
          <w:lang w:eastAsia="en-GB"/>
        </w:rPr>
        <w:t xml:space="preserve"> and </w:t>
      </w:r>
      <w:r w:rsidR="0012571D" w:rsidRPr="009916A1">
        <w:rPr>
          <w:rFonts w:cs="Calibri"/>
          <w:sz w:val="22"/>
          <w:szCs w:val="22"/>
          <w:lang w:eastAsia="en-GB"/>
        </w:rPr>
        <w:t>is provided with sufficient time so they can provide appropriate support to staff and student</w:t>
      </w:r>
      <w:r w:rsidR="00D04E18" w:rsidRPr="009916A1">
        <w:rPr>
          <w:rFonts w:cs="Calibri"/>
          <w:sz w:val="22"/>
          <w:szCs w:val="22"/>
          <w:lang w:eastAsia="en-GB"/>
        </w:rPr>
        <w:t>s regarding any safeguarding and welfare concerns</w:t>
      </w:r>
      <w:r w:rsidRPr="009916A1">
        <w:rPr>
          <w:rFonts w:cs="Calibri"/>
          <w:sz w:val="22"/>
          <w:szCs w:val="22"/>
          <w:lang w:eastAsia="en-GB"/>
        </w:rPr>
        <w:t>.</w:t>
      </w:r>
    </w:p>
    <w:p w14:paraId="42814A3B" w14:textId="77777777" w:rsidR="00D57DFA" w:rsidRPr="00D57DFA" w:rsidRDefault="00D57DFA" w:rsidP="009916A1">
      <w:pPr>
        <w:pStyle w:val="ListParagraph"/>
        <w:spacing w:after="0" w:line="240" w:lineRule="auto"/>
        <w:ind w:left="1077"/>
        <w:jc w:val="both"/>
        <w:textAlignment w:val="auto"/>
      </w:pPr>
    </w:p>
    <w:p w14:paraId="0F5198FF" w14:textId="7B285F37" w:rsidR="00D57DFA" w:rsidRPr="00D57DFA" w:rsidRDefault="00D57DFA" w:rsidP="009916A1">
      <w:pPr>
        <w:spacing w:after="0" w:line="240" w:lineRule="auto"/>
        <w:jc w:val="both"/>
        <w:textAlignment w:val="auto"/>
      </w:pPr>
      <w:r w:rsidRPr="009916A1">
        <w:rPr>
          <w:rFonts w:cs="Calibri"/>
          <w:sz w:val="22"/>
          <w:szCs w:val="24"/>
          <w:lang w:eastAsia="en-GB"/>
        </w:rPr>
        <w:t>The directors, proprietor, and leadership team will ensure that this policy</w:t>
      </w:r>
      <w:r w:rsidR="00C0675C" w:rsidRPr="009916A1">
        <w:rPr>
          <w:rFonts w:cs="Calibri"/>
          <w:sz w:val="22"/>
          <w:szCs w:val="24"/>
          <w:lang w:eastAsia="en-GB"/>
        </w:rPr>
        <w:t xml:space="preserve"> and procedures are adopted by the governing body and are understood and followed by all staff.</w:t>
      </w:r>
    </w:p>
    <w:p w14:paraId="730F282A" w14:textId="77777777" w:rsidR="00D57DFA" w:rsidRDefault="00D57DFA" w:rsidP="00D57DFA">
      <w:pPr>
        <w:pStyle w:val="ListParagraph"/>
        <w:spacing w:after="0" w:line="240" w:lineRule="auto"/>
        <w:ind w:left="1077"/>
        <w:jc w:val="both"/>
        <w:textAlignment w:val="auto"/>
      </w:pPr>
    </w:p>
    <w:p w14:paraId="62DFAEED" w14:textId="28AFFA73" w:rsidR="00C52FFE" w:rsidRPr="001348CE" w:rsidRDefault="00F621DF" w:rsidP="00F621DF">
      <w:pPr>
        <w:pStyle w:val="NoSpacing"/>
        <w:rPr>
          <w:b/>
          <w:bCs/>
          <w:sz w:val="22"/>
          <w:szCs w:val="22"/>
        </w:rPr>
      </w:pPr>
      <w:r w:rsidRPr="001348CE">
        <w:rPr>
          <w:b/>
          <w:bCs/>
          <w:sz w:val="22"/>
          <w:szCs w:val="22"/>
          <w:lang w:val="en-US" w:eastAsia="en-GB"/>
        </w:rPr>
        <w:t xml:space="preserve">8.1 </w:t>
      </w:r>
      <w:r w:rsidR="0008492C" w:rsidRPr="001348CE">
        <w:rPr>
          <w:b/>
          <w:bCs/>
          <w:sz w:val="22"/>
          <w:szCs w:val="22"/>
          <w:lang w:val="en-US" w:eastAsia="en-GB"/>
        </w:rPr>
        <w:t>Designated Safeguarding Lead (DSL)</w:t>
      </w:r>
    </w:p>
    <w:p w14:paraId="69BB051B" w14:textId="77777777" w:rsidR="0012462C" w:rsidRDefault="0012462C" w:rsidP="00DE047D">
      <w:pPr>
        <w:spacing w:after="0" w:line="240" w:lineRule="auto"/>
        <w:textAlignment w:val="auto"/>
        <w:rPr>
          <w:rFonts w:cs="Calibri"/>
          <w:sz w:val="22"/>
          <w:szCs w:val="22"/>
          <w:lang w:eastAsia="en-GB"/>
        </w:rPr>
      </w:pPr>
    </w:p>
    <w:p w14:paraId="62DFAEEE" w14:textId="0A6B1F72"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lastRenderedPageBreak/>
        <w:t xml:space="preserve">Cairn Education has appointed a member of the leadership team </w:t>
      </w:r>
      <w:r w:rsidR="00156357">
        <w:rPr>
          <w:rFonts w:eastAsia="Calibri" w:cs="Calibri"/>
          <w:sz w:val="22"/>
          <w:szCs w:val="22"/>
          <w:lang w:eastAsia="en-GB"/>
        </w:rPr>
        <w:t xml:space="preserve">Beth Griffith </w:t>
      </w:r>
      <w:r w:rsidRPr="009916A1">
        <w:rPr>
          <w:rFonts w:cs="Calibri"/>
          <w:sz w:val="22"/>
          <w:szCs w:val="22"/>
          <w:lang w:eastAsia="en-GB"/>
        </w:rPr>
        <w:t xml:space="preserve">as the Designated Safeguarding Lead (DSL). Additionally, Cairn Education have appointed Deputy DSLs </w:t>
      </w:r>
      <w:r w:rsidR="00A0464A">
        <w:rPr>
          <w:rFonts w:cs="Calibri"/>
          <w:sz w:val="22"/>
          <w:szCs w:val="22"/>
          <w:lang w:eastAsia="en-GB"/>
        </w:rPr>
        <w:t>David Lunn</w:t>
      </w:r>
      <w:r w:rsidR="00131FBC">
        <w:rPr>
          <w:rFonts w:cs="Calibri"/>
          <w:sz w:val="22"/>
          <w:szCs w:val="22"/>
          <w:lang w:eastAsia="en-GB"/>
        </w:rPr>
        <w:t xml:space="preserve"> (online safety lead)</w:t>
      </w:r>
      <w:r w:rsidR="007E60FF">
        <w:rPr>
          <w:rFonts w:cs="Calibri"/>
          <w:sz w:val="22"/>
          <w:szCs w:val="22"/>
          <w:lang w:eastAsia="en-GB"/>
        </w:rPr>
        <w:t xml:space="preserve">, </w:t>
      </w:r>
      <w:r w:rsidR="00A0464A">
        <w:rPr>
          <w:rFonts w:cs="Calibri"/>
          <w:sz w:val="22"/>
          <w:szCs w:val="22"/>
          <w:lang w:eastAsia="en-GB"/>
        </w:rPr>
        <w:t xml:space="preserve">Gillian </w:t>
      </w:r>
      <w:r w:rsidR="004413BD">
        <w:rPr>
          <w:rFonts w:cs="Calibri"/>
          <w:sz w:val="22"/>
          <w:szCs w:val="22"/>
          <w:lang w:eastAsia="en-GB"/>
        </w:rPr>
        <w:t>Winters</w:t>
      </w:r>
      <w:r w:rsidR="00156357">
        <w:rPr>
          <w:rFonts w:cs="Calibri"/>
          <w:sz w:val="22"/>
          <w:szCs w:val="22"/>
          <w:lang w:eastAsia="en-GB"/>
        </w:rPr>
        <w:t>, Natasha Colahan</w:t>
      </w:r>
      <w:r w:rsidR="007E60FF">
        <w:rPr>
          <w:rFonts w:cs="Calibri"/>
          <w:sz w:val="22"/>
          <w:szCs w:val="22"/>
          <w:lang w:eastAsia="en-GB"/>
        </w:rPr>
        <w:t xml:space="preserve"> and </w:t>
      </w:r>
      <w:r w:rsidR="009B02DD">
        <w:rPr>
          <w:rFonts w:cs="Calibri"/>
          <w:sz w:val="22"/>
          <w:szCs w:val="22"/>
          <w:lang w:eastAsia="en-GB"/>
        </w:rPr>
        <w:t>Rachael Thompson</w:t>
      </w:r>
      <w:r w:rsidRPr="009916A1">
        <w:rPr>
          <w:rFonts w:cs="Calibri"/>
          <w:sz w:val="22"/>
          <w:szCs w:val="22"/>
          <w:lang w:eastAsia="en-GB"/>
        </w:rPr>
        <w:t xml:space="preserve"> who will have delegated responsibilities and act in the DSLs absence.  </w:t>
      </w:r>
    </w:p>
    <w:p w14:paraId="62DFAEEF" w14:textId="77777777" w:rsidR="00C52FFE" w:rsidRDefault="00C52FFE" w:rsidP="009916A1">
      <w:pPr>
        <w:spacing w:after="0" w:line="240" w:lineRule="auto"/>
        <w:ind w:left="360"/>
        <w:textAlignment w:val="auto"/>
        <w:rPr>
          <w:rFonts w:cs="Calibri"/>
          <w:sz w:val="22"/>
          <w:szCs w:val="22"/>
          <w:lang w:eastAsia="en-GB"/>
        </w:rPr>
      </w:pPr>
    </w:p>
    <w:p w14:paraId="62DFAEF0" w14:textId="484C8D90"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The DSL has overall responsibility for the </w:t>
      </w:r>
      <w:proofErr w:type="gramStart"/>
      <w:r w:rsidRPr="009916A1">
        <w:rPr>
          <w:rFonts w:cs="Calibri"/>
          <w:sz w:val="22"/>
          <w:szCs w:val="22"/>
          <w:lang w:eastAsia="en-GB"/>
        </w:rPr>
        <w:t>day to day</w:t>
      </w:r>
      <w:proofErr w:type="gramEnd"/>
      <w:r w:rsidRPr="009916A1">
        <w:rPr>
          <w:rFonts w:cs="Calibri"/>
          <w:sz w:val="22"/>
          <w:szCs w:val="22"/>
          <w:lang w:eastAsia="en-GB"/>
        </w:rPr>
        <w:t xml:space="preserve"> oversight of safeguarding and </w:t>
      </w:r>
      <w:r w:rsidR="007836DC" w:rsidRPr="009916A1">
        <w:rPr>
          <w:rFonts w:cs="Calibri"/>
          <w:sz w:val="22"/>
          <w:szCs w:val="22"/>
          <w:lang w:eastAsia="en-GB"/>
        </w:rPr>
        <w:t>child or vulnerable adult</w:t>
      </w:r>
      <w:r w:rsidRPr="009916A1">
        <w:rPr>
          <w:rFonts w:cs="Calibri"/>
          <w:sz w:val="22"/>
          <w:szCs w:val="22"/>
          <w:lang w:eastAsia="en-GB"/>
        </w:rPr>
        <w:t xml:space="preserve"> protection systems </w:t>
      </w:r>
      <w:r w:rsidR="00F85B03" w:rsidRPr="009916A1">
        <w:rPr>
          <w:rFonts w:cs="Calibri"/>
          <w:sz w:val="22"/>
          <w:szCs w:val="22"/>
          <w:lang w:eastAsia="en-GB"/>
        </w:rPr>
        <w:t>(including online safety)</w:t>
      </w:r>
      <w:r w:rsidR="00400E43" w:rsidRPr="009916A1">
        <w:rPr>
          <w:rFonts w:cs="Calibri"/>
          <w:sz w:val="22"/>
          <w:szCs w:val="22"/>
          <w:lang w:eastAsia="en-GB"/>
        </w:rPr>
        <w:t xml:space="preserve"> </w:t>
      </w:r>
      <w:r w:rsidRPr="009916A1">
        <w:rPr>
          <w:rFonts w:cs="Calibri"/>
          <w:sz w:val="22"/>
          <w:szCs w:val="22"/>
          <w:lang w:eastAsia="en-GB"/>
        </w:rPr>
        <w:t>at Cairn Education.  Whilst the activities of the DSL may be delegated to the deputies, the ultimate lead responsibility for safeguarding and</w:t>
      </w:r>
      <w:r w:rsidR="00970678">
        <w:rPr>
          <w:rFonts w:cs="Calibri"/>
          <w:sz w:val="22"/>
          <w:szCs w:val="22"/>
          <w:lang w:eastAsia="en-GB"/>
        </w:rPr>
        <w:t xml:space="preserve"> </w:t>
      </w:r>
      <w:r w:rsidR="007836DC" w:rsidRPr="009916A1">
        <w:rPr>
          <w:rFonts w:cs="Calibri"/>
          <w:sz w:val="22"/>
          <w:szCs w:val="22"/>
          <w:lang w:eastAsia="en-GB"/>
        </w:rPr>
        <w:t>child or vulnerable adult</w:t>
      </w:r>
      <w:r w:rsidRPr="009916A1">
        <w:rPr>
          <w:rFonts w:cs="Calibri"/>
          <w:sz w:val="22"/>
          <w:szCs w:val="22"/>
          <w:lang w:eastAsia="en-GB"/>
        </w:rPr>
        <w:t xml:space="preserve"> protection remains with the DSL and this responsibility will not be delegated. </w:t>
      </w:r>
    </w:p>
    <w:p w14:paraId="62DFAEF1" w14:textId="77777777" w:rsidR="00C52FFE" w:rsidRDefault="00C52FFE" w:rsidP="009916A1">
      <w:pPr>
        <w:spacing w:after="0" w:line="240" w:lineRule="auto"/>
        <w:ind w:left="360"/>
        <w:textAlignment w:val="auto"/>
        <w:rPr>
          <w:rFonts w:cs="Calibri"/>
          <w:sz w:val="22"/>
          <w:szCs w:val="22"/>
          <w:lang w:eastAsia="en-GB"/>
        </w:rPr>
      </w:pPr>
    </w:p>
    <w:p w14:paraId="62DFAEF2" w14:textId="4FFC7F29"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The DSL will undergo appropriate and specific training to provide them with the knowledge and skills required to carry out their role. Deputy DSLs are trained to the same standard as the DSL. The DSL and any deputy DSLs training will be updated formally every two years, but their knowledge and skills will be updated through a variety of methods at regular intervals and at least annually. </w:t>
      </w:r>
    </w:p>
    <w:p w14:paraId="62DFAEF5" w14:textId="77777777" w:rsidR="00C52FFE" w:rsidRDefault="00C52FFE" w:rsidP="005A48FC">
      <w:pPr>
        <w:spacing w:after="0" w:line="240" w:lineRule="auto"/>
        <w:textAlignment w:val="auto"/>
        <w:rPr>
          <w:rFonts w:cs="Calibri"/>
          <w:sz w:val="22"/>
          <w:szCs w:val="22"/>
          <w:lang w:val="en-US" w:eastAsia="en-GB"/>
        </w:rPr>
      </w:pPr>
    </w:p>
    <w:p w14:paraId="62DFAEF7" w14:textId="78E0C840"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The DSL (and deputies) will be provided with sufficient time so they can provide appropriate support to staff and </w:t>
      </w:r>
      <w:r w:rsidR="007836DC" w:rsidRPr="009916A1">
        <w:rPr>
          <w:rFonts w:cs="Calibri"/>
          <w:sz w:val="22"/>
          <w:szCs w:val="22"/>
          <w:lang w:eastAsia="en-GB"/>
        </w:rPr>
        <w:t>child</w:t>
      </w:r>
      <w:r w:rsidR="00642601" w:rsidRPr="009916A1">
        <w:rPr>
          <w:rFonts w:cs="Calibri"/>
          <w:sz w:val="22"/>
          <w:szCs w:val="22"/>
          <w:lang w:eastAsia="en-GB"/>
        </w:rPr>
        <w:t>ren and vulnerable adults</w:t>
      </w:r>
      <w:r w:rsidRPr="009916A1">
        <w:rPr>
          <w:rFonts w:cs="Calibri"/>
          <w:sz w:val="22"/>
          <w:szCs w:val="22"/>
          <w:lang w:eastAsia="en-GB"/>
        </w:rPr>
        <w:t xml:space="preserve"> regarding any new safeguarding and welfare concerns following Covid-19. This may include handling of referrals to integrated social care and working with other agencies where appropriate.</w:t>
      </w:r>
    </w:p>
    <w:p w14:paraId="62DFAEF9" w14:textId="6076AEC5" w:rsidR="00C52FFE" w:rsidRPr="0012462C" w:rsidRDefault="00C52FFE" w:rsidP="009916A1">
      <w:pPr>
        <w:spacing w:after="0" w:line="240" w:lineRule="auto"/>
        <w:textAlignment w:val="auto"/>
        <w:rPr>
          <w:rFonts w:eastAsia="Calibri" w:cs="Calibri"/>
          <w:b/>
          <w:sz w:val="22"/>
          <w:szCs w:val="20"/>
        </w:rPr>
      </w:pPr>
    </w:p>
    <w:p w14:paraId="62DFAEFA" w14:textId="788B904B" w:rsidR="00C52FFE" w:rsidRPr="009916A1" w:rsidRDefault="0008492C" w:rsidP="009916A1">
      <w:pPr>
        <w:spacing w:after="0" w:line="240" w:lineRule="auto"/>
        <w:textAlignment w:val="auto"/>
        <w:rPr>
          <w:rFonts w:eastAsia="Calibri" w:cs="Calibri"/>
          <w:sz w:val="22"/>
          <w:szCs w:val="22"/>
        </w:rPr>
      </w:pPr>
      <w:r w:rsidRPr="009916A1">
        <w:rPr>
          <w:rFonts w:eastAsia="Calibri" w:cs="Calibri"/>
          <w:sz w:val="22"/>
          <w:szCs w:val="22"/>
        </w:rPr>
        <w:t>Act as the central contact point for all staff to discuss any safeguarding concerns</w:t>
      </w:r>
      <w:r w:rsidR="008B2EC5" w:rsidRPr="009916A1">
        <w:rPr>
          <w:rFonts w:eastAsia="Calibri" w:cs="Calibri"/>
          <w:sz w:val="22"/>
          <w:szCs w:val="22"/>
        </w:rPr>
        <w:t>.</w:t>
      </w:r>
    </w:p>
    <w:p w14:paraId="5DC1B4C0" w14:textId="77777777" w:rsidR="008B2EC5" w:rsidRPr="008B2EC5" w:rsidRDefault="008B2EC5" w:rsidP="009916A1">
      <w:pPr>
        <w:spacing w:after="0" w:line="240" w:lineRule="auto"/>
        <w:textAlignment w:val="auto"/>
        <w:rPr>
          <w:rFonts w:eastAsia="Calibri" w:cs="Calibri"/>
          <w:sz w:val="22"/>
          <w:szCs w:val="22"/>
        </w:rPr>
      </w:pPr>
    </w:p>
    <w:p w14:paraId="62DFAEFB" w14:textId="1D2B82E3" w:rsidR="00C52FFE" w:rsidRDefault="0008492C" w:rsidP="009916A1">
      <w:pPr>
        <w:spacing w:after="0" w:line="240" w:lineRule="auto"/>
        <w:textAlignment w:val="auto"/>
        <w:rPr>
          <w:rFonts w:eastAsia="Calibri" w:cs="Calibri"/>
          <w:sz w:val="22"/>
          <w:szCs w:val="22"/>
        </w:rPr>
      </w:pPr>
      <w:r>
        <w:rPr>
          <w:rFonts w:eastAsia="Calibri" w:cs="Calibri"/>
          <w:sz w:val="22"/>
          <w:szCs w:val="22"/>
        </w:rPr>
        <w:t xml:space="preserve">Maintain a confidential recording system for safeguarding and </w:t>
      </w:r>
      <w:r w:rsidR="007836DC">
        <w:rPr>
          <w:rFonts w:eastAsia="Calibri" w:cs="Calibri"/>
          <w:sz w:val="22"/>
          <w:szCs w:val="22"/>
        </w:rPr>
        <w:t>child or vulnerable adult</w:t>
      </w:r>
      <w:r>
        <w:rPr>
          <w:rFonts w:eastAsia="Calibri" w:cs="Calibri"/>
          <w:sz w:val="22"/>
          <w:szCs w:val="22"/>
        </w:rPr>
        <w:t xml:space="preserve"> protection concerns</w:t>
      </w:r>
      <w:r w:rsidR="008B2EC5">
        <w:rPr>
          <w:rFonts w:eastAsia="Calibri" w:cs="Calibri"/>
          <w:sz w:val="22"/>
          <w:szCs w:val="22"/>
        </w:rPr>
        <w:t>.</w:t>
      </w:r>
    </w:p>
    <w:p w14:paraId="2948F8D6" w14:textId="77777777" w:rsidR="008B2EC5" w:rsidRDefault="008B2EC5" w:rsidP="009916A1">
      <w:pPr>
        <w:spacing w:after="0" w:line="240" w:lineRule="auto"/>
        <w:textAlignment w:val="auto"/>
        <w:rPr>
          <w:rFonts w:eastAsia="Calibri" w:cs="Calibri"/>
          <w:sz w:val="22"/>
          <w:szCs w:val="22"/>
        </w:rPr>
      </w:pPr>
    </w:p>
    <w:p w14:paraId="34C3AB19" w14:textId="3D684246" w:rsidR="008B2EC5" w:rsidRPr="008B2EC5" w:rsidRDefault="0008492C" w:rsidP="009916A1">
      <w:pPr>
        <w:spacing w:after="0" w:line="240" w:lineRule="auto"/>
        <w:textAlignment w:val="auto"/>
        <w:rPr>
          <w:rFonts w:eastAsia="Calibri" w:cs="Calibri"/>
          <w:sz w:val="22"/>
          <w:szCs w:val="22"/>
        </w:rPr>
      </w:pPr>
      <w:r w:rsidRPr="008B2EC5">
        <w:rPr>
          <w:rFonts w:cs="Calibri"/>
          <w:sz w:val="22"/>
          <w:szCs w:val="22"/>
          <w:lang w:eastAsia="en-GB"/>
        </w:rPr>
        <w:t xml:space="preserve">Coordinate safeguarding action for individual </w:t>
      </w:r>
      <w:r w:rsidR="007836DC" w:rsidRPr="008B2EC5">
        <w:rPr>
          <w:rFonts w:cs="Calibri"/>
          <w:sz w:val="22"/>
          <w:szCs w:val="22"/>
          <w:lang w:eastAsia="en-GB"/>
        </w:rPr>
        <w:t>child</w:t>
      </w:r>
      <w:r w:rsidR="00642601" w:rsidRPr="008B2EC5">
        <w:rPr>
          <w:rFonts w:cs="Calibri"/>
          <w:sz w:val="22"/>
          <w:szCs w:val="22"/>
          <w:lang w:eastAsia="en-GB"/>
        </w:rPr>
        <w:t>ren and vulnerable adults</w:t>
      </w:r>
      <w:r w:rsidR="008B2EC5">
        <w:rPr>
          <w:rFonts w:cs="Calibri"/>
          <w:sz w:val="22"/>
          <w:szCs w:val="22"/>
          <w:lang w:eastAsia="en-GB"/>
        </w:rPr>
        <w:t>.</w:t>
      </w:r>
    </w:p>
    <w:p w14:paraId="63C34115" w14:textId="77777777" w:rsidR="008B2EC5" w:rsidRDefault="008B2EC5" w:rsidP="009916A1">
      <w:pPr>
        <w:spacing w:after="0" w:line="240" w:lineRule="auto"/>
        <w:textAlignment w:val="auto"/>
        <w:rPr>
          <w:rFonts w:eastAsia="Calibri" w:cs="Calibri"/>
          <w:sz w:val="22"/>
          <w:szCs w:val="22"/>
        </w:rPr>
      </w:pPr>
    </w:p>
    <w:p w14:paraId="448CE6E0" w14:textId="5247A65D" w:rsidR="00A44DC3" w:rsidRDefault="0008492C" w:rsidP="009916A1">
      <w:pPr>
        <w:spacing w:after="0" w:line="240" w:lineRule="auto"/>
        <w:textAlignment w:val="auto"/>
        <w:rPr>
          <w:rFonts w:eastAsia="Calibri" w:cs="Calibri"/>
          <w:sz w:val="22"/>
          <w:szCs w:val="22"/>
        </w:rPr>
      </w:pPr>
      <w:r w:rsidRPr="008B2EC5">
        <w:rPr>
          <w:rFonts w:eastAsia="Calibri" w:cs="Calibri"/>
          <w:sz w:val="22"/>
          <w:szCs w:val="22"/>
        </w:rPr>
        <w:t xml:space="preserve">When supporting </w:t>
      </w:r>
      <w:r w:rsidR="007836DC" w:rsidRPr="008B2EC5">
        <w:rPr>
          <w:rFonts w:eastAsia="Calibri" w:cs="Calibri"/>
          <w:sz w:val="22"/>
          <w:szCs w:val="22"/>
        </w:rPr>
        <w:t>child</w:t>
      </w:r>
      <w:r w:rsidR="00642601" w:rsidRPr="008B2EC5">
        <w:rPr>
          <w:rFonts w:eastAsia="Calibri" w:cs="Calibri"/>
          <w:sz w:val="22"/>
          <w:szCs w:val="22"/>
        </w:rPr>
        <w:t>ren and vulnerable adults</w:t>
      </w:r>
      <w:r w:rsidRPr="008B2EC5">
        <w:rPr>
          <w:rFonts w:eastAsia="Calibri" w:cs="Calibri"/>
          <w:sz w:val="22"/>
          <w:szCs w:val="22"/>
        </w:rPr>
        <w:t xml:space="preserve"> with a social worker or looked after </w:t>
      </w:r>
      <w:r w:rsidR="007836DC" w:rsidRPr="008B2EC5">
        <w:rPr>
          <w:rFonts w:eastAsia="Calibri" w:cs="Calibri"/>
          <w:sz w:val="22"/>
          <w:szCs w:val="22"/>
        </w:rPr>
        <w:t>chil</w:t>
      </w:r>
      <w:r w:rsidR="008B2EC5">
        <w:rPr>
          <w:rFonts w:eastAsia="Calibri" w:cs="Calibri"/>
          <w:sz w:val="22"/>
          <w:szCs w:val="22"/>
        </w:rPr>
        <w:t>d</w:t>
      </w:r>
      <w:r w:rsidR="00642601" w:rsidRPr="008B2EC5">
        <w:rPr>
          <w:rFonts w:eastAsia="Calibri" w:cs="Calibri"/>
          <w:sz w:val="22"/>
          <w:szCs w:val="22"/>
        </w:rPr>
        <w:t>ren and vulnerable adults</w:t>
      </w:r>
      <w:r w:rsidR="00970127">
        <w:rPr>
          <w:rFonts w:eastAsia="Calibri" w:cs="Calibri"/>
          <w:sz w:val="22"/>
          <w:szCs w:val="22"/>
        </w:rPr>
        <w:t>,</w:t>
      </w:r>
      <w:r w:rsidRPr="008B2EC5">
        <w:rPr>
          <w:rFonts w:eastAsia="Calibri" w:cs="Calibri"/>
          <w:sz w:val="22"/>
          <w:szCs w:val="22"/>
        </w:rPr>
        <w:t xml:space="preserve"> the DSL should have the details of the </w:t>
      </w:r>
      <w:r w:rsidR="007836DC" w:rsidRPr="008B2EC5">
        <w:rPr>
          <w:rFonts w:eastAsia="Calibri" w:cs="Calibri"/>
          <w:sz w:val="22"/>
          <w:szCs w:val="22"/>
        </w:rPr>
        <w:t>child or vulnerable adult</w:t>
      </w:r>
      <w:r w:rsidRPr="008B2EC5">
        <w:rPr>
          <w:rFonts w:eastAsia="Calibri" w:cs="Calibri"/>
          <w:sz w:val="22"/>
          <w:szCs w:val="22"/>
        </w:rPr>
        <w:t xml:space="preserve">’s social worker and the name of the virtual </w:t>
      </w:r>
      <w:r w:rsidR="00276741" w:rsidRPr="008B2EC5">
        <w:rPr>
          <w:rFonts w:eastAsia="Calibri" w:cs="Calibri"/>
          <w:sz w:val="22"/>
          <w:szCs w:val="22"/>
        </w:rPr>
        <w:t>education provision</w:t>
      </w:r>
      <w:r w:rsidRPr="008B2EC5">
        <w:rPr>
          <w:rFonts w:eastAsia="Calibri" w:cs="Calibri"/>
          <w:sz w:val="22"/>
          <w:szCs w:val="22"/>
        </w:rPr>
        <w:t xml:space="preserve"> head in the authority that looks after the </w:t>
      </w:r>
      <w:r w:rsidR="007836DC" w:rsidRPr="008B2EC5">
        <w:rPr>
          <w:rFonts w:eastAsia="Calibri" w:cs="Calibri"/>
          <w:sz w:val="22"/>
          <w:szCs w:val="22"/>
        </w:rPr>
        <w:t>child or vulnerable adult</w:t>
      </w:r>
      <w:r w:rsidRPr="008B2EC5">
        <w:rPr>
          <w:rFonts w:eastAsia="Calibri" w:cs="Calibri"/>
          <w:sz w:val="22"/>
          <w:szCs w:val="22"/>
        </w:rPr>
        <w:t xml:space="preserve"> (with the DSL liaising closely with the designated teacher)</w:t>
      </w:r>
      <w:r w:rsidR="00FA7608">
        <w:rPr>
          <w:rFonts w:eastAsia="Calibri" w:cs="Calibri"/>
          <w:sz w:val="22"/>
          <w:szCs w:val="22"/>
        </w:rPr>
        <w:t>.</w:t>
      </w:r>
      <w:r w:rsidRPr="008B2EC5">
        <w:rPr>
          <w:rFonts w:eastAsia="Calibri" w:cs="Calibri"/>
          <w:sz w:val="22"/>
          <w:szCs w:val="22"/>
        </w:rPr>
        <w:t xml:space="preserve"> </w:t>
      </w:r>
    </w:p>
    <w:p w14:paraId="491F2B2F" w14:textId="77777777" w:rsidR="0058368A" w:rsidRDefault="0058368A" w:rsidP="009916A1">
      <w:pPr>
        <w:spacing w:after="0" w:line="240" w:lineRule="auto"/>
        <w:textAlignment w:val="auto"/>
        <w:rPr>
          <w:rFonts w:cs="Calibri"/>
          <w:sz w:val="22"/>
          <w:szCs w:val="22"/>
          <w:lang w:eastAsia="en-GB"/>
        </w:rPr>
      </w:pPr>
    </w:p>
    <w:p w14:paraId="347484EF" w14:textId="35734FAD" w:rsidR="00215EF4" w:rsidRDefault="0008492C" w:rsidP="00FD0AC9">
      <w:pPr>
        <w:spacing w:after="0" w:line="240" w:lineRule="auto"/>
        <w:textAlignment w:val="auto"/>
      </w:pPr>
      <w:r w:rsidRPr="009916A1">
        <w:rPr>
          <w:rFonts w:cs="Calibri"/>
          <w:sz w:val="22"/>
          <w:szCs w:val="22"/>
          <w:lang w:eastAsia="en-GB"/>
        </w:rPr>
        <w:t xml:space="preserve">Liaise with other agencies and professionals in line with </w:t>
      </w:r>
      <w:r w:rsidR="00DB40BD">
        <w:rPr>
          <w:rFonts w:cs="Calibri"/>
          <w:sz w:val="22"/>
          <w:szCs w:val="22"/>
          <w:lang w:eastAsia="en-GB"/>
        </w:rPr>
        <w:t xml:space="preserve">KCSIE </w:t>
      </w:r>
      <w:hyperlink r:id="rId41" w:history="1">
        <w:r w:rsidR="00215EF4" w:rsidRPr="00CE2E20">
          <w:rPr>
            <w:rStyle w:val="Hyperlink"/>
          </w:rPr>
          <w:t>https://assets.publishing.service.gov.uk/media/6a4cf903b7203c4c023fd2f3/Keeping_children_safe_in_education_2026_.pdf</w:t>
        </w:r>
      </w:hyperlink>
    </w:p>
    <w:p w14:paraId="37DF6D86" w14:textId="2406D05F" w:rsidR="00F90E45" w:rsidRDefault="002E7D9B" w:rsidP="00FD0AC9">
      <w:pPr>
        <w:spacing w:after="0" w:line="240" w:lineRule="auto"/>
        <w:textAlignment w:val="auto"/>
        <w:rPr>
          <w:rStyle w:val="Hyperlink"/>
        </w:rPr>
      </w:pPr>
      <w:r w:rsidRPr="002E7D9B">
        <w:rPr>
          <w:rFonts w:cs="Calibri"/>
          <w:sz w:val="22"/>
          <w:szCs w:val="22"/>
          <w:lang w:eastAsia="en-GB"/>
        </w:rPr>
        <w:t xml:space="preserve"> </w:t>
      </w:r>
      <w:r w:rsidR="0008492C" w:rsidRPr="009916A1">
        <w:rPr>
          <w:rFonts w:cs="Calibri"/>
          <w:sz w:val="22"/>
          <w:szCs w:val="22"/>
          <w:lang w:eastAsia="en-GB"/>
        </w:rPr>
        <w:t>and WTSC 20</w:t>
      </w:r>
      <w:r w:rsidR="00FD0AC9">
        <w:rPr>
          <w:rFonts w:cs="Calibri"/>
          <w:sz w:val="22"/>
          <w:szCs w:val="22"/>
          <w:lang w:eastAsia="en-GB"/>
        </w:rPr>
        <w:t>23</w:t>
      </w:r>
      <w:r w:rsidR="0008492C">
        <w:t xml:space="preserve"> </w:t>
      </w:r>
      <w:hyperlink r:id="rId42" w:history="1">
        <w:r w:rsidR="00FD0AC9" w:rsidRPr="004A53E3">
          <w:rPr>
            <w:rStyle w:val="Hyperlink"/>
          </w:rPr>
          <w:t>https://www.gov.uk/government/publications/working-together-to-safeguard-children--2</w:t>
        </w:r>
      </w:hyperlink>
      <w:r w:rsidR="00A153F7">
        <w:rPr>
          <w:rStyle w:val="Hyperlink"/>
        </w:rPr>
        <w:t>.</w:t>
      </w:r>
    </w:p>
    <w:p w14:paraId="53A87E70" w14:textId="77777777" w:rsidR="00A153F7" w:rsidRDefault="00A153F7" w:rsidP="00FD0AC9">
      <w:pPr>
        <w:spacing w:after="0" w:line="240" w:lineRule="auto"/>
        <w:textAlignment w:val="auto"/>
        <w:rPr>
          <w:rStyle w:val="Hyperlink"/>
        </w:rPr>
      </w:pPr>
    </w:p>
    <w:p w14:paraId="7139351A" w14:textId="39AB8CBA" w:rsidR="00A153F7" w:rsidRPr="00423F1F" w:rsidRDefault="00D709F8" w:rsidP="00FD0AC9">
      <w:pPr>
        <w:spacing w:after="0" w:line="240" w:lineRule="auto"/>
        <w:textAlignment w:val="auto"/>
        <w:rPr>
          <w:rFonts w:eastAsia="Calibri" w:cs="Calibri"/>
          <w:sz w:val="22"/>
          <w:szCs w:val="22"/>
        </w:rPr>
      </w:pPr>
      <w:r w:rsidRPr="00423F1F">
        <w:rPr>
          <w:rFonts w:eastAsia="Calibri" w:cs="Calibri"/>
          <w:sz w:val="22"/>
          <w:szCs w:val="22"/>
        </w:rPr>
        <w:t>DS</w:t>
      </w:r>
      <w:r w:rsidR="00F40D78" w:rsidRPr="00423F1F">
        <w:rPr>
          <w:rFonts w:eastAsia="Calibri" w:cs="Calibri"/>
          <w:sz w:val="22"/>
          <w:szCs w:val="22"/>
        </w:rPr>
        <w:t xml:space="preserve">L </w:t>
      </w:r>
      <w:r w:rsidR="00423F1F" w:rsidRPr="00423F1F">
        <w:rPr>
          <w:rFonts w:eastAsia="Calibri" w:cs="Calibri"/>
          <w:sz w:val="22"/>
          <w:szCs w:val="22"/>
        </w:rPr>
        <w:t xml:space="preserve">and deputies </w:t>
      </w:r>
      <w:r w:rsidR="00D84516">
        <w:rPr>
          <w:rFonts w:eastAsia="Calibri" w:cs="Calibri"/>
          <w:sz w:val="22"/>
          <w:szCs w:val="22"/>
        </w:rPr>
        <w:t xml:space="preserve">need to be </w:t>
      </w:r>
      <w:r w:rsidRPr="00423F1F">
        <w:rPr>
          <w:rFonts w:eastAsia="Calibri" w:cs="Calibri"/>
          <w:sz w:val="22"/>
          <w:szCs w:val="22"/>
        </w:rPr>
        <w:t>aware of the limits and strengths of their personal expertise and agency remit. They</w:t>
      </w:r>
      <w:r w:rsidR="00BC3392">
        <w:rPr>
          <w:rFonts w:eastAsia="Calibri" w:cs="Calibri"/>
          <w:sz w:val="22"/>
          <w:szCs w:val="22"/>
        </w:rPr>
        <w:t xml:space="preserve"> need to</w:t>
      </w:r>
      <w:r w:rsidRPr="00423F1F">
        <w:rPr>
          <w:rFonts w:eastAsia="Calibri" w:cs="Calibri"/>
          <w:sz w:val="22"/>
          <w:szCs w:val="22"/>
        </w:rPr>
        <w:t xml:space="preserve"> work collaboratively and proactively with multi-agency practitioners to build an accurate and comprehensive understanding of the daily life of a child and their family to establish the likelihood of significant harm and any ongoing risks. </w:t>
      </w:r>
      <w:r w:rsidR="00BE1A44">
        <w:rPr>
          <w:rFonts w:eastAsia="Calibri" w:cs="Calibri"/>
          <w:sz w:val="22"/>
          <w:szCs w:val="22"/>
        </w:rPr>
        <w:t>DSL and deputies</w:t>
      </w:r>
      <w:r w:rsidR="00BC3392">
        <w:rPr>
          <w:rFonts w:eastAsia="Calibri" w:cs="Calibri"/>
          <w:sz w:val="22"/>
          <w:szCs w:val="22"/>
        </w:rPr>
        <w:t xml:space="preserve"> need to</w:t>
      </w:r>
      <w:r w:rsidRPr="00423F1F">
        <w:rPr>
          <w:rFonts w:eastAsia="Calibri" w:cs="Calibri"/>
          <w:sz w:val="22"/>
          <w:szCs w:val="22"/>
        </w:rPr>
        <w:t xml:space="preserve"> respect the opinions, knowledge and skills of multi-agency colleagues and engage constructively in their challenge.</w:t>
      </w:r>
    </w:p>
    <w:p w14:paraId="0D38C816" w14:textId="77777777" w:rsidR="00FD0AC9" w:rsidRPr="00FD0AC9" w:rsidRDefault="00FD0AC9" w:rsidP="00FD0AC9">
      <w:pPr>
        <w:spacing w:after="0" w:line="240" w:lineRule="auto"/>
        <w:textAlignment w:val="auto"/>
      </w:pPr>
    </w:p>
    <w:p w14:paraId="62DFAEFF" w14:textId="43421DA8" w:rsidR="00C52FFE" w:rsidRPr="009916A1" w:rsidRDefault="0008492C" w:rsidP="009916A1">
      <w:pPr>
        <w:spacing w:after="0" w:line="240" w:lineRule="auto"/>
        <w:textAlignment w:val="auto"/>
        <w:rPr>
          <w:rFonts w:eastAsia="Calibri" w:cs="Calibri"/>
          <w:sz w:val="22"/>
          <w:szCs w:val="22"/>
        </w:rPr>
      </w:pPr>
      <w:r w:rsidRPr="009916A1">
        <w:rPr>
          <w:rFonts w:cs="Calibri"/>
          <w:sz w:val="22"/>
          <w:szCs w:val="22"/>
          <w:lang w:eastAsia="en-GB"/>
        </w:rPr>
        <w:t>Ensure that locally established procedures as put in pla</w:t>
      </w:r>
      <w:r w:rsidR="009913B2" w:rsidRPr="009916A1">
        <w:rPr>
          <w:rFonts w:cs="Calibri"/>
          <w:sz w:val="22"/>
          <w:szCs w:val="22"/>
          <w:lang w:eastAsia="en-GB"/>
        </w:rPr>
        <w:t>ce by Cumbria Safeguarding Hub</w:t>
      </w:r>
      <w:r w:rsidR="00360D97">
        <w:rPr>
          <w:rFonts w:cs="Calibri"/>
          <w:sz w:val="22"/>
          <w:szCs w:val="22"/>
          <w:lang w:eastAsia="en-GB"/>
        </w:rPr>
        <w:t xml:space="preserve"> </w:t>
      </w:r>
      <w:hyperlink r:id="rId43" w:history="1">
        <w:r w:rsidR="00542DCD" w:rsidRPr="00542DCD">
          <w:rPr>
            <w:rStyle w:val="Hyperlink"/>
          </w:rPr>
          <w:t>Report a concern about a child | Cumbria Safeguarding Children Partnership</w:t>
        </w:r>
      </w:hyperlink>
      <w:r w:rsidR="00542DCD">
        <w:t xml:space="preserve"> </w:t>
      </w:r>
      <w:r w:rsidRPr="009916A1">
        <w:rPr>
          <w:rFonts w:cs="Calibri"/>
          <w:sz w:val="22"/>
          <w:szCs w:val="22"/>
          <w:lang w:eastAsia="en-GB"/>
        </w:rPr>
        <w:t xml:space="preserve">including referrals, are followed, as necessary. </w:t>
      </w:r>
    </w:p>
    <w:p w14:paraId="534011E8" w14:textId="77777777" w:rsidR="0058368A" w:rsidRDefault="0058368A" w:rsidP="009916A1">
      <w:pPr>
        <w:spacing w:after="0" w:line="240" w:lineRule="auto"/>
        <w:textAlignment w:val="auto"/>
        <w:rPr>
          <w:rFonts w:cs="Calibri"/>
          <w:sz w:val="22"/>
          <w:szCs w:val="22"/>
          <w:lang w:eastAsia="en-GB"/>
        </w:rPr>
      </w:pPr>
    </w:p>
    <w:p w14:paraId="62DFAF00" w14:textId="3836C184"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Represent, or ensure Cairn Education is appropriately represented at multi-agency safeguarding meetings (including </w:t>
      </w:r>
      <w:r w:rsidR="007836DC" w:rsidRPr="009916A1">
        <w:rPr>
          <w:rFonts w:cs="Calibri"/>
          <w:sz w:val="22"/>
          <w:szCs w:val="22"/>
          <w:lang w:eastAsia="en-GB"/>
        </w:rPr>
        <w:t>Child or vulnerable adult</w:t>
      </w:r>
      <w:r w:rsidRPr="009916A1">
        <w:rPr>
          <w:rFonts w:cs="Calibri"/>
          <w:sz w:val="22"/>
          <w:szCs w:val="22"/>
          <w:lang w:eastAsia="en-GB"/>
        </w:rPr>
        <w:t xml:space="preserve"> Protection conferences)</w:t>
      </w:r>
      <w:r w:rsidR="00A70B57">
        <w:rPr>
          <w:rFonts w:cs="Calibri"/>
          <w:sz w:val="22"/>
          <w:szCs w:val="22"/>
          <w:lang w:eastAsia="en-GB"/>
        </w:rPr>
        <w:t>.</w:t>
      </w:r>
    </w:p>
    <w:p w14:paraId="68BCF2A0" w14:textId="77777777" w:rsidR="0058368A" w:rsidRDefault="0058368A" w:rsidP="009916A1">
      <w:pPr>
        <w:spacing w:after="0" w:line="240" w:lineRule="auto"/>
        <w:textAlignment w:val="auto"/>
        <w:rPr>
          <w:rFonts w:cs="Calibri"/>
          <w:sz w:val="22"/>
          <w:szCs w:val="22"/>
          <w:lang w:eastAsia="en-GB"/>
        </w:rPr>
      </w:pPr>
    </w:p>
    <w:p w14:paraId="62DFAF01" w14:textId="6A1B950A"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Manage and monitor Cairn Education’s role in any multi-agency plan for a </w:t>
      </w:r>
      <w:r w:rsidR="007836DC" w:rsidRPr="009916A1">
        <w:rPr>
          <w:rFonts w:cs="Calibri"/>
          <w:sz w:val="22"/>
          <w:szCs w:val="22"/>
          <w:lang w:eastAsia="en-GB"/>
        </w:rPr>
        <w:t>child or vulnerable adult</w:t>
      </w:r>
      <w:r w:rsidRPr="009916A1">
        <w:rPr>
          <w:rFonts w:cs="Calibri"/>
          <w:sz w:val="22"/>
          <w:szCs w:val="22"/>
          <w:lang w:eastAsia="en-GB"/>
        </w:rPr>
        <w:t xml:space="preserve">.  </w:t>
      </w:r>
    </w:p>
    <w:p w14:paraId="3F317FA4" w14:textId="77777777" w:rsidR="00C72B64" w:rsidRPr="00C72B64" w:rsidRDefault="00C72B64" w:rsidP="009916A1">
      <w:pPr>
        <w:spacing w:after="0" w:line="240" w:lineRule="auto"/>
        <w:textAlignment w:val="auto"/>
        <w:rPr>
          <w:rFonts w:cs="Calibri"/>
          <w:sz w:val="22"/>
          <w:szCs w:val="22"/>
          <w:lang w:eastAsia="en-GB"/>
        </w:rPr>
      </w:pPr>
    </w:p>
    <w:p w14:paraId="62DFAF02" w14:textId="13187A56"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lastRenderedPageBreak/>
        <w:t xml:space="preserve">Be available during term time (during </w:t>
      </w:r>
      <w:r w:rsidRPr="009916A1">
        <w:rPr>
          <w:rFonts w:cs="Calibri"/>
          <w:color w:val="000000"/>
          <w:sz w:val="22"/>
          <w:szCs w:val="22"/>
          <w:lang w:val="en-US" w:eastAsia="en-GB"/>
        </w:rPr>
        <w:t xml:space="preserve">provision </w:t>
      </w:r>
      <w:r w:rsidRPr="009916A1">
        <w:rPr>
          <w:rFonts w:cs="Calibri"/>
          <w:color w:val="000000"/>
          <w:sz w:val="22"/>
          <w:szCs w:val="22"/>
          <w:lang w:eastAsia="en-GB"/>
        </w:rPr>
        <w:t>hours</w:t>
      </w:r>
      <w:r w:rsidRPr="009916A1">
        <w:rPr>
          <w:rFonts w:cs="Calibri"/>
          <w:sz w:val="22"/>
          <w:szCs w:val="22"/>
          <w:lang w:eastAsia="en-GB"/>
        </w:rPr>
        <w:t>) for staff at Cairn Education to discuss any safeguarding concerns.</w:t>
      </w:r>
    </w:p>
    <w:p w14:paraId="3BB6F290" w14:textId="77777777" w:rsidR="0058368A" w:rsidRDefault="0058368A" w:rsidP="009916A1">
      <w:pPr>
        <w:spacing w:after="0" w:line="240" w:lineRule="auto"/>
        <w:textAlignment w:val="auto"/>
      </w:pPr>
    </w:p>
    <w:p w14:paraId="6F2C88C5" w14:textId="2E148347" w:rsidR="0033353D" w:rsidRDefault="0033353D" w:rsidP="009916A1">
      <w:pPr>
        <w:spacing w:after="0" w:line="240" w:lineRule="auto"/>
        <w:textAlignment w:val="auto"/>
      </w:pPr>
      <w:r w:rsidRPr="009916A1">
        <w:rPr>
          <w:rFonts w:cs="Calibri"/>
          <w:sz w:val="22"/>
          <w:szCs w:val="22"/>
          <w:lang w:eastAsia="en-GB"/>
        </w:rPr>
        <w:t>H</w:t>
      </w:r>
      <w:r w:rsidR="0008492C" w:rsidRPr="009916A1">
        <w:rPr>
          <w:rFonts w:cs="Calibri"/>
          <w:sz w:val="22"/>
          <w:szCs w:val="22"/>
          <w:lang w:eastAsia="en-GB"/>
        </w:rPr>
        <w:t xml:space="preserve">elp promote educational outcomes by sharing the information about the welfare, safeguarding and </w:t>
      </w:r>
      <w:r w:rsidR="007836DC" w:rsidRPr="009916A1">
        <w:rPr>
          <w:rFonts w:cs="Calibri"/>
          <w:sz w:val="22"/>
          <w:szCs w:val="22"/>
          <w:lang w:eastAsia="en-GB"/>
        </w:rPr>
        <w:t>child or vulnerable adult</w:t>
      </w:r>
      <w:r w:rsidR="0008492C" w:rsidRPr="009916A1">
        <w:rPr>
          <w:rFonts w:cs="Calibri"/>
          <w:sz w:val="22"/>
          <w:szCs w:val="22"/>
          <w:lang w:eastAsia="en-GB"/>
        </w:rPr>
        <w:t xml:space="preserve"> protection issues that </w:t>
      </w:r>
      <w:r w:rsidR="007836DC" w:rsidRPr="009916A1">
        <w:rPr>
          <w:rFonts w:cs="Calibri"/>
          <w:sz w:val="22"/>
          <w:szCs w:val="22"/>
          <w:lang w:eastAsia="en-GB"/>
        </w:rPr>
        <w:t>child</w:t>
      </w:r>
      <w:r w:rsidR="00642601" w:rsidRPr="009916A1">
        <w:rPr>
          <w:rFonts w:cs="Calibri"/>
          <w:sz w:val="22"/>
          <w:szCs w:val="22"/>
          <w:lang w:eastAsia="en-GB"/>
        </w:rPr>
        <w:t>ren and vulnerable adults</w:t>
      </w:r>
      <w:r w:rsidR="0008492C" w:rsidRPr="009916A1">
        <w:rPr>
          <w:rFonts w:cs="Calibri"/>
          <w:sz w:val="22"/>
          <w:szCs w:val="22"/>
          <w:lang w:eastAsia="en-GB"/>
        </w:rPr>
        <w:t xml:space="preserve">, including </w:t>
      </w:r>
      <w:r w:rsidR="007836DC" w:rsidRPr="009916A1">
        <w:rPr>
          <w:rFonts w:cs="Calibri"/>
          <w:sz w:val="22"/>
          <w:szCs w:val="22"/>
          <w:lang w:eastAsia="en-GB"/>
        </w:rPr>
        <w:t>child</w:t>
      </w:r>
      <w:r w:rsidR="00642601" w:rsidRPr="009916A1">
        <w:rPr>
          <w:rFonts w:cs="Calibri"/>
          <w:sz w:val="22"/>
          <w:szCs w:val="22"/>
          <w:lang w:eastAsia="en-GB"/>
        </w:rPr>
        <w:t>ren and vulnerable adults</w:t>
      </w:r>
      <w:r w:rsidR="0008492C" w:rsidRPr="009916A1">
        <w:rPr>
          <w:rFonts w:cs="Calibri"/>
          <w:sz w:val="22"/>
          <w:szCs w:val="22"/>
          <w:lang w:eastAsia="en-GB"/>
        </w:rPr>
        <w:t xml:space="preserve"> with a social worker, are experiencing, or have experienced, with teachers, therapy team </w:t>
      </w:r>
      <w:r w:rsidR="0008492C" w:rsidRPr="009916A1">
        <w:rPr>
          <w:rFonts w:cs="Calibri"/>
          <w:color w:val="000000"/>
          <w:sz w:val="22"/>
          <w:szCs w:val="22"/>
          <w:lang w:eastAsia="en-GB"/>
        </w:rPr>
        <w:t xml:space="preserve">and </w:t>
      </w:r>
      <w:r w:rsidR="0008492C" w:rsidRPr="009916A1">
        <w:rPr>
          <w:rFonts w:cs="Calibri"/>
          <w:color w:val="000000"/>
          <w:sz w:val="22"/>
          <w:szCs w:val="22"/>
          <w:lang w:val="en-US" w:eastAsia="en-GB"/>
        </w:rPr>
        <w:t xml:space="preserve">Cairn </w:t>
      </w:r>
      <w:r w:rsidR="006C0DAD">
        <w:rPr>
          <w:rFonts w:cs="Calibri"/>
          <w:color w:val="000000"/>
          <w:sz w:val="22"/>
          <w:szCs w:val="22"/>
          <w:lang w:val="en-US" w:eastAsia="en-GB"/>
        </w:rPr>
        <w:t>E</w:t>
      </w:r>
      <w:r w:rsidR="0008492C" w:rsidRPr="009916A1">
        <w:rPr>
          <w:rFonts w:cs="Calibri"/>
          <w:color w:val="000000"/>
          <w:sz w:val="22"/>
          <w:szCs w:val="22"/>
          <w:lang w:val="en-US" w:eastAsia="en-GB"/>
        </w:rPr>
        <w:t>ducation</w:t>
      </w:r>
      <w:r w:rsidR="0008492C" w:rsidRPr="009916A1">
        <w:rPr>
          <w:rFonts w:cs="Calibri"/>
          <w:color w:val="000000"/>
          <w:sz w:val="22"/>
          <w:szCs w:val="22"/>
          <w:lang w:eastAsia="en-GB"/>
        </w:rPr>
        <w:t xml:space="preserve"> </w:t>
      </w:r>
      <w:r w:rsidR="0008492C" w:rsidRPr="009916A1">
        <w:rPr>
          <w:rFonts w:cs="Calibri"/>
          <w:sz w:val="22"/>
          <w:szCs w:val="22"/>
          <w:lang w:eastAsia="en-GB"/>
        </w:rPr>
        <w:t xml:space="preserve">leadership staff. </w:t>
      </w:r>
    </w:p>
    <w:p w14:paraId="6877D5D1" w14:textId="77777777" w:rsidR="0033353D" w:rsidRDefault="0033353D" w:rsidP="009916A1">
      <w:pPr>
        <w:spacing w:after="0" w:line="240" w:lineRule="auto"/>
        <w:textAlignment w:val="auto"/>
      </w:pPr>
    </w:p>
    <w:p w14:paraId="128CA658" w14:textId="459F4437" w:rsidR="0033353D" w:rsidRDefault="0008492C" w:rsidP="009916A1">
      <w:pPr>
        <w:spacing w:after="0" w:line="240" w:lineRule="auto"/>
        <w:textAlignment w:val="auto"/>
      </w:pPr>
      <w:r w:rsidRPr="009916A1">
        <w:rPr>
          <w:rFonts w:cs="Calibri"/>
          <w:sz w:val="22"/>
          <w:szCs w:val="22"/>
          <w:lang w:eastAsia="en-GB"/>
        </w:rPr>
        <w:t>Ensure adequate and appropriate DSL cover arrangements in response to any closures and out of hours and/or out of term activities.</w:t>
      </w:r>
    </w:p>
    <w:p w14:paraId="0B0E8148" w14:textId="77777777" w:rsidR="0033353D" w:rsidRDefault="0033353D" w:rsidP="009916A1">
      <w:pPr>
        <w:spacing w:after="0" w:line="240" w:lineRule="auto"/>
        <w:textAlignment w:val="auto"/>
      </w:pPr>
    </w:p>
    <w:p w14:paraId="62DFAF05" w14:textId="0A08CA1A" w:rsidR="00C52FFE" w:rsidRPr="003C16E0" w:rsidRDefault="0008492C" w:rsidP="009916A1">
      <w:pPr>
        <w:spacing w:after="0" w:line="240" w:lineRule="auto"/>
        <w:textAlignment w:val="auto"/>
      </w:pPr>
      <w:r w:rsidRPr="009916A1">
        <w:rPr>
          <w:rFonts w:cs="Calibri"/>
          <w:sz w:val="22"/>
          <w:szCs w:val="22"/>
          <w:lang w:eastAsia="en-GB"/>
        </w:rPr>
        <w:t>Ensure all staff access appropriate safeguarding training and relevant updates in line with the recommendations within KCSIE</w:t>
      </w:r>
      <w:r w:rsidR="00400AFF">
        <w:rPr>
          <w:rFonts w:cs="Calibri"/>
          <w:sz w:val="22"/>
          <w:szCs w:val="22"/>
          <w:lang w:eastAsia="en-GB"/>
        </w:rPr>
        <w:t>.</w:t>
      </w:r>
    </w:p>
    <w:p w14:paraId="2B00C92F" w14:textId="77777777" w:rsidR="003C16E0" w:rsidRPr="00F13869" w:rsidRDefault="003C16E0" w:rsidP="009916A1">
      <w:pPr>
        <w:pStyle w:val="ListParagraph"/>
        <w:spacing w:after="0" w:line="240" w:lineRule="auto"/>
        <w:ind w:left="1077"/>
        <w:textAlignment w:val="auto"/>
      </w:pPr>
    </w:p>
    <w:p w14:paraId="765CDFFA" w14:textId="69D72943" w:rsidR="00703EBB" w:rsidRPr="0033353D" w:rsidRDefault="00F13869" w:rsidP="00745725">
      <w:pPr>
        <w:spacing w:after="0" w:line="240" w:lineRule="auto"/>
        <w:textAlignment w:val="auto"/>
      </w:pPr>
      <w:r w:rsidRPr="009916A1">
        <w:rPr>
          <w:rFonts w:cs="Calibri"/>
          <w:sz w:val="22"/>
          <w:szCs w:val="22"/>
          <w:lang w:eastAsia="en-GB"/>
        </w:rPr>
        <w:t xml:space="preserve">Informing </w:t>
      </w:r>
      <w:r w:rsidR="00135C1B" w:rsidRPr="009916A1">
        <w:rPr>
          <w:rFonts w:cs="Calibri"/>
          <w:sz w:val="22"/>
          <w:szCs w:val="22"/>
          <w:lang w:eastAsia="en-GB"/>
        </w:rPr>
        <w:t>the DSL</w:t>
      </w:r>
      <w:r w:rsidR="003C16E0" w:rsidRPr="009916A1">
        <w:rPr>
          <w:rFonts w:cs="Calibri"/>
          <w:sz w:val="22"/>
          <w:szCs w:val="22"/>
          <w:lang w:eastAsia="en-GB"/>
        </w:rPr>
        <w:t xml:space="preserve"> of any significant safeguarding issues.</w:t>
      </w:r>
    </w:p>
    <w:p w14:paraId="62DFAF06" w14:textId="77777777" w:rsidR="00C52FFE" w:rsidRDefault="00C52FFE">
      <w:pPr>
        <w:spacing w:after="0" w:line="240" w:lineRule="auto"/>
        <w:textAlignment w:val="auto"/>
        <w:rPr>
          <w:rFonts w:eastAsia="Calibri" w:cs="Calibri"/>
          <w:b/>
          <w:sz w:val="22"/>
          <w:szCs w:val="24"/>
        </w:rPr>
      </w:pPr>
    </w:p>
    <w:p w14:paraId="62DFAF07" w14:textId="041D9519" w:rsidR="00C52FFE" w:rsidRPr="001348CE" w:rsidRDefault="009416FC" w:rsidP="009416FC">
      <w:pPr>
        <w:pStyle w:val="NoSpacing"/>
        <w:rPr>
          <w:b/>
          <w:bCs/>
          <w:sz w:val="22"/>
          <w:szCs w:val="22"/>
        </w:rPr>
      </w:pPr>
      <w:proofErr w:type="gramStart"/>
      <w:r w:rsidRPr="001348CE">
        <w:rPr>
          <w:rFonts w:eastAsia="Calibri"/>
          <w:b/>
          <w:bCs/>
          <w:sz w:val="22"/>
          <w:szCs w:val="22"/>
        </w:rPr>
        <w:t xml:space="preserve">8.2 </w:t>
      </w:r>
      <w:r w:rsidR="00C72B64" w:rsidRPr="001348CE">
        <w:rPr>
          <w:rFonts w:eastAsia="Calibri"/>
          <w:b/>
          <w:bCs/>
          <w:sz w:val="22"/>
          <w:szCs w:val="22"/>
        </w:rPr>
        <w:t xml:space="preserve"> </w:t>
      </w:r>
      <w:r w:rsidR="0008492C" w:rsidRPr="001348CE">
        <w:rPr>
          <w:rFonts w:eastAsia="Calibri"/>
          <w:b/>
          <w:bCs/>
          <w:sz w:val="22"/>
          <w:szCs w:val="22"/>
        </w:rPr>
        <w:t>Members</w:t>
      </w:r>
      <w:proofErr w:type="gramEnd"/>
      <w:r w:rsidR="0008492C" w:rsidRPr="001348CE">
        <w:rPr>
          <w:rFonts w:eastAsia="Calibri"/>
          <w:b/>
          <w:bCs/>
          <w:sz w:val="22"/>
          <w:szCs w:val="22"/>
        </w:rPr>
        <w:t xml:space="preserve"> of Staff</w:t>
      </w:r>
    </w:p>
    <w:p w14:paraId="62DFAF08" w14:textId="77777777" w:rsidR="00C52FFE" w:rsidRDefault="00C52FFE">
      <w:pPr>
        <w:spacing w:after="0" w:line="240" w:lineRule="auto"/>
        <w:textAlignment w:val="auto"/>
        <w:rPr>
          <w:rFonts w:eastAsia="Calibri" w:cs="Calibri"/>
          <w:b/>
          <w:sz w:val="22"/>
          <w:szCs w:val="24"/>
        </w:rPr>
      </w:pPr>
    </w:p>
    <w:p w14:paraId="62DFAF09" w14:textId="77777777" w:rsidR="00C52FFE" w:rsidRDefault="0008492C">
      <w:pPr>
        <w:spacing w:after="0" w:line="240" w:lineRule="auto"/>
        <w:textAlignment w:val="auto"/>
      </w:pPr>
      <w:r>
        <w:rPr>
          <w:rFonts w:eastAsia="Calibri" w:cs="Calibri"/>
          <w:b/>
          <w:sz w:val="22"/>
          <w:szCs w:val="22"/>
        </w:rPr>
        <w:t>All members of staff have a responsibility to:</w:t>
      </w:r>
    </w:p>
    <w:p w14:paraId="2E3B9F9C" w14:textId="63003F0A" w:rsidR="00C72B64" w:rsidRPr="00C72B64" w:rsidRDefault="0008492C" w:rsidP="009916A1">
      <w:pPr>
        <w:spacing w:after="0" w:line="240" w:lineRule="auto"/>
        <w:textAlignment w:val="auto"/>
      </w:pPr>
      <w:r w:rsidRPr="009916A1">
        <w:rPr>
          <w:rFonts w:eastAsia="MS PGothic" w:cs="Calibri"/>
          <w:sz w:val="22"/>
          <w:szCs w:val="22"/>
          <w:lang w:val="en-US" w:eastAsia="en-GB"/>
        </w:rPr>
        <w:t xml:space="preserve">Provide a </w:t>
      </w:r>
      <w:r w:rsidRPr="009916A1">
        <w:rPr>
          <w:rFonts w:cs="Calibri"/>
          <w:sz w:val="22"/>
          <w:szCs w:val="22"/>
          <w:lang w:val="en-US" w:eastAsia="en-GB"/>
        </w:rPr>
        <w:t xml:space="preserve">safe environment in which </w:t>
      </w:r>
      <w:r w:rsidR="007836DC" w:rsidRPr="009916A1">
        <w:rPr>
          <w:rFonts w:cs="Calibri"/>
          <w:sz w:val="22"/>
          <w:szCs w:val="22"/>
          <w:lang w:val="en-US" w:eastAsia="en-GB"/>
        </w:rPr>
        <w:t>child</w:t>
      </w:r>
      <w:r w:rsidR="00642601" w:rsidRPr="009916A1">
        <w:rPr>
          <w:rFonts w:cs="Calibri"/>
          <w:sz w:val="22"/>
          <w:szCs w:val="22"/>
          <w:lang w:val="en-US" w:eastAsia="en-GB"/>
        </w:rPr>
        <w:t>ren and vulnerable adults</w:t>
      </w:r>
      <w:r w:rsidRPr="009916A1">
        <w:rPr>
          <w:rFonts w:cs="Calibri"/>
          <w:sz w:val="22"/>
          <w:szCs w:val="22"/>
          <w:lang w:val="en-US" w:eastAsia="en-GB"/>
        </w:rPr>
        <w:t xml:space="preserve"> can learn.</w:t>
      </w:r>
    </w:p>
    <w:p w14:paraId="46B16373" w14:textId="77777777" w:rsidR="00C72B64" w:rsidRPr="00C72B64" w:rsidRDefault="00C72B64" w:rsidP="009916A1">
      <w:pPr>
        <w:pStyle w:val="ListParagraph"/>
        <w:spacing w:after="0" w:line="240" w:lineRule="auto"/>
        <w:ind w:left="624"/>
        <w:textAlignment w:val="auto"/>
      </w:pPr>
    </w:p>
    <w:p w14:paraId="28A4FAE4" w14:textId="195E1F79" w:rsidR="00C72B64" w:rsidRPr="00426DAD" w:rsidRDefault="0008492C" w:rsidP="009916A1">
      <w:pPr>
        <w:spacing w:after="0" w:line="240" w:lineRule="auto"/>
        <w:textAlignment w:val="auto"/>
      </w:pPr>
      <w:r w:rsidRPr="009916A1">
        <w:rPr>
          <w:rFonts w:cs="Calibri"/>
          <w:sz w:val="22"/>
          <w:szCs w:val="22"/>
          <w:lang w:val="en-US" w:eastAsia="en-GB"/>
        </w:rPr>
        <w:t xml:space="preserve">Be prepared to identify </w:t>
      </w:r>
      <w:r w:rsidR="007836DC" w:rsidRPr="009916A1">
        <w:rPr>
          <w:rFonts w:cs="Calibri"/>
          <w:sz w:val="22"/>
          <w:szCs w:val="22"/>
          <w:lang w:val="en-US" w:eastAsia="en-GB"/>
        </w:rPr>
        <w:t>child</w:t>
      </w:r>
      <w:r w:rsidR="00642601" w:rsidRPr="009916A1">
        <w:rPr>
          <w:rFonts w:cs="Calibri"/>
          <w:sz w:val="22"/>
          <w:szCs w:val="22"/>
          <w:lang w:val="en-US" w:eastAsia="en-GB"/>
        </w:rPr>
        <w:t>ren and vulnerable adults</w:t>
      </w:r>
      <w:r w:rsidRPr="009916A1">
        <w:rPr>
          <w:rFonts w:cs="Calibri"/>
          <w:sz w:val="22"/>
          <w:szCs w:val="22"/>
          <w:lang w:val="en-US" w:eastAsia="en-GB"/>
        </w:rPr>
        <w:t xml:space="preserve"> who may benefit from early help.</w:t>
      </w:r>
    </w:p>
    <w:p w14:paraId="2B305B2A" w14:textId="77777777" w:rsidR="00426DAD" w:rsidRPr="00426DAD" w:rsidRDefault="00426DAD" w:rsidP="009916A1">
      <w:pPr>
        <w:spacing w:after="0" w:line="240" w:lineRule="auto"/>
        <w:textAlignment w:val="auto"/>
      </w:pPr>
    </w:p>
    <w:p w14:paraId="25AAE890" w14:textId="77777777" w:rsidR="00426DAD" w:rsidRPr="00426DAD" w:rsidRDefault="0008492C" w:rsidP="009916A1">
      <w:pPr>
        <w:spacing w:after="0" w:line="240" w:lineRule="auto"/>
        <w:textAlignment w:val="auto"/>
      </w:pPr>
      <w:r w:rsidRPr="009916A1">
        <w:rPr>
          <w:rFonts w:cs="Calibri"/>
          <w:sz w:val="22"/>
          <w:szCs w:val="22"/>
          <w:lang w:val="en-US" w:eastAsia="en-GB"/>
        </w:rPr>
        <w:t>Understand the early help process and their role in it.</w:t>
      </w:r>
    </w:p>
    <w:p w14:paraId="2D346DC4" w14:textId="77777777" w:rsidR="007F2538" w:rsidRDefault="007F2538" w:rsidP="009916A1">
      <w:pPr>
        <w:spacing w:after="0" w:line="240" w:lineRule="auto"/>
        <w:textAlignment w:val="auto"/>
        <w:rPr>
          <w:rFonts w:cs="Calibri"/>
          <w:sz w:val="22"/>
          <w:szCs w:val="22"/>
          <w:lang w:val="en-US" w:eastAsia="en-GB"/>
        </w:rPr>
      </w:pPr>
    </w:p>
    <w:p w14:paraId="7C161AE3" w14:textId="77045062" w:rsidR="00426DAD" w:rsidRDefault="0008492C" w:rsidP="00D415AD">
      <w:pPr>
        <w:spacing w:after="0" w:line="240" w:lineRule="auto"/>
        <w:textAlignment w:val="auto"/>
      </w:pPr>
      <w:r w:rsidRPr="009916A1">
        <w:rPr>
          <w:rFonts w:cs="Calibri"/>
          <w:sz w:val="22"/>
          <w:szCs w:val="22"/>
          <w:lang w:val="en-US" w:eastAsia="en-GB"/>
        </w:rPr>
        <w:t>Understand Cairn Education’s safeguarding policies and systems.</w:t>
      </w:r>
    </w:p>
    <w:p w14:paraId="60CF7D35" w14:textId="77777777" w:rsidR="00D415AD" w:rsidRPr="00D415AD" w:rsidRDefault="00D415AD" w:rsidP="00D415AD">
      <w:pPr>
        <w:spacing w:after="0" w:line="240" w:lineRule="auto"/>
        <w:textAlignment w:val="auto"/>
      </w:pPr>
    </w:p>
    <w:p w14:paraId="7AFC6B2A" w14:textId="77777777" w:rsidR="00426DAD" w:rsidRPr="00426DAD" w:rsidRDefault="0008492C" w:rsidP="009916A1">
      <w:pPr>
        <w:spacing w:after="0" w:line="240" w:lineRule="auto"/>
        <w:textAlignment w:val="auto"/>
      </w:pPr>
      <w:r w:rsidRPr="009916A1">
        <w:rPr>
          <w:rFonts w:cs="Calibri"/>
          <w:sz w:val="22"/>
          <w:szCs w:val="22"/>
          <w:lang w:val="en-US" w:eastAsia="en-GB"/>
        </w:rPr>
        <w:t>Undertake regular and appropriate training which is regularly updated.</w:t>
      </w:r>
    </w:p>
    <w:p w14:paraId="0C0282AA" w14:textId="77777777" w:rsidR="000A47A1" w:rsidRDefault="000A47A1" w:rsidP="009916A1">
      <w:pPr>
        <w:spacing w:after="0" w:line="240" w:lineRule="auto"/>
        <w:textAlignment w:val="auto"/>
        <w:rPr>
          <w:rFonts w:cs="Calibri"/>
          <w:sz w:val="22"/>
          <w:szCs w:val="22"/>
          <w:lang w:val="en-US" w:eastAsia="en-GB"/>
        </w:rPr>
      </w:pPr>
    </w:p>
    <w:p w14:paraId="6F6A75C9" w14:textId="75C46FD0" w:rsidR="00426DAD" w:rsidRPr="00426DAD" w:rsidRDefault="0008492C" w:rsidP="009916A1">
      <w:pPr>
        <w:spacing w:after="0" w:line="240" w:lineRule="auto"/>
        <w:textAlignment w:val="auto"/>
      </w:pPr>
      <w:r w:rsidRPr="009916A1">
        <w:rPr>
          <w:rFonts w:cs="Calibri"/>
          <w:sz w:val="22"/>
          <w:szCs w:val="22"/>
          <w:lang w:val="en-US" w:eastAsia="en-GB"/>
        </w:rPr>
        <w:t xml:space="preserve">Be aware of the </w:t>
      </w:r>
      <w:r w:rsidR="00AF57C8" w:rsidRPr="009916A1">
        <w:rPr>
          <w:rFonts w:cs="Calibri"/>
          <w:sz w:val="22"/>
          <w:szCs w:val="22"/>
          <w:lang w:val="en-US" w:eastAsia="en-GB"/>
        </w:rPr>
        <w:t xml:space="preserve">local </w:t>
      </w:r>
      <w:r w:rsidRPr="009916A1">
        <w:rPr>
          <w:rFonts w:cs="Calibri"/>
          <w:sz w:val="22"/>
          <w:szCs w:val="22"/>
          <w:lang w:val="en-US" w:eastAsia="en-GB"/>
        </w:rPr>
        <w:t xml:space="preserve">process of making referrals to </w:t>
      </w:r>
      <w:r w:rsidR="007836DC" w:rsidRPr="009916A1">
        <w:rPr>
          <w:rFonts w:cs="Calibri"/>
          <w:sz w:val="22"/>
          <w:szCs w:val="22"/>
          <w:lang w:val="en-US" w:eastAsia="en-GB"/>
        </w:rPr>
        <w:t>child</w:t>
      </w:r>
      <w:r w:rsidR="00642601" w:rsidRPr="009916A1">
        <w:rPr>
          <w:rFonts w:cs="Calibri"/>
          <w:sz w:val="22"/>
          <w:szCs w:val="22"/>
          <w:lang w:val="en-US" w:eastAsia="en-GB"/>
        </w:rPr>
        <w:t>ren and vulnerable adults</w:t>
      </w:r>
      <w:r w:rsidRPr="009916A1">
        <w:rPr>
          <w:rFonts w:cs="Calibri"/>
          <w:sz w:val="22"/>
          <w:szCs w:val="22"/>
          <w:lang w:val="en-US" w:eastAsia="en-GB"/>
        </w:rPr>
        <w:t xml:space="preserve">’ social care and statutory assessment under the </w:t>
      </w:r>
      <w:r w:rsidR="007836DC" w:rsidRPr="009916A1">
        <w:rPr>
          <w:rFonts w:cs="Calibri"/>
          <w:sz w:val="22"/>
          <w:szCs w:val="22"/>
          <w:lang w:val="en-US" w:eastAsia="en-GB"/>
        </w:rPr>
        <w:t>Child</w:t>
      </w:r>
      <w:r w:rsidR="00642601" w:rsidRPr="009916A1">
        <w:rPr>
          <w:rFonts w:cs="Calibri"/>
          <w:sz w:val="22"/>
          <w:szCs w:val="22"/>
          <w:lang w:val="en-US" w:eastAsia="en-GB"/>
        </w:rPr>
        <w:t>ren</w:t>
      </w:r>
      <w:r w:rsidRPr="009916A1">
        <w:rPr>
          <w:rFonts w:cs="Calibri"/>
          <w:sz w:val="22"/>
          <w:szCs w:val="22"/>
          <w:lang w:val="en-US" w:eastAsia="en-GB"/>
        </w:rPr>
        <w:t xml:space="preserve"> Act 1989.</w:t>
      </w:r>
    </w:p>
    <w:p w14:paraId="65D6B81A" w14:textId="77777777" w:rsidR="000A47A1" w:rsidRDefault="000A47A1" w:rsidP="009916A1">
      <w:pPr>
        <w:spacing w:after="0" w:line="240" w:lineRule="auto"/>
        <w:textAlignment w:val="auto"/>
        <w:rPr>
          <w:rFonts w:cs="Calibri"/>
          <w:sz w:val="22"/>
          <w:szCs w:val="22"/>
          <w:lang w:val="en-US" w:eastAsia="en-GB"/>
        </w:rPr>
      </w:pPr>
    </w:p>
    <w:p w14:paraId="1DE76060" w14:textId="4A9589DD" w:rsidR="00426DAD" w:rsidRPr="00426DAD" w:rsidRDefault="0008492C" w:rsidP="009916A1">
      <w:pPr>
        <w:spacing w:after="0" w:line="240" w:lineRule="auto"/>
        <w:textAlignment w:val="auto"/>
      </w:pPr>
      <w:r w:rsidRPr="009916A1">
        <w:rPr>
          <w:rFonts w:cs="Calibri"/>
          <w:sz w:val="22"/>
          <w:szCs w:val="22"/>
          <w:lang w:val="en-US" w:eastAsia="en-GB"/>
        </w:rPr>
        <w:t xml:space="preserve">Know what to do if a </w:t>
      </w:r>
      <w:r w:rsidR="007836DC" w:rsidRPr="009916A1">
        <w:rPr>
          <w:rFonts w:cs="Calibri"/>
          <w:sz w:val="22"/>
          <w:szCs w:val="22"/>
          <w:lang w:val="en-US" w:eastAsia="en-GB"/>
        </w:rPr>
        <w:t>child or vulnerable adult</w:t>
      </w:r>
      <w:r w:rsidRPr="009916A1">
        <w:rPr>
          <w:rFonts w:cs="Calibri"/>
          <w:sz w:val="22"/>
          <w:szCs w:val="22"/>
          <w:lang w:val="en-US" w:eastAsia="en-GB"/>
        </w:rPr>
        <w:t xml:space="preserve"> tells them that he or she is being abused or neglected and </w:t>
      </w:r>
      <w:proofErr w:type="gramStart"/>
      <w:r w:rsidRPr="009916A1">
        <w:rPr>
          <w:rFonts w:cs="Calibri"/>
          <w:sz w:val="22"/>
          <w:szCs w:val="22"/>
          <w:lang w:val="en-US" w:eastAsia="en-GB"/>
        </w:rPr>
        <w:t>understand</w:t>
      </w:r>
      <w:proofErr w:type="gramEnd"/>
      <w:r w:rsidRPr="009916A1">
        <w:rPr>
          <w:rFonts w:cs="Calibri"/>
          <w:sz w:val="22"/>
          <w:szCs w:val="22"/>
          <w:lang w:val="en-US" w:eastAsia="en-GB"/>
        </w:rPr>
        <w:t xml:space="preserve"> the impact abuse and neglect can have upon a </w:t>
      </w:r>
      <w:r w:rsidR="007836DC" w:rsidRPr="009916A1">
        <w:rPr>
          <w:rFonts w:cs="Calibri"/>
          <w:sz w:val="22"/>
          <w:szCs w:val="22"/>
          <w:lang w:val="en-US" w:eastAsia="en-GB"/>
        </w:rPr>
        <w:t>child or vulnerable adult</w:t>
      </w:r>
      <w:r w:rsidRPr="009916A1">
        <w:rPr>
          <w:rFonts w:cs="Calibri"/>
          <w:sz w:val="22"/>
          <w:szCs w:val="22"/>
          <w:lang w:val="en-US" w:eastAsia="en-GB"/>
        </w:rPr>
        <w:t xml:space="preserve">. </w:t>
      </w:r>
    </w:p>
    <w:p w14:paraId="22A9F7D8" w14:textId="77777777" w:rsidR="000A47A1" w:rsidRDefault="000A47A1" w:rsidP="009916A1">
      <w:pPr>
        <w:spacing w:after="0" w:line="240" w:lineRule="auto"/>
        <w:textAlignment w:val="auto"/>
        <w:rPr>
          <w:rFonts w:cs="Calibri"/>
          <w:sz w:val="22"/>
          <w:szCs w:val="22"/>
          <w:lang w:val="en-US" w:eastAsia="en-GB"/>
        </w:rPr>
      </w:pPr>
    </w:p>
    <w:p w14:paraId="6DF8C5E8" w14:textId="0D26A64E" w:rsidR="000A4186" w:rsidRPr="000A4186" w:rsidRDefault="0008492C" w:rsidP="000A4186">
      <w:pPr>
        <w:spacing w:after="0" w:line="240" w:lineRule="auto"/>
        <w:textAlignment w:val="auto"/>
        <w:rPr>
          <w:rFonts w:cs="Calibri"/>
          <w:sz w:val="22"/>
          <w:szCs w:val="22"/>
          <w:lang w:val="en-US" w:eastAsia="en-GB"/>
        </w:rPr>
      </w:pPr>
      <w:r w:rsidRPr="009916A1">
        <w:rPr>
          <w:rFonts w:cs="Calibri"/>
          <w:sz w:val="22"/>
          <w:szCs w:val="22"/>
          <w:lang w:val="en-US" w:eastAsia="en-GB"/>
        </w:rPr>
        <w:t xml:space="preserve">Be able to identify and act upon indicators that </w:t>
      </w:r>
      <w:r w:rsidR="007836DC" w:rsidRPr="009916A1">
        <w:rPr>
          <w:rFonts w:cs="Calibri"/>
          <w:sz w:val="22"/>
          <w:szCs w:val="22"/>
          <w:lang w:val="en-US" w:eastAsia="en-GB"/>
        </w:rPr>
        <w:t>chil</w:t>
      </w:r>
      <w:r w:rsidR="00426DAD" w:rsidRPr="009916A1">
        <w:rPr>
          <w:rFonts w:cs="Calibri"/>
          <w:sz w:val="22"/>
          <w:szCs w:val="22"/>
          <w:lang w:val="en-US" w:eastAsia="en-GB"/>
        </w:rPr>
        <w:t>d</w:t>
      </w:r>
      <w:r w:rsidR="00642601" w:rsidRPr="009916A1">
        <w:rPr>
          <w:rFonts w:cs="Calibri"/>
          <w:sz w:val="22"/>
          <w:szCs w:val="22"/>
          <w:lang w:val="en-US" w:eastAsia="en-GB"/>
        </w:rPr>
        <w:t>ren and vulnerable adults</w:t>
      </w:r>
      <w:r w:rsidRPr="009916A1">
        <w:rPr>
          <w:rFonts w:cs="Calibri"/>
          <w:sz w:val="22"/>
          <w:szCs w:val="22"/>
          <w:lang w:val="en-US" w:eastAsia="en-GB"/>
        </w:rPr>
        <w:t xml:space="preserve"> are, or at risk of developing mental health issues.  </w:t>
      </w:r>
      <w:r w:rsidR="000A4186" w:rsidRPr="000A4186">
        <w:rPr>
          <w:b/>
          <w:bCs/>
        </w:rPr>
        <w:t>All staff should be aware that mental health difficulties can develop into safeguarding concerns and may include self-harm, suicidal thoughts or risk of suicide. Mental health difficulties can also be an indicator that a child has experienced, or is at risk of, abuse, neglect or exploitation.</w:t>
      </w:r>
    </w:p>
    <w:p w14:paraId="49F342D0" w14:textId="77777777" w:rsidR="000A4186" w:rsidRPr="000A4186" w:rsidRDefault="000A4186" w:rsidP="000A4186">
      <w:pPr>
        <w:spacing w:after="0" w:line="240" w:lineRule="auto"/>
        <w:textAlignment w:val="auto"/>
        <w:rPr>
          <w:b/>
          <w:bCs/>
        </w:rPr>
      </w:pPr>
    </w:p>
    <w:p w14:paraId="7BCD5328" w14:textId="77777777" w:rsidR="000A4186" w:rsidRPr="000A4186" w:rsidRDefault="000A4186" w:rsidP="000A4186">
      <w:pPr>
        <w:spacing w:after="0" w:line="240" w:lineRule="auto"/>
        <w:textAlignment w:val="auto"/>
        <w:rPr>
          <w:b/>
          <w:bCs/>
        </w:rPr>
      </w:pPr>
      <w:r w:rsidRPr="000A4186">
        <w:rPr>
          <w:b/>
          <w:bCs/>
        </w:rPr>
        <w:t>While only appropriately trained professionals should diagnose mental health conditions, staff are well placed to recognise potential warning signs through their day-to-day contact with children. These may include significant changes in behaviour, ongoing sleep difficulties, social withdrawal, loss of interest in usual activities, physical signs of self-harm or self-neglect. These signs do not necessarily mean that a child has a mental health condition or is suicidal, but they should be taken seriously and may indicate a need for early support.</w:t>
      </w:r>
    </w:p>
    <w:p w14:paraId="6BD27E95" w14:textId="77777777" w:rsidR="000A4186" w:rsidRPr="000A4186" w:rsidRDefault="000A4186" w:rsidP="000A4186">
      <w:pPr>
        <w:spacing w:after="0" w:line="240" w:lineRule="auto"/>
        <w:textAlignment w:val="auto"/>
        <w:rPr>
          <w:b/>
          <w:bCs/>
        </w:rPr>
      </w:pPr>
    </w:p>
    <w:p w14:paraId="0EFC2BBB" w14:textId="77777777" w:rsidR="000A4186" w:rsidRPr="000A4186" w:rsidRDefault="000A4186" w:rsidP="000A4186">
      <w:pPr>
        <w:spacing w:after="0" w:line="240" w:lineRule="auto"/>
        <w:textAlignment w:val="auto"/>
        <w:rPr>
          <w:b/>
          <w:bCs/>
        </w:rPr>
      </w:pPr>
      <w:r w:rsidRPr="000A4186">
        <w:rPr>
          <w:b/>
          <w:bCs/>
        </w:rPr>
        <w:t>Where a mental health concern is also a safeguarding concern, staff must follow the school's safeguarding procedures and report this to the Designated Safeguarding Lead (DSL) or deputy.</w:t>
      </w:r>
    </w:p>
    <w:p w14:paraId="7B2664B2" w14:textId="77777777" w:rsidR="000A4186" w:rsidRPr="000A4186" w:rsidRDefault="000A4186" w:rsidP="000A4186">
      <w:pPr>
        <w:spacing w:after="0" w:line="240" w:lineRule="auto"/>
        <w:textAlignment w:val="auto"/>
        <w:rPr>
          <w:b/>
          <w:bCs/>
        </w:rPr>
      </w:pPr>
      <w:r w:rsidRPr="000A4186">
        <w:rPr>
          <w:b/>
          <w:bCs/>
        </w:rPr>
        <w:t xml:space="preserve">Where a child is in immediate danger, staff should call 999 or arrange for them to be taken to A&amp;E immediately by a parent/carer or other suitable person. Where urgent mental health support is required </w:t>
      </w:r>
      <w:r w:rsidRPr="000A4186">
        <w:rPr>
          <w:b/>
          <w:bCs/>
        </w:rPr>
        <w:lastRenderedPageBreak/>
        <w:t>but there is no immediate emergency, advice should be sought through NHS 111, selecting the mental health option.</w:t>
      </w:r>
    </w:p>
    <w:p w14:paraId="4E614E6E" w14:textId="77777777" w:rsidR="003B5C6E" w:rsidRDefault="003B5C6E" w:rsidP="009916A1">
      <w:pPr>
        <w:spacing w:after="0" w:line="240" w:lineRule="auto"/>
        <w:textAlignment w:val="auto"/>
        <w:rPr>
          <w:rFonts w:cs="Calibri"/>
          <w:sz w:val="22"/>
          <w:szCs w:val="22"/>
          <w:lang w:val="en-US" w:eastAsia="en-GB"/>
        </w:rPr>
      </w:pPr>
    </w:p>
    <w:p w14:paraId="35C63163" w14:textId="43347460" w:rsidR="00426DAD" w:rsidRPr="00426DAD" w:rsidRDefault="0008492C" w:rsidP="009916A1">
      <w:pPr>
        <w:spacing w:after="0" w:line="240" w:lineRule="auto"/>
        <w:textAlignment w:val="auto"/>
      </w:pPr>
      <w:r w:rsidRPr="009916A1">
        <w:rPr>
          <w:rFonts w:cs="Calibri"/>
          <w:sz w:val="22"/>
          <w:szCs w:val="22"/>
          <w:lang w:val="en-US" w:eastAsia="en-GB"/>
        </w:rPr>
        <w:t xml:space="preserve">Know how to maintain an appropriate level of confidentiality. </w:t>
      </w:r>
    </w:p>
    <w:p w14:paraId="05D9F039" w14:textId="77777777" w:rsidR="00804D32" w:rsidRDefault="00804D32" w:rsidP="009916A1">
      <w:pPr>
        <w:spacing w:after="0" w:line="240" w:lineRule="auto"/>
        <w:textAlignment w:val="auto"/>
        <w:rPr>
          <w:rFonts w:cs="Calibri"/>
          <w:sz w:val="22"/>
          <w:szCs w:val="22"/>
          <w:lang w:val="en-US" w:eastAsia="en-GB"/>
        </w:rPr>
      </w:pPr>
    </w:p>
    <w:p w14:paraId="62DFAF13" w14:textId="6ACAEC59" w:rsidR="00C52FFE" w:rsidRPr="008025C8" w:rsidRDefault="0008492C" w:rsidP="009916A1">
      <w:pPr>
        <w:spacing w:after="0" w:line="240" w:lineRule="auto"/>
        <w:textAlignment w:val="auto"/>
      </w:pPr>
      <w:r w:rsidRPr="009916A1">
        <w:rPr>
          <w:rFonts w:cs="Calibri"/>
          <w:sz w:val="22"/>
          <w:szCs w:val="22"/>
          <w:lang w:val="en-US" w:eastAsia="en-GB"/>
        </w:rPr>
        <w:t xml:space="preserve">Be aware of the indicators of abuse and neglect so that they can identify cases of </w:t>
      </w:r>
      <w:r w:rsidR="007836DC" w:rsidRPr="009916A1">
        <w:rPr>
          <w:rFonts w:cs="Calibri"/>
          <w:sz w:val="22"/>
          <w:szCs w:val="22"/>
          <w:lang w:val="en-US" w:eastAsia="en-GB"/>
        </w:rPr>
        <w:t>child</w:t>
      </w:r>
      <w:r w:rsidR="00642601" w:rsidRPr="009916A1">
        <w:rPr>
          <w:rFonts w:cs="Calibri"/>
          <w:sz w:val="22"/>
          <w:szCs w:val="22"/>
          <w:lang w:val="en-US" w:eastAsia="en-GB"/>
        </w:rPr>
        <w:t>ren and vulnerable adults</w:t>
      </w:r>
      <w:r w:rsidRPr="009916A1">
        <w:rPr>
          <w:rFonts w:cs="Calibri"/>
          <w:sz w:val="22"/>
          <w:szCs w:val="22"/>
          <w:lang w:val="en-US" w:eastAsia="en-GB"/>
        </w:rPr>
        <w:t xml:space="preserve"> who may need help or protection.</w:t>
      </w:r>
    </w:p>
    <w:p w14:paraId="1A0C9BB7" w14:textId="77777777" w:rsidR="008025C8" w:rsidRPr="001E0CAF" w:rsidRDefault="008025C8" w:rsidP="009916A1">
      <w:pPr>
        <w:pStyle w:val="ListParagraph"/>
        <w:spacing w:after="0" w:line="240" w:lineRule="auto"/>
        <w:ind w:left="624"/>
        <w:textAlignment w:val="auto"/>
      </w:pPr>
    </w:p>
    <w:p w14:paraId="606D958B" w14:textId="72932E7D" w:rsidR="001E0CAF" w:rsidRDefault="001E0CAF" w:rsidP="009916A1">
      <w:pPr>
        <w:spacing w:after="0" w:line="240" w:lineRule="auto"/>
        <w:textAlignment w:val="auto"/>
        <w:rPr>
          <w:rFonts w:cs="Calibri"/>
          <w:sz w:val="22"/>
          <w:szCs w:val="22"/>
          <w:lang w:val="en-US" w:eastAsia="en-GB"/>
        </w:rPr>
      </w:pPr>
      <w:r w:rsidRPr="009916A1">
        <w:rPr>
          <w:rFonts w:cs="Calibri"/>
          <w:sz w:val="22"/>
          <w:szCs w:val="22"/>
          <w:lang w:val="en-US" w:eastAsia="en-GB"/>
        </w:rPr>
        <w:t>Reassure children who report</w:t>
      </w:r>
      <w:r w:rsidR="008025C8" w:rsidRPr="009916A1">
        <w:rPr>
          <w:rFonts w:cs="Calibri"/>
          <w:sz w:val="22"/>
          <w:szCs w:val="22"/>
          <w:lang w:val="en-US" w:eastAsia="en-GB"/>
        </w:rPr>
        <w:t xml:space="preserve"> concerns that they are being taken seriously and that they will be supported and kept safe.</w:t>
      </w:r>
    </w:p>
    <w:p w14:paraId="3289EE60" w14:textId="77777777" w:rsidR="000A47A1" w:rsidRDefault="000A47A1" w:rsidP="009916A1">
      <w:pPr>
        <w:spacing w:after="0" w:line="240" w:lineRule="auto"/>
        <w:textAlignment w:val="auto"/>
        <w:rPr>
          <w:rFonts w:cs="Calibri"/>
          <w:sz w:val="22"/>
          <w:szCs w:val="22"/>
          <w:lang w:val="en-US" w:eastAsia="en-GB"/>
        </w:rPr>
      </w:pPr>
    </w:p>
    <w:p w14:paraId="320CDE0C" w14:textId="060ABDB6" w:rsidR="000A47A1" w:rsidRPr="00E641A2" w:rsidRDefault="000A47A1" w:rsidP="00E641A2">
      <w:pPr>
        <w:spacing w:after="0" w:line="276" w:lineRule="auto"/>
        <w:textAlignment w:val="auto"/>
        <w:rPr>
          <w:rFonts w:eastAsia="Calibri" w:cs="Calibri"/>
          <w:sz w:val="22"/>
          <w:szCs w:val="22"/>
        </w:rPr>
      </w:pPr>
      <w:r>
        <w:rPr>
          <w:rFonts w:cs="Calibri"/>
          <w:sz w:val="22"/>
          <w:szCs w:val="22"/>
          <w:lang w:val="en-US" w:eastAsia="en-GB"/>
        </w:rPr>
        <w:t xml:space="preserve">In line with </w:t>
      </w:r>
      <w:r w:rsidRPr="006A5EF5">
        <w:rPr>
          <w:rFonts w:cs="Calibri"/>
          <w:sz w:val="22"/>
          <w:szCs w:val="20"/>
          <w:lang w:eastAsia="en-GB"/>
        </w:rPr>
        <w:t>WTSC</w:t>
      </w:r>
      <w:r>
        <w:rPr>
          <w:rFonts w:cs="Calibri"/>
          <w:sz w:val="22"/>
          <w:szCs w:val="20"/>
          <w:lang w:eastAsia="en-GB"/>
        </w:rPr>
        <w:t xml:space="preserve"> (2023)</w:t>
      </w:r>
      <w:r w:rsidR="00E641A2">
        <w:rPr>
          <w:rFonts w:cs="Calibri"/>
          <w:sz w:val="22"/>
          <w:szCs w:val="20"/>
          <w:lang w:eastAsia="en-GB"/>
        </w:rPr>
        <w:t>,</w:t>
      </w:r>
      <w:r>
        <w:rPr>
          <w:rFonts w:cs="Calibri"/>
          <w:sz w:val="22"/>
          <w:szCs w:val="22"/>
          <w:lang w:val="en-US" w:eastAsia="en-GB"/>
        </w:rPr>
        <w:t xml:space="preserve"> </w:t>
      </w:r>
      <w:r w:rsidR="00E641A2">
        <w:rPr>
          <w:rFonts w:eastAsia="Calibri" w:cs="Calibri"/>
          <w:sz w:val="22"/>
          <w:szCs w:val="22"/>
        </w:rPr>
        <w:t>be</w:t>
      </w:r>
      <w:r>
        <w:rPr>
          <w:rFonts w:eastAsia="Calibri" w:cs="Calibri"/>
          <w:sz w:val="22"/>
          <w:szCs w:val="22"/>
        </w:rPr>
        <w:t xml:space="preserve"> </w:t>
      </w:r>
      <w:r w:rsidRPr="00067175">
        <w:rPr>
          <w:rFonts w:eastAsia="Calibri" w:cs="Calibri"/>
          <w:sz w:val="22"/>
          <w:szCs w:val="22"/>
        </w:rPr>
        <w:t>alert to the need to recognise where parents or carers may not be acting in the best interest of the child or where children may be experiencing abuse, neglect, and exploitation as a result of actions by parents, carers, or other individuals in their lives</w:t>
      </w:r>
      <w:r>
        <w:rPr>
          <w:rFonts w:eastAsia="Calibri" w:cs="Calibri"/>
          <w:sz w:val="22"/>
          <w:szCs w:val="22"/>
        </w:rPr>
        <w:t>.</w:t>
      </w:r>
    </w:p>
    <w:p w14:paraId="39C68572" w14:textId="77777777" w:rsidR="00825B78" w:rsidRDefault="00825B78" w:rsidP="00A07663">
      <w:pPr>
        <w:pStyle w:val="NoSpacing"/>
      </w:pPr>
    </w:p>
    <w:p w14:paraId="03E837A9" w14:textId="1CB6AEC9" w:rsidR="00A07663" w:rsidRDefault="00825B78" w:rsidP="00A07663">
      <w:pPr>
        <w:pStyle w:val="NoSpacing"/>
        <w:rPr>
          <w:rFonts w:cs="Calibri"/>
          <w:sz w:val="22"/>
          <w:szCs w:val="22"/>
          <w:lang w:val="en-US" w:eastAsia="en-GB"/>
        </w:rPr>
      </w:pPr>
      <w:r w:rsidRPr="00825B78">
        <w:rPr>
          <w:rFonts w:cs="Calibri"/>
          <w:sz w:val="22"/>
          <w:szCs w:val="22"/>
          <w:lang w:val="en-US" w:eastAsia="en-GB"/>
        </w:rPr>
        <w:t>Never assume that information has already been shared by another professional or family member and always remain open to changing their views about the likelihood of significant harm</w:t>
      </w:r>
      <w:r>
        <w:rPr>
          <w:rFonts w:cs="Calibri"/>
          <w:sz w:val="22"/>
          <w:szCs w:val="22"/>
          <w:lang w:val="en-US" w:eastAsia="en-GB"/>
        </w:rPr>
        <w:t>.</w:t>
      </w:r>
    </w:p>
    <w:p w14:paraId="155F0C87" w14:textId="77777777" w:rsidR="00825B78" w:rsidRPr="00825B78" w:rsidRDefault="00825B78" w:rsidP="00A07663">
      <w:pPr>
        <w:pStyle w:val="NoSpacing"/>
        <w:rPr>
          <w:rFonts w:cs="Calibri"/>
          <w:sz w:val="22"/>
          <w:szCs w:val="22"/>
          <w:lang w:val="en-US" w:eastAsia="en-GB"/>
        </w:rPr>
      </w:pPr>
    </w:p>
    <w:p w14:paraId="62DFAF15" w14:textId="6A5D0C5B" w:rsidR="00C52FFE" w:rsidRPr="001348CE" w:rsidRDefault="00A07663" w:rsidP="00A07663">
      <w:pPr>
        <w:pStyle w:val="NoSpacing"/>
        <w:rPr>
          <w:b/>
          <w:bCs/>
          <w:sz w:val="22"/>
          <w:szCs w:val="22"/>
        </w:rPr>
      </w:pPr>
      <w:r w:rsidRPr="001348CE">
        <w:rPr>
          <w:rFonts w:eastAsia="Calibri"/>
          <w:b/>
          <w:bCs/>
          <w:sz w:val="22"/>
          <w:szCs w:val="22"/>
        </w:rPr>
        <w:t xml:space="preserve">8.3 </w:t>
      </w:r>
      <w:r w:rsidR="007836DC" w:rsidRPr="001348CE">
        <w:rPr>
          <w:rFonts w:eastAsia="Calibri"/>
          <w:b/>
          <w:bCs/>
          <w:sz w:val="22"/>
          <w:szCs w:val="22"/>
        </w:rPr>
        <w:t>Chil</w:t>
      </w:r>
      <w:r w:rsidR="00426DAD" w:rsidRPr="001348CE">
        <w:rPr>
          <w:rFonts w:eastAsia="Calibri"/>
          <w:b/>
          <w:bCs/>
          <w:sz w:val="22"/>
          <w:szCs w:val="22"/>
        </w:rPr>
        <w:t>d</w:t>
      </w:r>
      <w:r w:rsidR="00642601" w:rsidRPr="001348CE">
        <w:rPr>
          <w:rFonts w:eastAsia="Calibri"/>
          <w:b/>
          <w:bCs/>
          <w:sz w:val="22"/>
          <w:szCs w:val="22"/>
        </w:rPr>
        <w:t>ren and vulnerable adults</w:t>
      </w:r>
      <w:r w:rsidR="0008492C" w:rsidRPr="001348CE">
        <w:rPr>
          <w:rFonts w:eastAsia="Calibri"/>
          <w:b/>
          <w:bCs/>
          <w:sz w:val="22"/>
          <w:szCs w:val="22"/>
        </w:rPr>
        <w:t xml:space="preserve"> and Young People</w:t>
      </w:r>
    </w:p>
    <w:p w14:paraId="62DFAF16" w14:textId="77777777" w:rsidR="00C52FFE" w:rsidRDefault="00C52FFE">
      <w:pPr>
        <w:spacing w:after="0" w:line="240" w:lineRule="auto"/>
        <w:textAlignment w:val="auto"/>
        <w:rPr>
          <w:rFonts w:eastAsia="Calibri" w:cs="Calibri"/>
          <w:b/>
          <w:sz w:val="24"/>
          <w:szCs w:val="24"/>
        </w:rPr>
      </w:pPr>
    </w:p>
    <w:p w14:paraId="62DFAF17" w14:textId="04A6F1C5" w:rsidR="00C52FFE" w:rsidRDefault="007836DC">
      <w:pPr>
        <w:spacing w:after="0" w:line="240" w:lineRule="auto"/>
        <w:textAlignment w:val="auto"/>
      </w:pPr>
      <w:r>
        <w:rPr>
          <w:rFonts w:eastAsia="Calibri" w:cs="Calibri"/>
          <w:b/>
          <w:sz w:val="22"/>
          <w:szCs w:val="22"/>
        </w:rPr>
        <w:t>Child</w:t>
      </w:r>
      <w:r w:rsidR="00642601">
        <w:rPr>
          <w:rFonts w:eastAsia="Calibri" w:cs="Calibri"/>
          <w:b/>
          <w:sz w:val="22"/>
          <w:szCs w:val="22"/>
        </w:rPr>
        <w:t>ren and vulnerable adults</w:t>
      </w:r>
      <w:r w:rsidR="0008492C">
        <w:rPr>
          <w:rFonts w:eastAsia="Calibri" w:cs="Calibri"/>
          <w:b/>
          <w:sz w:val="22"/>
          <w:szCs w:val="22"/>
        </w:rPr>
        <w:t xml:space="preserve"> </w:t>
      </w:r>
      <w:r w:rsidR="00B42E1F">
        <w:rPr>
          <w:rFonts w:eastAsia="Calibri" w:cs="Calibri"/>
          <w:b/>
          <w:sz w:val="22"/>
          <w:szCs w:val="22"/>
        </w:rPr>
        <w:t xml:space="preserve">(students) </w:t>
      </w:r>
      <w:r w:rsidR="0008492C">
        <w:rPr>
          <w:rFonts w:eastAsia="Calibri" w:cs="Calibri"/>
          <w:b/>
          <w:sz w:val="22"/>
          <w:szCs w:val="22"/>
        </w:rPr>
        <w:t>have a right</w:t>
      </w:r>
      <w:r w:rsidR="0008492C">
        <w:rPr>
          <w:rFonts w:eastAsia="Calibri" w:cs="Calibri"/>
          <w:sz w:val="22"/>
          <w:szCs w:val="22"/>
        </w:rPr>
        <w:t xml:space="preserve"> </w:t>
      </w:r>
      <w:r w:rsidR="0008492C">
        <w:rPr>
          <w:rFonts w:eastAsia="Calibri" w:cs="Calibri"/>
          <w:b/>
          <w:sz w:val="22"/>
          <w:szCs w:val="22"/>
        </w:rPr>
        <w:t>to:</w:t>
      </w:r>
    </w:p>
    <w:p w14:paraId="62DFAF18" w14:textId="2C73E2F6"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 xml:space="preserve">Feel safe, be listened to, and have their wishes and feelings </w:t>
      </w:r>
      <w:proofErr w:type="gramStart"/>
      <w:r w:rsidRPr="009916A1">
        <w:rPr>
          <w:rFonts w:cs="Calibri"/>
          <w:sz w:val="22"/>
          <w:szCs w:val="22"/>
          <w:lang w:eastAsia="en-GB"/>
        </w:rPr>
        <w:t>taken into account</w:t>
      </w:r>
      <w:proofErr w:type="gramEnd"/>
      <w:r w:rsidRPr="009916A1">
        <w:rPr>
          <w:rFonts w:cs="Calibri"/>
          <w:sz w:val="22"/>
          <w:szCs w:val="22"/>
          <w:lang w:eastAsia="en-GB"/>
        </w:rPr>
        <w:t>.</w:t>
      </w:r>
    </w:p>
    <w:p w14:paraId="74D6BA80" w14:textId="77777777" w:rsidR="00D06291" w:rsidRDefault="00D06291" w:rsidP="009916A1">
      <w:pPr>
        <w:pStyle w:val="ListParagraph"/>
        <w:spacing w:after="0" w:line="240" w:lineRule="auto"/>
        <w:ind w:left="390"/>
        <w:textAlignment w:val="auto"/>
        <w:rPr>
          <w:rFonts w:cs="Calibri"/>
          <w:sz w:val="22"/>
          <w:szCs w:val="22"/>
          <w:lang w:eastAsia="en-GB"/>
        </w:rPr>
      </w:pPr>
    </w:p>
    <w:p w14:paraId="5E069B53" w14:textId="6B365BED" w:rsidR="008D1344" w:rsidRPr="009916A1" w:rsidRDefault="008D1344" w:rsidP="009916A1">
      <w:pPr>
        <w:spacing w:after="0" w:line="240" w:lineRule="auto"/>
        <w:textAlignment w:val="auto"/>
        <w:rPr>
          <w:rFonts w:cs="Calibri"/>
          <w:sz w:val="22"/>
          <w:szCs w:val="22"/>
          <w:lang w:eastAsia="en-GB"/>
        </w:rPr>
      </w:pPr>
      <w:r w:rsidRPr="009916A1">
        <w:rPr>
          <w:rFonts w:cs="Calibri"/>
          <w:sz w:val="22"/>
          <w:szCs w:val="22"/>
          <w:lang w:eastAsia="en-GB"/>
        </w:rPr>
        <w:t>Confiden</w:t>
      </w:r>
      <w:r w:rsidR="00D06291" w:rsidRPr="009916A1">
        <w:rPr>
          <w:rFonts w:cs="Calibri"/>
          <w:sz w:val="22"/>
          <w:szCs w:val="22"/>
          <w:lang w:eastAsia="en-GB"/>
        </w:rPr>
        <w:t>tly report abuse, knowing their concerns will be treated seriously, and knowing they can safely express their views and give feedback.</w:t>
      </w:r>
    </w:p>
    <w:p w14:paraId="51192DD3" w14:textId="77777777" w:rsidR="00B42E1F" w:rsidRDefault="00B42E1F" w:rsidP="009916A1">
      <w:pPr>
        <w:pStyle w:val="ListParagraph"/>
        <w:spacing w:after="0" w:line="240" w:lineRule="auto"/>
        <w:ind w:left="390"/>
        <w:textAlignment w:val="auto"/>
        <w:rPr>
          <w:rFonts w:cs="Calibri"/>
          <w:sz w:val="22"/>
          <w:szCs w:val="22"/>
          <w:lang w:eastAsia="en-GB"/>
        </w:rPr>
      </w:pPr>
    </w:p>
    <w:p w14:paraId="62DFAF19" w14:textId="6FB0BC25" w:rsidR="00C52FFE" w:rsidRPr="00B42E1F" w:rsidRDefault="0008492C" w:rsidP="009916A1">
      <w:pPr>
        <w:spacing w:after="0" w:line="240" w:lineRule="auto"/>
        <w:textAlignment w:val="auto"/>
      </w:pPr>
      <w:r w:rsidRPr="009916A1">
        <w:rPr>
          <w:rFonts w:cs="Calibri"/>
          <w:sz w:val="22"/>
          <w:szCs w:val="22"/>
          <w:lang w:eastAsia="en-GB"/>
        </w:rPr>
        <w:t>Contribute to the development of Cairn Education’s safeguarding policies.</w:t>
      </w:r>
    </w:p>
    <w:p w14:paraId="6D0B7E4D" w14:textId="77777777" w:rsidR="00B42E1F" w:rsidRDefault="00B42E1F" w:rsidP="009916A1">
      <w:pPr>
        <w:spacing w:after="0" w:line="240" w:lineRule="auto"/>
        <w:textAlignment w:val="auto"/>
      </w:pPr>
    </w:p>
    <w:p w14:paraId="3E7AF9E5" w14:textId="3677C3E6" w:rsidR="00B42E1F"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Receive help from a trusted adult.</w:t>
      </w:r>
    </w:p>
    <w:p w14:paraId="2BA31CEE" w14:textId="77777777" w:rsidR="00F976D1" w:rsidRPr="00F976D1" w:rsidRDefault="00F976D1" w:rsidP="009916A1">
      <w:pPr>
        <w:spacing w:after="0" w:line="240" w:lineRule="auto"/>
        <w:textAlignment w:val="auto"/>
        <w:rPr>
          <w:rFonts w:cs="Calibri"/>
          <w:sz w:val="22"/>
          <w:szCs w:val="22"/>
          <w:lang w:eastAsia="en-GB"/>
        </w:rPr>
      </w:pPr>
    </w:p>
    <w:p w14:paraId="62DFAF1B" w14:textId="12008B77" w:rsidR="00C52FFE" w:rsidRPr="009916A1" w:rsidRDefault="0008492C" w:rsidP="009916A1">
      <w:pPr>
        <w:spacing w:after="0" w:line="240" w:lineRule="auto"/>
        <w:textAlignment w:val="auto"/>
        <w:rPr>
          <w:rFonts w:cs="Calibri"/>
          <w:sz w:val="22"/>
          <w:szCs w:val="22"/>
          <w:lang w:eastAsia="en-GB"/>
        </w:rPr>
      </w:pPr>
      <w:r w:rsidRPr="009916A1">
        <w:rPr>
          <w:rFonts w:cs="Calibri"/>
          <w:sz w:val="22"/>
          <w:szCs w:val="22"/>
          <w:lang w:eastAsia="en-GB"/>
        </w:rPr>
        <w:t>Learn how to keep themselves safe, including online.</w:t>
      </w:r>
    </w:p>
    <w:p w14:paraId="68915797" w14:textId="77777777" w:rsidR="00F976D1" w:rsidRDefault="00F976D1" w:rsidP="009916A1">
      <w:pPr>
        <w:spacing w:after="0" w:line="240" w:lineRule="auto"/>
        <w:textAlignment w:val="auto"/>
        <w:rPr>
          <w:rFonts w:cs="Calibri"/>
          <w:sz w:val="22"/>
          <w:szCs w:val="22"/>
          <w:lang w:eastAsia="en-GB"/>
        </w:rPr>
      </w:pPr>
    </w:p>
    <w:p w14:paraId="0E6A7DB7" w14:textId="77777777" w:rsidR="00F976D1" w:rsidRDefault="00F976D1" w:rsidP="00F976D1">
      <w:pPr>
        <w:spacing w:after="0" w:line="240" w:lineRule="auto"/>
        <w:textAlignment w:val="auto"/>
        <w:rPr>
          <w:rFonts w:cs="Calibri"/>
          <w:sz w:val="22"/>
          <w:szCs w:val="22"/>
          <w:lang w:eastAsia="en-GB"/>
        </w:rPr>
      </w:pPr>
    </w:p>
    <w:p w14:paraId="62DFAF1D" w14:textId="64CBDA22" w:rsidR="00C52FFE" w:rsidRPr="001348CE" w:rsidRDefault="0019430D" w:rsidP="0019430D">
      <w:pPr>
        <w:pStyle w:val="NoSpacing"/>
        <w:rPr>
          <w:rFonts w:eastAsia="Calibri"/>
          <w:b/>
          <w:bCs/>
          <w:sz w:val="22"/>
          <w:szCs w:val="22"/>
        </w:rPr>
      </w:pPr>
      <w:r w:rsidRPr="001348CE">
        <w:rPr>
          <w:rFonts w:eastAsia="Calibri"/>
          <w:b/>
          <w:bCs/>
          <w:sz w:val="22"/>
          <w:szCs w:val="22"/>
        </w:rPr>
        <w:t xml:space="preserve">8.4 </w:t>
      </w:r>
      <w:r w:rsidR="0008492C" w:rsidRPr="001348CE">
        <w:rPr>
          <w:rFonts w:eastAsia="Calibri"/>
          <w:b/>
          <w:bCs/>
          <w:sz w:val="22"/>
          <w:szCs w:val="22"/>
        </w:rPr>
        <w:t>Parents and Carers</w:t>
      </w:r>
    </w:p>
    <w:p w14:paraId="62DFAF1E" w14:textId="77777777" w:rsidR="00C52FFE" w:rsidRDefault="00C52FFE">
      <w:pPr>
        <w:spacing w:after="0" w:line="240" w:lineRule="auto"/>
        <w:textAlignment w:val="auto"/>
        <w:rPr>
          <w:rFonts w:eastAsia="Calibri" w:cs="Calibri"/>
          <w:b/>
          <w:sz w:val="22"/>
          <w:szCs w:val="24"/>
        </w:rPr>
      </w:pPr>
    </w:p>
    <w:p w14:paraId="62DFAF1F" w14:textId="77777777" w:rsidR="00C52FFE" w:rsidRDefault="0008492C">
      <w:pPr>
        <w:spacing w:after="0" w:line="240" w:lineRule="auto"/>
        <w:textAlignment w:val="auto"/>
      </w:pPr>
      <w:r>
        <w:rPr>
          <w:rFonts w:eastAsia="Calibri" w:cs="Calibri"/>
          <w:b/>
          <w:sz w:val="22"/>
          <w:szCs w:val="24"/>
        </w:rPr>
        <w:t>Parents</w:t>
      </w:r>
      <w:r>
        <w:rPr>
          <w:rFonts w:cs="Calibri"/>
          <w:b/>
          <w:sz w:val="22"/>
          <w:szCs w:val="22"/>
          <w:lang w:eastAsia="en-GB"/>
        </w:rPr>
        <w:t>/carers have a responsibility to:</w:t>
      </w:r>
    </w:p>
    <w:p w14:paraId="6B8970C8" w14:textId="77777777" w:rsidR="00F976D1" w:rsidRPr="00F976D1" w:rsidRDefault="0008492C" w:rsidP="00494564">
      <w:pPr>
        <w:spacing w:after="0" w:line="240" w:lineRule="auto"/>
        <w:textAlignment w:val="auto"/>
      </w:pPr>
      <w:r w:rsidRPr="00494564">
        <w:rPr>
          <w:rFonts w:cs="Calibri"/>
          <w:sz w:val="22"/>
          <w:szCs w:val="22"/>
          <w:lang w:eastAsia="en-GB"/>
        </w:rPr>
        <w:t>Understand and adhere the relevant Cairn Education policies and procedures.</w:t>
      </w:r>
      <w:r w:rsidRPr="00494564">
        <w:rPr>
          <w:rFonts w:cs="Calibri"/>
          <w:b/>
          <w:sz w:val="22"/>
          <w:szCs w:val="22"/>
          <w:lang w:eastAsia="en-GB"/>
        </w:rPr>
        <w:t xml:space="preserve"> </w:t>
      </w:r>
    </w:p>
    <w:p w14:paraId="50751A34" w14:textId="77777777" w:rsidR="00F976D1" w:rsidRPr="00F976D1" w:rsidRDefault="00F976D1" w:rsidP="00494564">
      <w:pPr>
        <w:pStyle w:val="ListParagraph"/>
        <w:spacing w:after="0" w:line="240" w:lineRule="auto"/>
        <w:ind w:left="390"/>
        <w:textAlignment w:val="auto"/>
      </w:pPr>
    </w:p>
    <w:p w14:paraId="08A67557" w14:textId="54A1A7D6" w:rsidR="00F976D1" w:rsidRPr="00F976D1" w:rsidRDefault="0008492C" w:rsidP="00494564">
      <w:pPr>
        <w:spacing w:after="0" w:line="240" w:lineRule="auto"/>
        <w:textAlignment w:val="auto"/>
      </w:pPr>
      <w:r w:rsidRPr="00494564">
        <w:rPr>
          <w:rFonts w:cs="Calibri"/>
          <w:sz w:val="22"/>
          <w:szCs w:val="22"/>
          <w:lang w:eastAsia="en-GB"/>
        </w:rPr>
        <w:t xml:space="preserve">Talk to their </w:t>
      </w:r>
      <w:r w:rsidR="007836DC" w:rsidRPr="00494564">
        <w:rPr>
          <w:rFonts w:cs="Calibri"/>
          <w:sz w:val="22"/>
          <w:szCs w:val="22"/>
          <w:lang w:eastAsia="en-GB"/>
        </w:rPr>
        <w:t>child</w:t>
      </w:r>
      <w:r w:rsidR="00642601" w:rsidRPr="00494564">
        <w:rPr>
          <w:rFonts w:cs="Calibri"/>
          <w:sz w:val="22"/>
          <w:szCs w:val="22"/>
          <w:lang w:eastAsia="en-GB"/>
        </w:rPr>
        <w:t>ren and vulnerable adults</w:t>
      </w:r>
      <w:r w:rsidRPr="00494564">
        <w:rPr>
          <w:rFonts w:cs="Calibri"/>
          <w:sz w:val="22"/>
          <w:szCs w:val="22"/>
          <w:lang w:eastAsia="en-GB"/>
        </w:rPr>
        <w:t xml:space="preserve"> about safeguarding issues with their </w:t>
      </w:r>
      <w:r w:rsidR="007836DC" w:rsidRPr="00494564">
        <w:rPr>
          <w:rFonts w:cs="Calibri"/>
          <w:sz w:val="22"/>
          <w:szCs w:val="22"/>
          <w:lang w:eastAsia="en-GB"/>
        </w:rPr>
        <w:t>child</w:t>
      </w:r>
      <w:r w:rsidR="00642601" w:rsidRPr="00494564">
        <w:rPr>
          <w:rFonts w:cs="Calibri"/>
          <w:sz w:val="22"/>
          <w:szCs w:val="22"/>
          <w:lang w:eastAsia="en-GB"/>
        </w:rPr>
        <w:t>ren and vulnerable adults</w:t>
      </w:r>
      <w:r w:rsidRPr="00494564">
        <w:rPr>
          <w:rFonts w:cs="Calibri"/>
          <w:sz w:val="22"/>
          <w:szCs w:val="22"/>
          <w:lang w:eastAsia="en-GB"/>
        </w:rPr>
        <w:t xml:space="preserve"> and support Cairn Education in their safeguarding approaches.</w:t>
      </w:r>
    </w:p>
    <w:p w14:paraId="74F04B31" w14:textId="77777777" w:rsidR="00F976D1" w:rsidRPr="00F976D1" w:rsidRDefault="00F976D1" w:rsidP="00494564">
      <w:pPr>
        <w:pStyle w:val="ListParagraph"/>
        <w:rPr>
          <w:rFonts w:eastAsia="Calibri" w:cs="Calibri"/>
          <w:sz w:val="22"/>
          <w:szCs w:val="22"/>
        </w:rPr>
      </w:pPr>
    </w:p>
    <w:p w14:paraId="4953888F" w14:textId="10AC3A5C" w:rsidR="00FE23FA" w:rsidRPr="00FE23FA" w:rsidRDefault="0008492C" w:rsidP="00494564">
      <w:pPr>
        <w:spacing w:after="0" w:line="240" w:lineRule="auto"/>
        <w:textAlignment w:val="auto"/>
      </w:pPr>
      <w:r w:rsidRPr="00494564">
        <w:rPr>
          <w:rFonts w:eastAsia="Calibri" w:cs="Calibri"/>
          <w:sz w:val="22"/>
          <w:szCs w:val="22"/>
        </w:rPr>
        <w:t xml:space="preserve">Identify behaviours which could indicate that their </w:t>
      </w:r>
      <w:r w:rsidR="007836DC" w:rsidRPr="00494564">
        <w:rPr>
          <w:rFonts w:eastAsia="Calibri" w:cs="Calibri"/>
          <w:sz w:val="22"/>
          <w:szCs w:val="22"/>
        </w:rPr>
        <w:t>child or vulnerable adult</w:t>
      </w:r>
      <w:r w:rsidRPr="00494564">
        <w:rPr>
          <w:rFonts w:eastAsia="Calibri" w:cs="Calibri"/>
          <w:sz w:val="22"/>
          <w:szCs w:val="22"/>
        </w:rPr>
        <w:t xml:space="preserve"> is at risk of harm including online</w:t>
      </w:r>
      <w:r w:rsidR="00FE23FA" w:rsidRPr="00494564">
        <w:rPr>
          <w:rFonts w:eastAsia="Calibri" w:cs="Calibri"/>
          <w:sz w:val="22"/>
          <w:szCs w:val="22"/>
        </w:rPr>
        <w:t>.</w:t>
      </w:r>
    </w:p>
    <w:p w14:paraId="43D0426D" w14:textId="77777777" w:rsidR="00FE23FA" w:rsidRPr="00FE23FA" w:rsidRDefault="00FE23FA" w:rsidP="00494564">
      <w:pPr>
        <w:spacing w:after="0" w:line="240" w:lineRule="auto"/>
        <w:textAlignment w:val="auto"/>
      </w:pPr>
    </w:p>
    <w:p w14:paraId="62DFAF22" w14:textId="04ECF683" w:rsidR="00C52FFE" w:rsidRDefault="00FE23FA" w:rsidP="00494564">
      <w:pPr>
        <w:spacing w:after="0" w:line="240" w:lineRule="auto"/>
        <w:textAlignment w:val="auto"/>
      </w:pPr>
      <w:r w:rsidRPr="00494564">
        <w:rPr>
          <w:rFonts w:cs="Calibri"/>
          <w:sz w:val="22"/>
          <w:szCs w:val="22"/>
          <w:lang w:eastAsia="en-GB"/>
        </w:rPr>
        <w:t>S</w:t>
      </w:r>
      <w:r w:rsidR="0008492C" w:rsidRPr="00494564">
        <w:rPr>
          <w:rFonts w:cs="Calibri"/>
          <w:sz w:val="22"/>
          <w:szCs w:val="22"/>
          <w:lang w:eastAsia="en-GB"/>
        </w:rPr>
        <w:t xml:space="preserve">eek help and support from Cairn Education or other agencies. </w:t>
      </w:r>
    </w:p>
    <w:p w14:paraId="62DFAF27" w14:textId="77777777" w:rsidR="00C52FFE" w:rsidRDefault="00C52FFE" w:rsidP="00287DB7">
      <w:pPr>
        <w:spacing w:after="0" w:line="240" w:lineRule="auto"/>
        <w:textAlignment w:val="auto"/>
        <w:rPr>
          <w:rFonts w:cs="Calibri"/>
          <w:b/>
          <w:sz w:val="28"/>
          <w:szCs w:val="24"/>
          <w:lang w:eastAsia="en-GB"/>
        </w:rPr>
      </w:pPr>
    </w:p>
    <w:p w14:paraId="62DFAF28" w14:textId="63D7CF7B" w:rsidR="00C52FFE" w:rsidRDefault="004434E2">
      <w:pPr>
        <w:pStyle w:val="Heading1"/>
        <w:numPr>
          <w:ilvl w:val="0"/>
          <w:numId w:val="45"/>
        </w:numPr>
        <w:jc w:val="left"/>
        <w:rPr>
          <w:lang w:eastAsia="en-GB"/>
        </w:rPr>
      </w:pPr>
      <w:bookmarkStart w:id="11" w:name="_Toc85721052"/>
      <w:bookmarkStart w:id="12" w:name="_Toc85721558"/>
      <w:bookmarkStart w:id="13" w:name="_Toc233019897"/>
      <w:bookmarkEnd w:id="11"/>
      <w:bookmarkEnd w:id="12"/>
      <w:r>
        <w:rPr>
          <w:lang w:eastAsia="en-GB"/>
        </w:rPr>
        <w:t>Recognising</w:t>
      </w:r>
      <w:r w:rsidR="0008492C">
        <w:rPr>
          <w:lang w:eastAsia="en-GB"/>
        </w:rPr>
        <w:t xml:space="preserve"> Indicators of Abuse and Neglect</w:t>
      </w:r>
      <w:bookmarkEnd w:id="13"/>
    </w:p>
    <w:p w14:paraId="62DFAF29" w14:textId="77777777" w:rsidR="00C52FFE" w:rsidRDefault="00C52FFE">
      <w:pPr>
        <w:spacing w:after="0" w:line="240" w:lineRule="auto"/>
        <w:textAlignment w:val="auto"/>
        <w:rPr>
          <w:rFonts w:cs="Calibri"/>
          <w:b/>
          <w:i/>
          <w:sz w:val="24"/>
          <w:szCs w:val="20"/>
          <w:lang w:eastAsia="en-GB"/>
        </w:rPr>
      </w:pPr>
    </w:p>
    <w:p w14:paraId="663E707F" w14:textId="4503D3D2" w:rsidR="00215EF4" w:rsidRDefault="0008492C" w:rsidP="001D0623">
      <w:pPr>
        <w:spacing w:after="0" w:line="240" w:lineRule="auto"/>
        <w:textAlignment w:val="auto"/>
        <w:rPr>
          <w:rFonts w:cs="Calibri"/>
          <w:sz w:val="22"/>
          <w:szCs w:val="22"/>
          <w:lang w:eastAsia="en-GB"/>
        </w:rPr>
      </w:pPr>
      <w:r w:rsidRPr="001D0623">
        <w:rPr>
          <w:rFonts w:cs="Calibri"/>
          <w:sz w:val="22"/>
          <w:szCs w:val="22"/>
          <w:lang w:eastAsia="en-GB"/>
        </w:rPr>
        <w:lastRenderedPageBreak/>
        <w:t xml:space="preserve">All staff in Cairn Education are made aware of the definitions and indicators of abuse and neglect as identified by Working Together to Safeguard </w:t>
      </w:r>
      <w:r w:rsidR="007836DC" w:rsidRPr="001D0623">
        <w:rPr>
          <w:rFonts w:cs="Calibri"/>
          <w:sz w:val="22"/>
          <w:szCs w:val="22"/>
          <w:lang w:eastAsia="en-GB"/>
        </w:rPr>
        <w:t>Child</w:t>
      </w:r>
      <w:r w:rsidR="00642601" w:rsidRPr="001D0623">
        <w:rPr>
          <w:rFonts w:cs="Calibri"/>
          <w:sz w:val="22"/>
          <w:szCs w:val="22"/>
          <w:lang w:eastAsia="en-GB"/>
        </w:rPr>
        <w:t>ren</w:t>
      </w:r>
      <w:r w:rsidRPr="001D0623">
        <w:rPr>
          <w:rFonts w:cs="Calibri"/>
          <w:sz w:val="22"/>
          <w:szCs w:val="22"/>
          <w:lang w:eastAsia="en-GB"/>
        </w:rPr>
        <w:t xml:space="preserve"> (20</w:t>
      </w:r>
      <w:r w:rsidR="00FD0AC9">
        <w:rPr>
          <w:rFonts w:cs="Calibri"/>
          <w:sz w:val="22"/>
          <w:szCs w:val="22"/>
          <w:lang w:eastAsia="en-GB"/>
        </w:rPr>
        <w:t>23</w:t>
      </w:r>
      <w:r w:rsidRPr="001D0623">
        <w:rPr>
          <w:rFonts w:cs="Calibri"/>
          <w:sz w:val="22"/>
          <w:szCs w:val="22"/>
          <w:lang w:eastAsia="en-GB"/>
        </w:rPr>
        <w:t xml:space="preserve">) and </w:t>
      </w:r>
      <w:hyperlink r:id="rId44" w:history="1">
        <w:r w:rsidR="00215EF4" w:rsidRPr="00CE2E20">
          <w:rPr>
            <w:rStyle w:val="Hyperlink"/>
            <w:rFonts w:cs="Calibri"/>
            <w:sz w:val="22"/>
            <w:szCs w:val="22"/>
            <w:lang w:eastAsia="en-GB"/>
          </w:rPr>
          <w:t>https://assets.publishing.service.gov.uk/media/6a4cf903b7203c4c023fd2f3/Keeping_children_safe_in_education_2026_.pdf</w:t>
        </w:r>
      </w:hyperlink>
    </w:p>
    <w:p w14:paraId="5E2408CC" w14:textId="27FB1417" w:rsidR="00A3583E" w:rsidRPr="00C168B0" w:rsidRDefault="00A3583E" w:rsidP="001D0623">
      <w:pPr>
        <w:spacing w:after="0" w:line="240" w:lineRule="auto"/>
        <w:textAlignment w:val="auto"/>
      </w:pPr>
      <w:hyperlink r:id="rId45" w:history="1"/>
      <w:r w:rsidR="002E7D9B">
        <w:rPr>
          <w:rFonts w:cs="Calibri"/>
          <w:sz w:val="22"/>
          <w:szCs w:val="22"/>
          <w:lang w:eastAsia="en-GB"/>
        </w:rPr>
        <w:t xml:space="preserve">. </w:t>
      </w:r>
      <w:r w:rsidR="0008492C" w:rsidRPr="001D0623">
        <w:rPr>
          <w:rFonts w:cs="Calibri"/>
          <w:sz w:val="22"/>
          <w:szCs w:val="22"/>
          <w:lang w:eastAsia="en-GB"/>
        </w:rPr>
        <w:t>This is outlined locally at Cumbria’s Safeguarding Hub</w:t>
      </w:r>
      <w:r w:rsidR="00D415AD">
        <w:t xml:space="preserve"> </w:t>
      </w:r>
      <w:hyperlink r:id="rId46" w:history="1">
        <w:r w:rsidR="00542DCD" w:rsidRPr="00542DCD">
          <w:rPr>
            <w:rStyle w:val="Hyperlink"/>
          </w:rPr>
          <w:t>Report a concern about a child | Cumbria Safeguarding Children Partnership</w:t>
        </w:r>
      </w:hyperlink>
    </w:p>
    <w:p w14:paraId="6D308725" w14:textId="77777777" w:rsidR="00C168B0" w:rsidRPr="00A3583E" w:rsidRDefault="00C168B0" w:rsidP="001D0623">
      <w:pPr>
        <w:pStyle w:val="ListParagraph"/>
        <w:spacing w:after="0" w:line="240" w:lineRule="auto"/>
        <w:ind w:left="624"/>
        <w:textAlignment w:val="auto"/>
      </w:pPr>
    </w:p>
    <w:p w14:paraId="62DFAF2C" w14:textId="40A25C5F" w:rsidR="00C52FFE" w:rsidRDefault="0008492C" w:rsidP="001D0623">
      <w:pPr>
        <w:spacing w:after="0" w:line="240" w:lineRule="auto"/>
        <w:textAlignment w:val="auto"/>
      </w:pPr>
      <w:r w:rsidRPr="001D0623">
        <w:rPr>
          <w:rFonts w:eastAsia="Arial" w:cs="Calibri"/>
          <w:sz w:val="22"/>
          <w:szCs w:val="22"/>
          <w:lang w:val="en-US" w:eastAsia="en-GB"/>
        </w:rPr>
        <w:t xml:space="preserve">Cairn Education </w:t>
      </w:r>
      <w:proofErr w:type="spellStart"/>
      <w:r w:rsidRPr="001D0623">
        <w:rPr>
          <w:rFonts w:eastAsia="Arial" w:cs="Calibri"/>
          <w:sz w:val="22"/>
          <w:szCs w:val="22"/>
          <w:lang w:val="en-US" w:eastAsia="en-GB"/>
        </w:rPr>
        <w:t>recognise</w:t>
      </w:r>
      <w:proofErr w:type="spellEnd"/>
      <w:r w:rsidRPr="001D0623">
        <w:rPr>
          <w:rFonts w:eastAsia="Arial" w:cs="Calibri"/>
          <w:sz w:val="22"/>
          <w:szCs w:val="22"/>
          <w:lang w:val="en-US" w:eastAsia="en-GB"/>
        </w:rPr>
        <w:t xml:space="preserve"> that when assessing whether a </w:t>
      </w:r>
      <w:r w:rsidR="007836DC" w:rsidRPr="001D0623">
        <w:rPr>
          <w:rFonts w:eastAsia="Arial" w:cs="Calibri"/>
          <w:sz w:val="22"/>
          <w:szCs w:val="22"/>
          <w:lang w:val="en-US" w:eastAsia="en-GB"/>
        </w:rPr>
        <w:t>child or vulnerable adult</w:t>
      </w:r>
      <w:r w:rsidRPr="001D0623">
        <w:rPr>
          <w:rFonts w:eastAsia="Arial" w:cs="Calibri"/>
          <w:sz w:val="22"/>
          <w:szCs w:val="22"/>
          <w:lang w:val="en-US" w:eastAsia="en-GB"/>
        </w:rPr>
        <w:t xml:space="preserve"> may be suffering actual or potential harm t</w:t>
      </w:r>
      <w:r w:rsidRPr="001D0623">
        <w:rPr>
          <w:rFonts w:cs="Calibri"/>
          <w:sz w:val="22"/>
          <w:szCs w:val="22"/>
          <w:lang w:eastAsia="en-GB"/>
        </w:rPr>
        <w:t>here are four categories of abuse:</w:t>
      </w:r>
    </w:p>
    <w:p w14:paraId="62DFAF2D" w14:textId="77777777" w:rsidR="00C52FFE" w:rsidRDefault="0008492C" w:rsidP="00CF5321">
      <w:pPr>
        <w:numPr>
          <w:ilvl w:val="1"/>
          <w:numId w:val="9"/>
        </w:numPr>
        <w:spacing w:after="0" w:line="240" w:lineRule="auto"/>
        <w:textAlignment w:val="auto"/>
        <w:rPr>
          <w:rFonts w:cs="Calibri"/>
          <w:sz w:val="22"/>
          <w:szCs w:val="22"/>
          <w:lang w:eastAsia="en-GB"/>
        </w:rPr>
      </w:pPr>
      <w:r>
        <w:rPr>
          <w:rFonts w:cs="Calibri"/>
          <w:sz w:val="22"/>
          <w:szCs w:val="22"/>
          <w:lang w:eastAsia="en-GB"/>
        </w:rPr>
        <w:t>Physical abuse</w:t>
      </w:r>
    </w:p>
    <w:p w14:paraId="62DFAF2E" w14:textId="77777777" w:rsidR="00C52FFE" w:rsidRDefault="0008492C" w:rsidP="00CF5321">
      <w:pPr>
        <w:numPr>
          <w:ilvl w:val="1"/>
          <w:numId w:val="9"/>
        </w:numPr>
        <w:spacing w:after="0" w:line="240" w:lineRule="auto"/>
        <w:textAlignment w:val="auto"/>
        <w:rPr>
          <w:rFonts w:cs="Calibri"/>
          <w:sz w:val="22"/>
          <w:szCs w:val="22"/>
          <w:lang w:eastAsia="en-GB"/>
        </w:rPr>
      </w:pPr>
      <w:r>
        <w:rPr>
          <w:rFonts w:cs="Calibri"/>
          <w:sz w:val="22"/>
          <w:szCs w:val="22"/>
          <w:lang w:eastAsia="en-GB"/>
        </w:rPr>
        <w:t xml:space="preserve">Sexual abuse </w:t>
      </w:r>
    </w:p>
    <w:p w14:paraId="62DFAF2F" w14:textId="77777777" w:rsidR="00C52FFE" w:rsidRDefault="0008492C" w:rsidP="00CF5321">
      <w:pPr>
        <w:numPr>
          <w:ilvl w:val="1"/>
          <w:numId w:val="9"/>
        </w:numPr>
        <w:spacing w:after="0" w:line="240" w:lineRule="auto"/>
        <w:textAlignment w:val="auto"/>
        <w:rPr>
          <w:rFonts w:cs="Calibri"/>
          <w:sz w:val="22"/>
          <w:szCs w:val="22"/>
          <w:lang w:eastAsia="en-GB"/>
        </w:rPr>
      </w:pPr>
      <w:r>
        <w:rPr>
          <w:rFonts w:cs="Calibri"/>
          <w:sz w:val="22"/>
          <w:szCs w:val="22"/>
          <w:lang w:eastAsia="en-GB"/>
        </w:rPr>
        <w:t xml:space="preserve">Emotional abuse </w:t>
      </w:r>
    </w:p>
    <w:p w14:paraId="19ECBCD3" w14:textId="77777777" w:rsidR="00D7532D" w:rsidRDefault="0008492C" w:rsidP="00CF5321">
      <w:pPr>
        <w:numPr>
          <w:ilvl w:val="1"/>
          <w:numId w:val="9"/>
        </w:numPr>
        <w:spacing w:after="0" w:line="240" w:lineRule="auto"/>
        <w:textAlignment w:val="auto"/>
        <w:rPr>
          <w:rFonts w:cs="Calibri"/>
          <w:sz w:val="22"/>
          <w:szCs w:val="22"/>
          <w:lang w:eastAsia="en-GB"/>
        </w:rPr>
      </w:pPr>
      <w:r>
        <w:rPr>
          <w:rFonts w:cs="Calibri"/>
          <w:sz w:val="22"/>
          <w:szCs w:val="22"/>
          <w:lang w:eastAsia="en-GB"/>
        </w:rPr>
        <w:t>Neglect</w:t>
      </w:r>
    </w:p>
    <w:p w14:paraId="080EE517" w14:textId="6E1E4292" w:rsidR="005A63A1" w:rsidRPr="00D7532D" w:rsidRDefault="0008492C" w:rsidP="00D7532D">
      <w:pPr>
        <w:spacing w:after="0" w:line="240" w:lineRule="auto"/>
        <w:textAlignment w:val="auto"/>
        <w:rPr>
          <w:rFonts w:cs="Calibri"/>
          <w:sz w:val="22"/>
          <w:szCs w:val="22"/>
          <w:lang w:eastAsia="en-GB"/>
        </w:rPr>
      </w:pPr>
      <w:r w:rsidRPr="00D7532D">
        <w:rPr>
          <w:rFonts w:cs="Calibri"/>
          <w:sz w:val="22"/>
          <w:szCs w:val="22"/>
          <w:lang w:eastAsia="en-GB"/>
        </w:rPr>
        <w:t>For further information see Appendix 1.</w:t>
      </w:r>
      <w:bookmarkStart w:id="14" w:name="_Hlk84506908"/>
    </w:p>
    <w:p w14:paraId="7882405E" w14:textId="77777777" w:rsidR="005A63A1" w:rsidRDefault="005A63A1" w:rsidP="005A63A1">
      <w:pPr>
        <w:spacing w:after="0" w:line="240" w:lineRule="auto"/>
        <w:ind w:left="2520"/>
        <w:textAlignment w:val="auto"/>
        <w:rPr>
          <w:rFonts w:cs="Calibri"/>
          <w:sz w:val="22"/>
          <w:szCs w:val="22"/>
          <w:lang w:eastAsia="en-GB"/>
        </w:rPr>
      </w:pPr>
    </w:p>
    <w:p w14:paraId="62DFAF33" w14:textId="3D58044E" w:rsidR="00C52FFE" w:rsidRPr="001D0623" w:rsidRDefault="0008492C" w:rsidP="001D0623">
      <w:pPr>
        <w:spacing w:after="0" w:line="240" w:lineRule="auto"/>
        <w:textAlignment w:val="auto"/>
        <w:rPr>
          <w:rFonts w:cs="Calibri"/>
          <w:sz w:val="22"/>
          <w:szCs w:val="22"/>
          <w:lang w:eastAsia="en-GB"/>
        </w:rPr>
      </w:pPr>
      <w:r w:rsidRPr="001D0623">
        <w:rPr>
          <w:rFonts w:cs="Calibri"/>
          <w:sz w:val="22"/>
          <w:szCs w:val="20"/>
          <w:lang w:val="en-US" w:eastAsia="en-GB"/>
        </w:rPr>
        <w:t xml:space="preserve">All members of staff are expected to be aware of and follow this approach if they are concerned about a </w:t>
      </w:r>
      <w:r w:rsidR="007836DC" w:rsidRPr="001D0623">
        <w:rPr>
          <w:rFonts w:cs="Calibri"/>
          <w:sz w:val="22"/>
          <w:szCs w:val="20"/>
          <w:lang w:val="en-US" w:eastAsia="en-GB"/>
        </w:rPr>
        <w:t>child or vulnerable adult</w:t>
      </w:r>
      <w:r w:rsidRPr="001D0623">
        <w:rPr>
          <w:rFonts w:cs="Calibri"/>
          <w:sz w:val="22"/>
          <w:szCs w:val="20"/>
          <w:lang w:val="en-US" w:eastAsia="en-GB"/>
        </w:rPr>
        <w:t>:</w:t>
      </w:r>
      <w:r w:rsidRPr="001D0623">
        <w:rPr>
          <w:rFonts w:cs="Calibri"/>
          <w:sz w:val="20"/>
          <w:szCs w:val="20"/>
          <w:lang w:val="en-US" w:eastAsia="en-GB"/>
        </w:rPr>
        <w:t xml:space="preserve"> </w:t>
      </w:r>
    </w:p>
    <w:bookmarkEnd w:id="14"/>
    <w:p w14:paraId="62DFAF37" w14:textId="77777777" w:rsidR="00C52FFE" w:rsidRDefault="00C52FFE" w:rsidP="001D0623">
      <w:pPr>
        <w:spacing w:after="0" w:line="240" w:lineRule="auto"/>
        <w:textAlignment w:val="auto"/>
        <w:rPr>
          <w:rFonts w:cs="Calibri"/>
          <w:b/>
          <w:bCs/>
          <w:sz w:val="22"/>
          <w:szCs w:val="20"/>
          <w:lang w:val="en-US" w:eastAsia="en-GB"/>
        </w:rPr>
      </w:pPr>
    </w:p>
    <w:p w14:paraId="62DFAF38" w14:textId="188336E6" w:rsidR="00C52FFE" w:rsidRPr="001D0623" w:rsidRDefault="0008492C" w:rsidP="001D0623">
      <w:pPr>
        <w:spacing w:after="0" w:line="240" w:lineRule="auto"/>
        <w:textAlignment w:val="auto"/>
        <w:rPr>
          <w:rFonts w:cs="Calibri"/>
          <w:sz w:val="22"/>
          <w:szCs w:val="20"/>
          <w:lang w:val="en-US" w:eastAsia="en-GB"/>
        </w:rPr>
      </w:pPr>
      <w:r w:rsidRPr="001D0623">
        <w:rPr>
          <w:rFonts w:cs="Calibri"/>
          <w:sz w:val="22"/>
          <w:szCs w:val="20"/>
          <w:lang w:val="en-US" w:eastAsia="en-GB"/>
        </w:rPr>
        <w:t xml:space="preserve">Members of staff are aware that concerns may arise in many different contexts and can vary greatly in terms of their nature and seriousness. The indicators of </w:t>
      </w:r>
      <w:r w:rsidR="007836DC" w:rsidRPr="001D0623">
        <w:rPr>
          <w:rFonts w:cs="Calibri"/>
          <w:sz w:val="22"/>
          <w:szCs w:val="20"/>
          <w:lang w:val="en-US" w:eastAsia="en-GB"/>
        </w:rPr>
        <w:t>child or vulnerable adult</w:t>
      </w:r>
      <w:r w:rsidRPr="001D0623">
        <w:rPr>
          <w:rFonts w:cs="Calibri"/>
          <w:sz w:val="22"/>
          <w:szCs w:val="20"/>
          <w:lang w:val="en-US" w:eastAsia="en-GB"/>
        </w:rPr>
        <w:t xml:space="preserve"> abuse and neglect can vary from </w:t>
      </w:r>
      <w:r w:rsidR="007836DC" w:rsidRPr="001D0623">
        <w:rPr>
          <w:rFonts w:cs="Calibri"/>
          <w:sz w:val="22"/>
          <w:szCs w:val="20"/>
          <w:lang w:val="en-US" w:eastAsia="en-GB"/>
        </w:rPr>
        <w:t>child or vulnerable adult</w:t>
      </w:r>
      <w:r w:rsidRPr="001D0623">
        <w:rPr>
          <w:rFonts w:cs="Calibri"/>
          <w:sz w:val="22"/>
          <w:szCs w:val="20"/>
          <w:lang w:val="en-US" w:eastAsia="en-GB"/>
        </w:rPr>
        <w:t xml:space="preserve"> to </w:t>
      </w:r>
      <w:r w:rsidR="007836DC" w:rsidRPr="001D0623">
        <w:rPr>
          <w:rFonts w:cs="Calibri"/>
          <w:sz w:val="22"/>
          <w:szCs w:val="20"/>
          <w:lang w:val="en-US" w:eastAsia="en-GB"/>
        </w:rPr>
        <w:t>child or vulnerable adult</w:t>
      </w:r>
      <w:r w:rsidRPr="001D0623">
        <w:rPr>
          <w:rFonts w:cs="Calibri"/>
          <w:sz w:val="22"/>
          <w:szCs w:val="20"/>
          <w:lang w:val="en-US" w:eastAsia="en-GB"/>
        </w:rPr>
        <w:t xml:space="preserve">. </w:t>
      </w:r>
      <w:r w:rsidR="007836DC" w:rsidRPr="001D0623">
        <w:rPr>
          <w:rFonts w:cs="Calibri"/>
          <w:sz w:val="22"/>
          <w:szCs w:val="20"/>
          <w:lang w:val="en-US" w:eastAsia="en-GB"/>
        </w:rPr>
        <w:t>Chil</w:t>
      </w:r>
      <w:r w:rsidR="00852B3A" w:rsidRPr="001D0623">
        <w:rPr>
          <w:rFonts w:cs="Calibri"/>
          <w:sz w:val="22"/>
          <w:szCs w:val="20"/>
          <w:lang w:val="en-US" w:eastAsia="en-GB"/>
        </w:rPr>
        <w:t>d</w:t>
      </w:r>
      <w:r w:rsidR="00642601" w:rsidRPr="001D0623">
        <w:rPr>
          <w:rFonts w:cs="Calibri"/>
          <w:sz w:val="22"/>
          <w:szCs w:val="20"/>
          <w:lang w:val="en-US" w:eastAsia="en-GB"/>
        </w:rPr>
        <w:t>ren and vulnerable adults</w:t>
      </w:r>
      <w:r w:rsidRPr="001D0623">
        <w:rPr>
          <w:rFonts w:cs="Calibri"/>
          <w:sz w:val="22"/>
          <w:szCs w:val="20"/>
          <w:lang w:val="en-US" w:eastAsia="en-GB"/>
        </w:rPr>
        <w:t xml:space="preserve"> develop and mature at different rates, so what appears to be worrying </w:t>
      </w:r>
      <w:proofErr w:type="spellStart"/>
      <w:r w:rsidRPr="001D0623">
        <w:rPr>
          <w:rFonts w:cs="Calibri"/>
          <w:sz w:val="22"/>
          <w:szCs w:val="20"/>
          <w:lang w:val="en-US" w:eastAsia="en-GB"/>
        </w:rPr>
        <w:t>behaviour</w:t>
      </w:r>
      <w:proofErr w:type="spellEnd"/>
      <w:r w:rsidRPr="001D0623">
        <w:rPr>
          <w:rFonts w:cs="Calibri"/>
          <w:sz w:val="22"/>
          <w:szCs w:val="20"/>
          <w:lang w:val="en-US" w:eastAsia="en-GB"/>
        </w:rPr>
        <w:t xml:space="preserve"> for a younger </w:t>
      </w:r>
      <w:r w:rsidR="007836DC" w:rsidRPr="001D0623">
        <w:rPr>
          <w:rFonts w:cs="Calibri"/>
          <w:sz w:val="22"/>
          <w:szCs w:val="20"/>
          <w:lang w:val="en-US" w:eastAsia="en-GB"/>
        </w:rPr>
        <w:t>child or vulnerable adult</w:t>
      </w:r>
      <w:r w:rsidRPr="001D0623">
        <w:rPr>
          <w:rFonts w:cs="Calibri"/>
          <w:sz w:val="22"/>
          <w:szCs w:val="20"/>
          <w:lang w:val="en-US" w:eastAsia="en-GB"/>
        </w:rPr>
        <w:t xml:space="preserve"> might be normal for an older </w:t>
      </w:r>
      <w:r w:rsidR="007836DC" w:rsidRPr="001D0623">
        <w:rPr>
          <w:rFonts w:cs="Calibri"/>
          <w:sz w:val="22"/>
          <w:szCs w:val="20"/>
          <w:lang w:val="en-US" w:eastAsia="en-GB"/>
        </w:rPr>
        <w:t>child or vulnerable adult</w:t>
      </w:r>
      <w:r w:rsidRPr="001D0623">
        <w:rPr>
          <w:rFonts w:cs="Calibri"/>
          <w:sz w:val="22"/>
          <w:szCs w:val="20"/>
          <w:lang w:val="en-US" w:eastAsia="en-GB"/>
        </w:rPr>
        <w:t xml:space="preserve">. </w:t>
      </w:r>
      <w:r w:rsidR="006101BF" w:rsidRPr="001D0623">
        <w:rPr>
          <w:rFonts w:cs="Calibri"/>
          <w:sz w:val="22"/>
          <w:szCs w:val="20"/>
          <w:lang w:val="en-US" w:eastAsia="en-GB"/>
        </w:rPr>
        <w:t xml:space="preserve">It is important to </w:t>
      </w:r>
      <w:proofErr w:type="spellStart"/>
      <w:r w:rsidR="006101BF" w:rsidRPr="001D0623">
        <w:rPr>
          <w:rFonts w:cs="Calibri"/>
          <w:sz w:val="22"/>
          <w:szCs w:val="20"/>
          <w:lang w:val="en-US" w:eastAsia="en-GB"/>
        </w:rPr>
        <w:t>recognise</w:t>
      </w:r>
      <w:proofErr w:type="spellEnd"/>
      <w:r w:rsidR="006101BF" w:rsidRPr="001D0623">
        <w:rPr>
          <w:rFonts w:cs="Calibri"/>
          <w:sz w:val="22"/>
          <w:szCs w:val="20"/>
          <w:lang w:val="en-US" w:eastAsia="en-GB"/>
        </w:rPr>
        <w:t xml:space="preserve"> that indicators of abuse and neglect do not automatically mean a child is being abused</w:t>
      </w:r>
      <w:r w:rsidR="00AF3132">
        <w:rPr>
          <w:rFonts w:cs="Calibri"/>
          <w:sz w:val="22"/>
          <w:szCs w:val="20"/>
          <w:lang w:val="en-US" w:eastAsia="en-GB"/>
        </w:rPr>
        <w:t>,</w:t>
      </w:r>
      <w:r w:rsidR="006101BF" w:rsidRPr="001D0623">
        <w:rPr>
          <w:rFonts w:cs="Calibri"/>
          <w:sz w:val="22"/>
          <w:szCs w:val="20"/>
          <w:lang w:val="en-US" w:eastAsia="en-GB"/>
        </w:rPr>
        <w:t xml:space="preserve"> however all concerns should be taken seriously and will be explored by the DSL on a case-by-case basis</w:t>
      </w:r>
    </w:p>
    <w:p w14:paraId="1A2CB0A6" w14:textId="77777777" w:rsidR="004225C5" w:rsidRPr="00D54394" w:rsidRDefault="004225C5" w:rsidP="001D0623">
      <w:pPr>
        <w:spacing w:after="0" w:line="240" w:lineRule="auto"/>
        <w:textAlignment w:val="auto"/>
        <w:rPr>
          <w:rFonts w:cs="Calibri"/>
          <w:sz w:val="22"/>
          <w:szCs w:val="20"/>
          <w:lang w:val="en-US" w:eastAsia="en-GB"/>
        </w:rPr>
      </w:pPr>
    </w:p>
    <w:p w14:paraId="2430F1FC" w14:textId="3F5F1D76" w:rsidR="00164CD5" w:rsidRPr="001D0623" w:rsidRDefault="004225C5" w:rsidP="001D0623">
      <w:pPr>
        <w:spacing w:after="0" w:line="240" w:lineRule="auto"/>
        <w:textAlignment w:val="auto"/>
        <w:rPr>
          <w:rFonts w:cs="Calibri"/>
          <w:sz w:val="22"/>
          <w:szCs w:val="20"/>
          <w:lang w:val="en-US" w:eastAsia="en-GB"/>
        </w:rPr>
      </w:pPr>
      <w:r w:rsidRPr="001D0623">
        <w:rPr>
          <w:rFonts w:cs="Calibri"/>
          <w:sz w:val="22"/>
          <w:szCs w:val="20"/>
          <w:lang w:val="en-US" w:eastAsia="en-GB"/>
        </w:rPr>
        <w:t xml:space="preserve">Cairn Education </w:t>
      </w:r>
      <w:proofErr w:type="spellStart"/>
      <w:r w:rsidRPr="001D0623">
        <w:rPr>
          <w:rFonts w:cs="Calibri"/>
          <w:sz w:val="22"/>
          <w:szCs w:val="20"/>
          <w:lang w:val="en-US" w:eastAsia="en-GB"/>
        </w:rPr>
        <w:t>recognises</w:t>
      </w:r>
      <w:proofErr w:type="spellEnd"/>
      <w:r w:rsidRPr="001D0623">
        <w:rPr>
          <w:rFonts w:cs="Calibri"/>
          <w:sz w:val="22"/>
          <w:szCs w:val="20"/>
          <w:lang w:val="en-US" w:eastAsia="en-GB"/>
        </w:rPr>
        <w:t xml:space="preserve"> abuse, neglect, and safeguarding issues are rarely standalone events and cannot always be covered by one definition or one label alone. In many cases, multiple issues will overlap with one another, therefore staff will always be vigilant and always raise concerns with a DSL.</w:t>
      </w:r>
    </w:p>
    <w:p w14:paraId="62DFAF3B" w14:textId="77777777" w:rsidR="00C52FFE" w:rsidRDefault="00C52FFE" w:rsidP="001D0623">
      <w:pPr>
        <w:spacing w:after="0" w:line="240" w:lineRule="auto"/>
        <w:ind w:left="720"/>
        <w:textAlignment w:val="auto"/>
        <w:rPr>
          <w:rFonts w:cs="Calibri"/>
          <w:sz w:val="22"/>
          <w:szCs w:val="20"/>
          <w:lang w:val="en-US" w:eastAsia="en-GB"/>
        </w:rPr>
      </w:pPr>
    </w:p>
    <w:p w14:paraId="62DFAF3C" w14:textId="6388CC23" w:rsidR="00C52FFE" w:rsidRPr="003605C8" w:rsidRDefault="0008492C" w:rsidP="001D0623">
      <w:pPr>
        <w:spacing w:after="0" w:line="240" w:lineRule="auto"/>
        <w:textAlignment w:val="auto"/>
      </w:pPr>
      <w:r w:rsidRPr="001D0623">
        <w:rPr>
          <w:rFonts w:cs="Calibri"/>
          <w:sz w:val="22"/>
          <w:szCs w:val="20"/>
          <w:lang w:val="en-US" w:eastAsia="en-GB"/>
        </w:rPr>
        <w:t xml:space="preserve">Parental behaviors’ may also indicate </w:t>
      </w:r>
      <w:r w:rsidR="007836DC" w:rsidRPr="001D0623">
        <w:rPr>
          <w:rFonts w:cs="Calibri"/>
          <w:sz w:val="22"/>
          <w:szCs w:val="20"/>
          <w:lang w:val="en-US" w:eastAsia="en-GB"/>
        </w:rPr>
        <w:t>child or vulnerable adult</w:t>
      </w:r>
      <w:r w:rsidRPr="001D0623">
        <w:rPr>
          <w:rFonts w:cs="Calibri"/>
          <w:sz w:val="22"/>
          <w:szCs w:val="20"/>
          <w:lang w:val="en-US" w:eastAsia="en-GB"/>
        </w:rPr>
        <w:t xml:space="preserve"> abuse or neglect, so staff should also be alert to parent-</w:t>
      </w:r>
      <w:r w:rsidR="007836DC" w:rsidRPr="001D0623">
        <w:rPr>
          <w:rFonts w:cs="Calibri"/>
          <w:sz w:val="22"/>
          <w:szCs w:val="20"/>
          <w:lang w:val="en-US" w:eastAsia="en-GB"/>
        </w:rPr>
        <w:t>child or vulnerable adult</w:t>
      </w:r>
      <w:r w:rsidRPr="001D0623">
        <w:rPr>
          <w:rFonts w:cs="Calibri"/>
          <w:sz w:val="22"/>
          <w:szCs w:val="20"/>
          <w:lang w:val="en-US" w:eastAsia="en-GB"/>
        </w:rPr>
        <w:t xml:space="preserve"> interactions or concerning parental </w:t>
      </w:r>
      <w:proofErr w:type="spellStart"/>
      <w:r w:rsidRPr="001D0623">
        <w:rPr>
          <w:rFonts w:cs="Calibri"/>
          <w:sz w:val="22"/>
          <w:szCs w:val="20"/>
          <w:lang w:val="en-US" w:eastAsia="en-GB"/>
        </w:rPr>
        <w:t>behaviours</w:t>
      </w:r>
      <w:proofErr w:type="spellEnd"/>
      <w:r w:rsidRPr="001D0623">
        <w:rPr>
          <w:rFonts w:cs="Calibri"/>
          <w:sz w:val="22"/>
          <w:szCs w:val="20"/>
          <w:lang w:val="en-US" w:eastAsia="en-GB"/>
        </w:rPr>
        <w:t xml:space="preserve">; this could include parents who are under the influence of drugs or alcohol or if there is a sudden change in their mental health. </w:t>
      </w:r>
    </w:p>
    <w:p w14:paraId="120C3D8C" w14:textId="77777777" w:rsidR="003605C8" w:rsidRPr="00643C70" w:rsidRDefault="003605C8" w:rsidP="001D0623">
      <w:pPr>
        <w:pStyle w:val="ListParagraph"/>
        <w:spacing w:after="0" w:line="240" w:lineRule="auto"/>
        <w:ind w:left="680"/>
        <w:textAlignment w:val="auto"/>
      </w:pPr>
    </w:p>
    <w:p w14:paraId="3834CBAB" w14:textId="406BC697" w:rsidR="00643C70" w:rsidRPr="009E3A36" w:rsidRDefault="003605C8" w:rsidP="001D0623">
      <w:pPr>
        <w:spacing w:after="0" w:line="240" w:lineRule="auto"/>
        <w:textAlignment w:val="auto"/>
        <w:rPr>
          <w:rFonts w:cs="Calibri"/>
          <w:sz w:val="22"/>
          <w:szCs w:val="20"/>
          <w:lang w:val="en-US" w:eastAsia="en-GB"/>
        </w:rPr>
      </w:pPr>
      <w:r w:rsidRPr="009E3A36">
        <w:rPr>
          <w:rFonts w:cs="Calibri"/>
          <w:sz w:val="22"/>
          <w:szCs w:val="20"/>
          <w:lang w:val="en-US" w:eastAsia="en-GB"/>
        </w:rPr>
        <w:t xml:space="preserve">Students may report abuse happening to themselves, their peers or their family members. All reports made by </w:t>
      </w:r>
      <w:r w:rsidR="003B7A8E" w:rsidRPr="009E3A36">
        <w:rPr>
          <w:rFonts w:cs="Calibri"/>
          <w:sz w:val="22"/>
          <w:szCs w:val="20"/>
          <w:lang w:val="en-US" w:eastAsia="en-GB"/>
        </w:rPr>
        <w:t>students</w:t>
      </w:r>
      <w:r w:rsidRPr="009E3A36">
        <w:rPr>
          <w:rFonts w:cs="Calibri"/>
          <w:sz w:val="22"/>
          <w:szCs w:val="20"/>
          <w:lang w:val="en-US" w:eastAsia="en-GB"/>
        </w:rPr>
        <w:t xml:space="preserve"> to staff will be taken seriously and will be responded to in line with this policy.</w:t>
      </w:r>
    </w:p>
    <w:p w14:paraId="62DFAF3D" w14:textId="77777777" w:rsidR="00C52FFE" w:rsidRDefault="00C52FFE" w:rsidP="001D0623">
      <w:pPr>
        <w:spacing w:after="0" w:line="240" w:lineRule="auto"/>
        <w:ind w:left="720"/>
        <w:textAlignment w:val="auto"/>
        <w:rPr>
          <w:rFonts w:cs="Calibri"/>
          <w:sz w:val="22"/>
          <w:szCs w:val="22"/>
          <w:lang w:eastAsia="en-GB"/>
        </w:rPr>
      </w:pPr>
    </w:p>
    <w:p w14:paraId="62DFAF3E" w14:textId="5C72391C" w:rsidR="00C52FFE" w:rsidRPr="001D0623" w:rsidRDefault="0008492C" w:rsidP="001D0623">
      <w:pPr>
        <w:spacing w:after="0" w:line="240" w:lineRule="auto"/>
        <w:textAlignment w:val="auto"/>
        <w:rPr>
          <w:rFonts w:cs="Calibri"/>
          <w:sz w:val="22"/>
          <w:szCs w:val="20"/>
          <w:lang w:val="en-US" w:eastAsia="en-GB"/>
        </w:rPr>
      </w:pPr>
      <w:r w:rsidRPr="001D0623">
        <w:rPr>
          <w:rFonts w:cs="Calibri"/>
          <w:sz w:val="22"/>
          <w:szCs w:val="20"/>
          <w:lang w:val="en-US" w:eastAsia="en-GB"/>
        </w:rPr>
        <w:t xml:space="preserve">Safeguarding incidents and/or </w:t>
      </w:r>
      <w:proofErr w:type="spellStart"/>
      <w:r w:rsidRPr="001D0623">
        <w:rPr>
          <w:rFonts w:cs="Calibri"/>
          <w:sz w:val="22"/>
          <w:szCs w:val="20"/>
          <w:lang w:val="en-US" w:eastAsia="en-GB"/>
        </w:rPr>
        <w:t>behaviours</w:t>
      </w:r>
      <w:proofErr w:type="spellEnd"/>
      <w:r w:rsidRPr="001D0623">
        <w:rPr>
          <w:rFonts w:cs="Calibri"/>
          <w:sz w:val="22"/>
          <w:szCs w:val="20"/>
          <w:lang w:val="en-US" w:eastAsia="en-GB"/>
        </w:rPr>
        <w:t xml:space="preserve"> can be associated with factors outside of Cairn Education and/or can occur between </w:t>
      </w:r>
      <w:r w:rsidR="007836DC" w:rsidRPr="001D0623">
        <w:rPr>
          <w:rFonts w:cs="Calibri"/>
          <w:sz w:val="22"/>
          <w:szCs w:val="20"/>
          <w:lang w:val="en-US" w:eastAsia="en-GB"/>
        </w:rPr>
        <w:t>child</w:t>
      </w:r>
      <w:r w:rsidR="00642601" w:rsidRPr="001D0623">
        <w:rPr>
          <w:rFonts w:cs="Calibri"/>
          <w:sz w:val="22"/>
          <w:szCs w:val="20"/>
          <w:lang w:val="en-US" w:eastAsia="en-GB"/>
        </w:rPr>
        <w:t>ren and vulnerable adults</w:t>
      </w:r>
      <w:r w:rsidRPr="001D0623">
        <w:rPr>
          <w:rFonts w:cs="Calibri"/>
          <w:sz w:val="22"/>
          <w:szCs w:val="20"/>
          <w:lang w:val="en-US" w:eastAsia="en-GB"/>
        </w:rPr>
        <w:t xml:space="preserve"> offsite. </w:t>
      </w:r>
      <w:r w:rsidR="007836DC" w:rsidRPr="001D0623">
        <w:rPr>
          <w:rFonts w:cs="Calibri"/>
          <w:sz w:val="22"/>
          <w:szCs w:val="20"/>
          <w:lang w:val="en-US" w:eastAsia="en-GB"/>
        </w:rPr>
        <w:t>Child</w:t>
      </w:r>
      <w:r w:rsidR="00642601" w:rsidRPr="001D0623">
        <w:rPr>
          <w:rFonts w:cs="Calibri"/>
          <w:sz w:val="22"/>
          <w:szCs w:val="20"/>
          <w:lang w:val="en-US" w:eastAsia="en-GB"/>
        </w:rPr>
        <w:t>ren and vulnerable adults</w:t>
      </w:r>
      <w:r w:rsidRPr="001D0623">
        <w:rPr>
          <w:rFonts w:cs="Calibri"/>
          <w:sz w:val="22"/>
          <w:szCs w:val="20"/>
          <w:lang w:val="en-US" w:eastAsia="en-GB"/>
        </w:rPr>
        <w:t xml:space="preserve"> can be at risk of abuse or exploitation in situations outside their families. Extra-familial harms take a variety of different forms and </w:t>
      </w:r>
      <w:r w:rsidR="007836DC" w:rsidRPr="001D0623">
        <w:rPr>
          <w:rFonts w:cs="Calibri"/>
          <w:sz w:val="22"/>
          <w:szCs w:val="20"/>
          <w:lang w:val="en-US" w:eastAsia="en-GB"/>
        </w:rPr>
        <w:t>chil</w:t>
      </w:r>
      <w:r w:rsidR="00096594" w:rsidRPr="001D0623">
        <w:rPr>
          <w:rFonts w:cs="Calibri"/>
          <w:sz w:val="22"/>
          <w:szCs w:val="20"/>
          <w:lang w:val="en-US" w:eastAsia="en-GB"/>
        </w:rPr>
        <w:t>d</w:t>
      </w:r>
      <w:r w:rsidR="00642601" w:rsidRPr="001D0623">
        <w:rPr>
          <w:rFonts w:cs="Calibri"/>
          <w:sz w:val="22"/>
          <w:szCs w:val="20"/>
          <w:lang w:val="en-US" w:eastAsia="en-GB"/>
        </w:rPr>
        <w:t>ren and vulnerable adults</w:t>
      </w:r>
      <w:r w:rsidRPr="001D0623">
        <w:rPr>
          <w:rFonts w:cs="Calibri"/>
          <w:sz w:val="22"/>
          <w:szCs w:val="20"/>
          <w:lang w:val="en-US" w:eastAsia="en-GB"/>
        </w:rPr>
        <w:t xml:space="preserve"> can be vulnerable to multiple harms including (but not limited to) sexual exploitation, criminal exploitation</w:t>
      </w:r>
      <w:r w:rsidR="003655BA" w:rsidRPr="001D0623">
        <w:rPr>
          <w:rFonts w:cs="Calibri"/>
          <w:sz w:val="22"/>
          <w:szCs w:val="20"/>
          <w:lang w:val="en-US" w:eastAsia="en-GB"/>
        </w:rPr>
        <w:t xml:space="preserve">, </w:t>
      </w:r>
      <w:r w:rsidRPr="001D0623">
        <w:rPr>
          <w:rFonts w:cs="Calibri"/>
          <w:sz w:val="22"/>
          <w:szCs w:val="20"/>
          <w:lang w:val="en-US" w:eastAsia="en-GB"/>
        </w:rPr>
        <w:t>serious youth violence</w:t>
      </w:r>
      <w:r w:rsidR="003655BA" w:rsidRPr="001D0623">
        <w:rPr>
          <w:rFonts w:cs="Calibri"/>
          <w:sz w:val="22"/>
          <w:szCs w:val="20"/>
          <w:lang w:val="en-US" w:eastAsia="en-GB"/>
        </w:rPr>
        <w:t xml:space="preserve"> and county lines</w:t>
      </w:r>
      <w:r w:rsidRPr="001D0623">
        <w:rPr>
          <w:rFonts w:cs="Calibri"/>
          <w:sz w:val="22"/>
          <w:szCs w:val="20"/>
          <w:lang w:val="en-US" w:eastAsia="en-GB"/>
        </w:rPr>
        <w:t>.</w:t>
      </w:r>
    </w:p>
    <w:p w14:paraId="62DFAF3F" w14:textId="77777777" w:rsidR="00C52FFE" w:rsidRDefault="00C52FFE" w:rsidP="001D0623">
      <w:pPr>
        <w:spacing w:after="0" w:line="240" w:lineRule="auto"/>
        <w:ind w:left="720"/>
        <w:textAlignment w:val="auto"/>
        <w:rPr>
          <w:rFonts w:cs="Calibri"/>
          <w:sz w:val="22"/>
          <w:szCs w:val="20"/>
          <w:lang w:val="en-US" w:eastAsia="en-GB"/>
        </w:rPr>
      </w:pPr>
    </w:p>
    <w:p w14:paraId="62DFAF40" w14:textId="4C112EB3" w:rsidR="00C52FFE" w:rsidRPr="00B53AC0" w:rsidRDefault="0008492C" w:rsidP="001D0623">
      <w:pPr>
        <w:spacing w:after="0" w:line="240" w:lineRule="auto"/>
        <w:textAlignment w:val="auto"/>
      </w:pPr>
      <w:r w:rsidRPr="001D0623">
        <w:rPr>
          <w:rFonts w:cs="Calibri"/>
          <w:sz w:val="22"/>
          <w:szCs w:val="20"/>
          <w:lang w:val="en-US" w:eastAsia="en-GB"/>
        </w:rPr>
        <w:t xml:space="preserve">By understanding the indicators or abuse and neglect, we can respond to problems as early as possible and provide the right support and services for the </w:t>
      </w:r>
      <w:r w:rsidR="007836DC" w:rsidRPr="001D0623">
        <w:rPr>
          <w:rFonts w:cs="Calibri"/>
          <w:sz w:val="22"/>
          <w:szCs w:val="20"/>
          <w:lang w:val="en-US" w:eastAsia="en-GB"/>
        </w:rPr>
        <w:t>child or vulnerable adult</w:t>
      </w:r>
      <w:r w:rsidRPr="001D0623">
        <w:rPr>
          <w:rFonts w:cs="Calibri"/>
          <w:sz w:val="22"/>
          <w:szCs w:val="20"/>
          <w:lang w:val="en-US" w:eastAsia="en-GB"/>
        </w:rPr>
        <w:t xml:space="preserve"> and their family. </w:t>
      </w:r>
    </w:p>
    <w:p w14:paraId="4A396EB4" w14:textId="77777777" w:rsidR="00B53AC0" w:rsidRPr="00B53AC0" w:rsidRDefault="00B53AC0" w:rsidP="001D0623">
      <w:pPr>
        <w:pStyle w:val="ListParagraph"/>
        <w:spacing w:after="0" w:line="240" w:lineRule="auto"/>
        <w:ind w:left="680"/>
        <w:textAlignment w:val="auto"/>
      </w:pPr>
    </w:p>
    <w:p w14:paraId="219D1ABE" w14:textId="593BF532" w:rsidR="00854120" w:rsidRPr="00723C9C" w:rsidRDefault="00B53AC0" w:rsidP="00723C9C">
      <w:pPr>
        <w:rPr>
          <w:sz w:val="22"/>
          <w:szCs w:val="22"/>
        </w:rPr>
      </w:pPr>
      <w:r w:rsidRPr="001D0623">
        <w:rPr>
          <w:sz w:val="22"/>
          <w:szCs w:val="22"/>
        </w:rPr>
        <w:lastRenderedPageBreak/>
        <w:t xml:space="preserve">Technology can be a significant component in many safeguarding and wellbeing issues. Children </w:t>
      </w:r>
      <w:r w:rsidR="000D14CE" w:rsidRPr="001D0623">
        <w:rPr>
          <w:sz w:val="22"/>
          <w:szCs w:val="22"/>
        </w:rPr>
        <w:t xml:space="preserve">and </w:t>
      </w:r>
      <w:r w:rsidR="009B0310" w:rsidRPr="001D0623">
        <w:rPr>
          <w:sz w:val="22"/>
          <w:szCs w:val="22"/>
        </w:rPr>
        <w:t xml:space="preserve">vulnerable young adults </w:t>
      </w:r>
      <w:r w:rsidRPr="001D0623">
        <w:rPr>
          <w:sz w:val="22"/>
          <w:szCs w:val="22"/>
        </w:rPr>
        <w:t>are at risk of abuse online as well as face to face and in many cases, abuse will take place concurrently via online channels and in daily life. Children can also abuse their peers online.</w:t>
      </w:r>
    </w:p>
    <w:p w14:paraId="1E01C38A" w14:textId="77777777" w:rsidR="00096BDF" w:rsidRDefault="00854120" w:rsidP="001D0623">
      <w:pPr>
        <w:spacing w:after="0" w:line="240" w:lineRule="auto"/>
        <w:textAlignment w:val="auto"/>
        <w:rPr>
          <w:sz w:val="22"/>
          <w:szCs w:val="22"/>
        </w:rPr>
      </w:pPr>
      <w:r w:rsidRPr="00664AD2">
        <w:rPr>
          <w:sz w:val="22"/>
          <w:szCs w:val="22"/>
        </w:rPr>
        <w:t>In all cases, if staff are unsure, they will always speak to the DSL (or deputy).</w:t>
      </w:r>
    </w:p>
    <w:p w14:paraId="15F6A738" w14:textId="77777777" w:rsidR="00CB1636" w:rsidRDefault="00CB1636" w:rsidP="001D0623">
      <w:pPr>
        <w:spacing w:after="0" w:line="240" w:lineRule="auto"/>
        <w:textAlignment w:val="auto"/>
        <w:rPr>
          <w:sz w:val="22"/>
          <w:szCs w:val="22"/>
        </w:rPr>
      </w:pPr>
    </w:p>
    <w:p w14:paraId="69F724BB" w14:textId="77777777" w:rsidR="00565BA6" w:rsidRPr="00565BA6" w:rsidRDefault="00565BA6" w:rsidP="00565BA6">
      <w:pPr>
        <w:spacing w:after="0"/>
        <w:rPr>
          <w:b/>
          <w:bCs/>
          <w:sz w:val="22"/>
          <w:szCs w:val="22"/>
        </w:rPr>
      </w:pPr>
      <w:r w:rsidRPr="00565BA6">
        <w:rPr>
          <w:b/>
          <w:bCs/>
          <w:sz w:val="22"/>
          <w:szCs w:val="22"/>
        </w:rPr>
        <w:t xml:space="preserve">As identified in </w:t>
      </w:r>
      <w:r w:rsidRPr="00565BA6">
        <w:rPr>
          <w:b/>
          <w:bCs/>
          <w:i/>
          <w:iCs/>
          <w:sz w:val="22"/>
          <w:szCs w:val="22"/>
        </w:rPr>
        <w:t>Keeping Children Safe in Education (2026)</w:t>
      </w:r>
      <w:r w:rsidRPr="00565BA6">
        <w:rPr>
          <w:b/>
          <w:bCs/>
          <w:sz w:val="22"/>
          <w:szCs w:val="22"/>
        </w:rPr>
        <w:t>, staff should recognise child-to-caregiver abuse as a form of abuse and understand that verbal abuse may constitute emotional abuse.</w:t>
      </w:r>
    </w:p>
    <w:p w14:paraId="49490A40" w14:textId="77777777" w:rsidR="00565BA6" w:rsidRPr="00565BA6" w:rsidRDefault="00565BA6" w:rsidP="00565BA6">
      <w:pPr>
        <w:spacing w:after="0"/>
        <w:rPr>
          <w:b/>
          <w:bCs/>
          <w:sz w:val="22"/>
          <w:szCs w:val="22"/>
        </w:rPr>
      </w:pPr>
      <w:r w:rsidRPr="00565BA6">
        <w:rPr>
          <w:b/>
          <w:bCs/>
          <w:sz w:val="22"/>
          <w:szCs w:val="22"/>
        </w:rPr>
        <w:t>Staff should also be aware of updated guidance and understanding around child-on-child abuse, including:</w:t>
      </w:r>
    </w:p>
    <w:p w14:paraId="121B1DCF" w14:textId="77777777" w:rsidR="00565BA6" w:rsidRPr="00565BA6" w:rsidRDefault="00565BA6">
      <w:pPr>
        <w:pStyle w:val="ListParagraph"/>
        <w:numPr>
          <w:ilvl w:val="0"/>
          <w:numId w:val="49"/>
        </w:numPr>
        <w:spacing w:after="0"/>
        <w:rPr>
          <w:b/>
          <w:bCs/>
          <w:sz w:val="22"/>
          <w:szCs w:val="22"/>
        </w:rPr>
      </w:pPr>
      <w:r w:rsidRPr="00565BA6">
        <w:rPr>
          <w:b/>
          <w:bCs/>
          <w:sz w:val="22"/>
          <w:szCs w:val="22"/>
        </w:rPr>
        <w:t xml:space="preserve">when children may be at increased risk, for example immediately after the school day has ended; </w:t>
      </w:r>
    </w:p>
    <w:p w14:paraId="35533889" w14:textId="77777777" w:rsidR="00565BA6" w:rsidRPr="00565BA6" w:rsidRDefault="00565BA6">
      <w:pPr>
        <w:pStyle w:val="ListParagraph"/>
        <w:numPr>
          <w:ilvl w:val="0"/>
          <w:numId w:val="49"/>
        </w:numPr>
        <w:spacing w:after="0"/>
        <w:rPr>
          <w:b/>
          <w:bCs/>
          <w:sz w:val="22"/>
          <w:szCs w:val="22"/>
        </w:rPr>
      </w:pPr>
      <w:r w:rsidRPr="00565BA6">
        <w:rPr>
          <w:b/>
          <w:bCs/>
          <w:sz w:val="22"/>
          <w:szCs w:val="22"/>
        </w:rPr>
        <w:t xml:space="preserve">how misogyny and misogynistic attitudes or behaviours may be evident within child-on-child abuse; </w:t>
      </w:r>
    </w:p>
    <w:p w14:paraId="54ACAB4C" w14:textId="77777777" w:rsidR="00565BA6" w:rsidRPr="00565BA6" w:rsidRDefault="00565BA6">
      <w:pPr>
        <w:pStyle w:val="ListParagraph"/>
        <w:numPr>
          <w:ilvl w:val="0"/>
          <w:numId w:val="49"/>
        </w:numPr>
        <w:spacing w:after="0"/>
        <w:rPr>
          <w:b/>
          <w:bCs/>
          <w:sz w:val="22"/>
          <w:szCs w:val="22"/>
        </w:rPr>
      </w:pPr>
      <w:r w:rsidRPr="00565BA6">
        <w:rPr>
          <w:b/>
          <w:bCs/>
          <w:sz w:val="22"/>
          <w:szCs w:val="22"/>
        </w:rPr>
        <w:t xml:space="preserve">that child-on-child abuse is a safeguarding concern for all children involved, including those displaying harmful behaviours as well as those experiencing them; and </w:t>
      </w:r>
    </w:p>
    <w:p w14:paraId="7F34600B" w14:textId="77777777" w:rsidR="00565BA6" w:rsidRDefault="00565BA6">
      <w:pPr>
        <w:pStyle w:val="ListParagraph"/>
        <w:numPr>
          <w:ilvl w:val="0"/>
          <w:numId w:val="49"/>
        </w:numPr>
        <w:spacing w:after="0"/>
        <w:rPr>
          <w:b/>
          <w:bCs/>
          <w:sz w:val="22"/>
          <w:szCs w:val="22"/>
        </w:rPr>
      </w:pPr>
      <w:r w:rsidRPr="00565BA6">
        <w:rPr>
          <w:b/>
          <w:bCs/>
          <w:sz w:val="22"/>
          <w:szCs w:val="22"/>
        </w:rPr>
        <w:t>the preventable nature of child-on-child abuse, including the importance of recognising concerning behaviours, patterns and indicators at an early stage so that appropriate support and intervention can be provided.</w:t>
      </w:r>
    </w:p>
    <w:p w14:paraId="147545E3" w14:textId="77777777" w:rsidR="0036517E" w:rsidRDefault="0036517E" w:rsidP="0036517E">
      <w:pPr>
        <w:spacing w:after="0"/>
        <w:rPr>
          <w:b/>
          <w:bCs/>
          <w:sz w:val="22"/>
          <w:szCs w:val="22"/>
        </w:rPr>
      </w:pPr>
    </w:p>
    <w:p w14:paraId="21D1060B" w14:textId="77777777" w:rsidR="00F90D4B" w:rsidRDefault="0036517E" w:rsidP="0036517E">
      <w:pPr>
        <w:spacing w:after="0"/>
        <w:rPr>
          <w:b/>
          <w:bCs/>
          <w:sz w:val="22"/>
          <w:szCs w:val="22"/>
        </w:rPr>
      </w:pPr>
      <w:r w:rsidRPr="0036517E">
        <w:rPr>
          <w:b/>
          <w:bCs/>
          <w:sz w:val="22"/>
          <w:szCs w:val="22"/>
        </w:rPr>
        <w:t xml:space="preserve">All staff should have an awareness of safeguarding issues that often overlap and can put children at risk of harm (including but not limited to those listed below). The following behaviours and indicators can be signs that children are at risk: </w:t>
      </w:r>
    </w:p>
    <w:p w14:paraId="692B1DB9" w14:textId="77777777" w:rsidR="00F90D4B" w:rsidRDefault="0036517E" w:rsidP="00532598">
      <w:pPr>
        <w:pStyle w:val="ListParagraph"/>
        <w:spacing w:after="0"/>
        <w:rPr>
          <w:b/>
          <w:bCs/>
          <w:sz w:val="22"/>
          <w:szCs w:val="22"/>
        </w:rPr>
      </w:pPr>
      <w:r w:rsidRPr="0036517E">
        <w:rPr>
          <w:b/>
          <w:bCs/>
          <w:sz w:val="22"/>
          <w:szCs w:val="22"/>
        </w:rPr>
        <w:t xml:space="preserve">• drug taking and/or alcohol misuse </w:t>
      </w:r>
    </w:p>
    <w:p w14:paraId="0A3F7A42" w14:textId="77777777" w:rsidR="00F90D4B" w:rsidRDefault="0036517E" w:rsidP="00532598">
      <w:pPr>
        <w:pStyle w:val="ListParagraph"/>
        <w:spacing w:after="0"/>
        <w:rPr>
          <w:b/>
          <w:bCs/>
          <w:sz w:val="22"/>
          <w:szCs w:val="22"/>
        </w:rPr>
      </w:pPr>
      <w:r w:rsidRPr="0036517E">
        <w:rPr>
          <w:b/>
          <w:bCs/>
          <w:sz w:val="22"/>
          <w:szCs w:val="22"/>
        </w:rPr>
        <w:t xml:space="preserve">• unexplainable and/or persistent absences from education </w:t>
      </w:r>
    </w:p>
    <w:p w14:paraId="4D6C8094" w14:textId="77777777" w:rsidR="00532598" w:rsidRDefault="0036517E" w:rsidP="00532598">
      <w:pPr>
        <w:pStyle w:val="ListParagraph"/>
        <w:spacing w:after="0"/>
        <w:rPr>
          <w:b/>
          <w:bCs/>
          <w:sz w:val="22"/>
          <w:szCs w:val="22"/>
        </w:rPr>
      </w:pPr>
      <w:r w:rsidRPr="0036517E">
        <w:rPr>
          <w:b/>
          <w:bCs/>
          <w:sz w:val="22"/>
          <w:szCs w:val="22"/>
        </w:rPr>
        <w:t xml:space="preserve">• serious violence, criminal exploitation (including that linked to county lines), radicalisation, and </w:t>
      </w:r>
    </w:p>
    <w:p w14:paraId="6425760F" w14:textId="68B39BCA" w:rsidR="0036517E" w:rsidRPr="0036517E" w:rsidRDefault="0036517E" w:rsidP="00532598">
      <w:pPr>
        <w:pStyle w:val="ListParagraph"/>
        <w:spacing w:after="0"/>
        <w:rPr>
          <w:b/>
          <w:bCs/>
          <w:sz w:val="22"/>
          <w:szCs w:val="22"/>
        </w:rPr>
      </w:pPr>
      <w:r w:rsidRPr="0036517E">
        <w:rPr>
          <w:b/>
          <w:bCs/>
          <w:sz w:val="22"/>
          <w:szCs w:val="22"/>
        </w:rPr>
        <w:t xml:space="preserve">• consensual and non-consensual making or sharing of nudes or </w:t>
      </w:r>
      <w:proofErr w:type="spellStart"/>
      <w:r w:rsidRPr="0036517E">
        <w:rPr>
          <w:b/>
          <w:bCs/>
          <w:sz w:val="22"/>
          <w:szCs w:val="22"/>
        </w:rPr>
        <w:t>seminudes</w:t>
      </w:r>
      <w:proofErr w:type="spellEnd"/>
      <w:r w:rsidRPr="0036517E">
        <w:rPr>
          <w:b/>
          <w:bCs/>
          <w:sz w:val="22"/>
          <w:szCs w:val="22"/>
        </w:rPr>
        <w:t xml:space="preserve">. </w:t>
      </w:r>
    </w:p>
    <w:p w14:paraId="44A4831A" w14:textId="77777777" w:rsidR="00096BDF" w:rsidRDefault="00096BDF" w:rsidP="001D0623">
      <w:pPr>
        <w:pStyle w:val="ListParagraph"/>
        <w:spacing w:after="0" w:line="240" w:lineRule="auto"/>
        <w:ind w:left="680"/>
        <w:textAlignment w:val="auto"/>
      </w:pPr>
    </w:p>
    <w:p w14:paraId="6401BF56" w14:textId="079C9B62" w:rsidR="00CA74FA" w:rsidRPr="00096BDF" w:rsidRDefault="00CA74FA" w:rsidP="001D0623">
      <w:pPr>
        <w:spacing w:after="0" w:line="240" w:lineRule="auto"/>
        <w:textAlignment w:val="auto"/>
      </w:pPr>
      <w:r w:rsidRPr="001D0623">
        <w:rPr>
          <w:rFonts w:cs="Calibri"/>
          <w:sz w:val="22"/>
          <w:szCs w:val="20"/>
          <w:lang w:val="en-US" w:eastAsia="en-GB"/>
        </w:rPr>
        <w:t>All members of staff are expected to be aware of and follow this approach if they are concerned about a child or vulnerable adult:</w:t>
      </w:r>
      <w:r w:rsidRPr="001D0623">
        <w:rPr>
          <w:rFonts w:cs="Calibri"/>
          <w:sz w:val="20"/>
          <w:szCs w:val="20"/>
          <w:lang w:val="en-US" w:eastAsia="en-GB"/>
        </w:rPr>
        <w:t xml:space="preserve"> </w:t>
      </w:r>
    </w:p>
    <w:p w14:paraId="32163330" w14:textId="77777777" w:rsidR="00CA74FA" w:rsidRDefault="00CA74FA" w:rsidP="00CA74FA">
      <w:pPr>
        <w:spacing w:after="0" w:line="240" w:lineRule="auto"/>
        <w:ind w:left="709"/>
        <w:textAlignment w:val="auto"/>
        <w:rPr>
          <w:rFonts w:cs="Calibri"/>
          <w:sz w:val="22"/>
          <w:szCs w:val="22"/>
          <w:lang w:eastAsia="en-GB"/>
        </w:rPr>
      </w:pPr>
    </w:p>
    <w:p w14:paraId="18B69653" w14:textId="77777777" w:rsidR="00CA74FA" w:rsidRDefault="00CA74FA" w:rsidP="00CA74FA">
      <w:pPr>
        <w:spacing w:after="0" w:line="240" w:lineRule="auto"/>
        <w:ind w:left="709"/>
        <w:textAlignment w:val="auto"/>
      </w:pPr>
      <w:r>
        <w:rPr>
          <w:rFonts w:cs="Calibri"/>
          <w:noProof/>
          <w:sz w:val="20"/>
          <w:szCs w:val="20"/>
          <w:lang w:val="en-US" w:eastAsia="en-GB"/>
        </w:rPr>
        <w:lastRenderedPageBreak/>
        <w:drawing>
          <wp:inline distT="0" distB="0" distL="0" distR="0" wp14:anchorId="4FFF27B7" wp14:editId="0AA379F1">
            <wp:extent cx="5629275" cy="2390771"/>
            <wp:effectExtent l="0" t="0" r="9525" b="0"/>
            <wp:docPr id="26" name="Picture 1" descr="What to do if a child is being abused 20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l="31155" t="26906" r="33553" b="42157"/>
                    <a:stretch>
                      <a:fillRect/>
                    </a:stretch>
                  </pic:blipFill>
                  <pic:spPr>
                    <a:xfrm>
                      <a:off x="0" y="0"/>
                      <a:ext cx="5629275" cy="2390771"/>
                    </a:xfrm>
                    <a:prstGeom prst="rect">
                      <a:avLst/>
                    </a:prstGeom>
                    <a:noFill/>
                    <a:ln>
                      <a:noFill/>
                      <a:prstDash/>
                    </a:ln>
                  </pic:spPr>
                </pic:pic>
              </a:graphicData>
            </a:graphic>
          </wp:inline>
        </w:drawing>
      </w:r>
    </w:p>
    <w:p w14:paraId="7A1D5B42" w14:textId="77777777" w:rsidR="001E7956" w:rsidRDefault="00CA74FA" w:rsidP="00504FC8">
      <w:pPr>
        <w:spacing w:after="0" w:line="240" w:lineRule="auto"/>
        <w:jc w:val="center"/>
        <w:textAlignment w:val="auto"/>
        <w:rPr>
          <w:rFonts w:cs="Calibri"/>
          <w:b/>
          <w:bCs/>
          <w:sz w:val="22"/>
          <w:szCs w:val="20"/>
          <w:lang w:val="en-US" w:eastAsia="en-GB"/>
        </w:rPr>
      </w:pPr>
      <w:r>
        <w:rPr>
          <w:rFonts w:cs="Calibri"/>
          <w:b/>
          <w:bCs/>
          <w:sz w:val="22"/>
          <w:szCs w:val="20"/>
          <w:lang w:val="en-US" w:eastAsia="en-GB"/>
        </w:rPr>
        <w:t>‘What to do if you are worried a child or vulnerable adult is being abused’ 2015</w:t>
      </w:r>
      <w:r w:rsidR="00504FC8">
        <w:rPr>
          <w:rFonts w:cs="Calibri"/>
          <w:b/>
          <w:bCs/>
          <w:sz w:val="22"/>
          <w:szCs w:val="20"/>
          <w:lang w:val="en-US" w:eastAsia="en-GB"/>
        </w:rPr>
        <w:t xml:space="preserve"> </w:t>
      </w:r>
    </w:p>
    <w:p w14:paraId="4AC5FA28" w14:textId="1E7C12DD" w:rsidR="00AF147E" w:rsidRDefault="00CE7014" w:rsidP="00CE7014">
      <w:pPr>
        <w:jc w:val="center"/>
      </w:pPr>
      <w:r>
        <w:t xml:space="preserve">For concerns access; </w:t>
      </w:r>
      <w:hyperlink r:id="rId48" w:history="1">
        <w:r w:rsidR="006E1108" w:rsidRPr="006E1108">
          <w:rPr>
            <w:rStyle w:val="Hyperlink"/>
          </w:rPr>
          <w:t>Report a concern about a child | Cumbria Safeguarding Children Partnership</w:t>
        </w:r>
      </w:hyperlink>
    </w:p>
    <w:p w14:paraId="082B40DE" w14:textId="77777777" w:rsidR="002A7962" w:rsidRDefault="0008492C" w:rsidP="002A7962">
      <w:pPr>
        <w:spacing w:after="0" w:line="240" w:lineRule="auto"/>
        <w:textAlignment w:val="auto"/>
        <w:rPr>
          <w:rFonts w:cs="Calibri"/>
          <w:sz w:val="22"/>
          <w:szCs w:val="20"/>
          <w:lang w:val="en-US" w:eastAsia="en-GB"/>
        </w:rPr>
      </w:pPr>
      <w:r w:rsidRPr="002A7962">
        <w:rPr>
          <w:rFonts w:cs="Calibri"/>
          <w:sz w:val="22"/>
          <w:szCs w:val="20"/>
          <w:lang w:val="en-US" w:eastAsia="en-GB"/>
        </w:rPr>
        <w:t xml:space="preserve">Cairn Education </w:t>
      </w:r>
      <w:proofErr w:type="spellStart"/>
      <w:r w:rsidRPr="002A7962">
        <w:rPr>
          <w:rFonts w:cs="Calibri"/>
          <w:sz w:val="22"/>
          <w:szCs w:val="20"/>
          <w:lang w:val="en-US" w:eastAsia="en-GB"/>
        </w:rPr>
        <w:t>recognises</w:t>
      </w:r>
      <w:proofErr w:type="spellEnd"/>
      <w:r w:rsidRPr="002A7962">
        <w:rPr>
          <w:rFonts w:cs="Calibri"/>
          <w:sz w:val="22"/>
          <w:szCs w:val="20"/>
          <w:lang w:val="en-US" w:eastAsia="en-GB"/>
        </w:rPr>
        <w:t xml:space="preserve"> that some </w:t>
      </w:r>
      <w:r w:rsidR="007836DC" w:rsidRPr="002A7962">
        <w:rPr>
          <w:rFonts w:cs="Calibri"/>
          <w:sz w:val="22"/>
          <w:szCs w:val="20"/>
          <w:lang w:val="en-US" w:eastAsia="en-GB"/>
        </w:rPr>
        <w:t>child</w:t>
      </w:r>
      <w:r w:rsidR="00642601" w:rsidRPr="002A7962">
        <w:rPr>
          <w:rFonts w:cs="Calibri"/>
          <w:sz w:val="22"/>
          <w:szCs w:val="20"/>
          <w:lang w:val="en-US" w:eastAsia="en-GB"/>
        </w:rPr>
        <w:t>ren and vulnerable adults</w:t>
      </w:r>
      <w:r w:rsidRPr="002A7962">
        <w:rPr>
          <w:rFonts w:cs="Calibri"/>
          <w:sz w:val="22"/>
          <w:szCs w:val="20"/>
          <w:lang w:val="en-US" w:eastAsia="en-GB"/>
        </w:rPr>
        <w:t xml:space="preserve"> have additional or complex</w:t>
      </w:r>
      <w:r w:rsidR="000E6DF6" w:rsidRPr="002A7962">
        <w:rPr>
          <w:rFonts w:cs="Calibri"/>
          <w:sz w:val="22"/>
          <w:szCs w:val="20"/>
          <w:lang w:val="en-US" w:eastAsia="en-GB"/>
        </w:rPr>
        <w:t xml:space="preserve">                                                                         </w:t>
      </w:r>
      <w:r w:rsidRPr="002A7962">
        <w:rPr>
          <w:rFonts w:cs="Calibri"/>
          <w:sz w:val="22"/>
          <w:szCs w:val="20"/>
          <w:lang w:val="en-US" w:eastAsia="en-GB"/>
        </w:rPr>
        <w:t xml:space="preserve"> </w:t>
      </w:r>
      <w:r w:rsidR="00AF147E" w:rsidRPr="002A7962">
        <w:rPr>
          <w:rFonts w:cs="Calibri"/>
          <w:sz w:val="22"/>
          <w:szCs w:val="20"/>
          <w:lang w:val="en-US" w:eastAsia="en-GB"/>
        </w:rPr>
        <w:t xml:space="preserve">       </w:t>
      </w:r>
      <w:r w:rsidR="000E6DF6" w:rsidRPr="002A7962">
        <w:rPr>
          <w:rFonts w:cs="Calibri"/>
          <w:sz w:val="22"/>
          <w:szCs w:val="20"/>
          <w:lang w:val="en-US" w:eastAsia="en-GB"/>
        </w:rPr>
        <w:t xml:space="preserve">  </w:t>
      </w:r>
      <w:r w:rsidRPr="002A7962">
        <w:rPr>
          <w:rFonts w:cs="Calibri"/>
          <w:sz w:val="22"/>
          <w:szCs w:val="20"/>
          <w:lang w:val="en-US" w:eastAsia="en-GB"/>
        </w:rPr>
        <w:t>needs and may require access to intensive or specialist services to support them.</w:t>
      </w:r>
    </w:p>
    <w:p w14:paraId="62DFAF44" w14:textId="24130172" w:rsidR="00C52FFE" w:rsidRPr="002A7962" w:rsidRDefault="0008492C" w:rsidP="002A7962">
      <w:pPr>
        <w:spacing w:after="0" w:line="240" w:lineRule="auto"/>
        <w:textAlignment w:val="auto"/>
        <w:rPr>
          <w:rFonts w:cs="Calibri"/>
          <w:sz w:val="22"/>
          <w:szCs w:val="20"/>
          <w:lang w:val="en-US" w:eastAsia="en-GB"/>
        </w:rPr>
      </w:pPr>
      <w:r w:rsidRPr="002A7962">
        <w:rPr>
          <w:rFonts w:cs="Calibri"/>
          <w:sz w:val="22"/>
          <w:szCs w:val="20"/>
          <w:lang w:val="en-US" w:eastAsia="en-GB"/>
        </w:rPr>
        <w:t xml:space="preserve"> </w:t>
      </w:r>
    </w:p>
    <w:p w14:paraId="62DFAF46" w14:textId="215B982F" w:rsidR="00C52FFE" w:rsidRDefault="0008492C" w:rsidP="00B81C65">
      <w:pPr>
        <w:spacing w:after="0" w:line="240" w:lineRule="auto"/>
        <w:textAlignment w:val="auto"/>
      </w:pPr>
      <w:r w:rsidRPr="00B81C65">
        <w:rPr>
          <w:rFonts w:cs="Calibri"/>
          <w:color w:val="000000"/>
          <w:sz w:val="22"/>
          <w:szCs w:val="24"/>
          <w:lang w:eastAsia="en-GB"/>
        </w:rPr>
        <w:t xml:space="preserve">Cairn Education </w:t>
      </w:r>
      <w:r w:rsidRPr="00B81C65">
        <w:rPr>
          <w:rFonts w:cs="Calibri"/>
          <w:sz w:val="22"/>
          <w:szCs w:val="24"/>
          <w:lang w:eastAsia="en-GB"/>
        </w:rPr>
        <w:t xml:space="preserve">adheres to Cumbria Safeguarding </w:t>
      </w:r>
      <w:r w:rsidR="007836DC" w:rsidRPr="00B81C65">
        <w:rPr>
          <w:rFonts w:cs="Calibri"/>
          <w:sz w:val="22"/>
          <w:szCs w:val="24"/>
          <w:lang w:eastAsia="en-GB"/>
        </w:rPr>
        <w:t>Child</w:t>
      </w:r>
      <w:r w:rsidR="00642601" w:rsidRPr="00B81C65">
        <w:rPr>
          <w:rFonts w:cs="Calibri"/>
          <w:sz w:val="22"/>
          <w:szCs w:val="24"/>
          <w:lang w:eastAsia="en-GB"/>
        </w:rPr>
        <w:t>ren</w:t>
      </w:r>
      <w:r w:rsidRPr="00B81C65">
        <w:rPr>
          <w:rFonts w:cs="Calibri"/>
          <w:sz w:val="22"/>
          <w:szCs w:val="24"/>
          <w:lang w:eastAsia="en-GB"/>
        </w:rPr>
        <w:t xml:space="preserve"> Partnership (CSCP)</w:t>
      </w:r>
      <w:r w:rsidR="00475C1D" w:rsidRPr="00B81C65">
        <w:rPr>
          <w:rFonts w:cs="Calibri"/>
          <w:sz w:val="22"/>
          <w:szCs w:val="24"/>
          <w:lang w:eastAsia="en-GB"/>
        </w:rPr>
        <w:t xml:space="preserve"> and </w:t>
      </w:r>
      <w:r w:rsidR="004243AD" w:rsidRPr="00B81C65">
        <w:rPr>
          <w:rFonts w:cs="Calibri"/>
          <w:sz w:val="22"/>
          <w:szCs w:val="24"/>
          <w:lang w:eastAsia="en-GB"/>
        </w:rPr>
        <w:t xml:space="preserve">Cumbria </w:t>
      </w:r>
      <w:r w:rsidR="000E6DF6">
        <w:rPr>
          <w:rFonts w:cs="Calibri"/>
          <w:sz w:val="22"/>
          <w:szCs w:val="24"/>
          <w:lang w:eastAsia="en-GB"/>
        </w:rPr>
        <w:t xml:space="preserve">  </w:t>
      </w:r>
      <w:r w:rsidR="004243AD" w:rsidRPr="00B81C65">
        <w:rPr>
          <w:rFonts w:cs="Calibri"/>
          <w:sz w:val="22"/>
          <w:szCs w:val="24"/>
          <w:lang w:eastAsia="en-GB"/>
        </w:rPr>
        <w:t xml:space="preserve">Safeguarding </w:t>
      </w:r>
      <w:r w:rsidR="00FA23B9" w:rsidRPr="00B81C65">
        <w:rPr>
          <w:rFonts w:cs="Calibri"/>
          <w:sz w:val="22"/>
          <w:szCs w:val="24"/>
          <w:lang w:eastAsia="en-GB"/>
        </w:rPr>
        <w:t>Adults Board (CSAB) procedures</w:t>
      </w:r>
      <w:r w:rsidRPr="00B81C65">
        <w:rPr>
          <w:rFonts w:cs="Calibri"/>
          <w:sz w:val="22"/>
          <w:szCs w:val="24"/>
          <w:lang w:eastAsia="en-GB"/>
        </w:rPr>
        <w:t>. The full CSCP</w:t>
      </w:r>
      <w:r w:rsidR="00080E7F" w:rsidRPr="00B81C65">
        <w:rPr>
          <w:rFonts w:cs="Calibri"/>
          <w:sz w:val="22"/>
          <w:szCs w:val="24"/>
          <w:lang w:eastAsia="en-GB"/>
        </w:rPr>
        <w:t xml:space="preserve"> and CSAB</w:t>
      </w:r>
      <w:r w:rsidRPr="00B81C65">
        <w:rPr>
          <w:rFonts w:cs="Calibri"/>
          <w:sz w:val="22"/>
          <w:szCs w:val="24"/>
          <w:lang w:eastAsia="en-GB"/>
        </w:rPr>
        <w:t xml:space="preserve"> procedures and additional guidance relating to specific safeguarding issues can be found on their website</w:t>
      </w:r>
      <w:r w:rsidR="00080E7F" w:rsidRPr="00B81C65">
        <w:rPr>
          <w:rFonts w:cs="Calibri"/>
          <w:sz w:val="22"/>
          <w:szCs w:val="24"/>
          <w:lang w:eastAsia="en-GB"/>
        </w:rPr>
        <w:t>s</w:t>
      </w:r>
      <w:r w:rsidRPr="00B81C65">
        <w:rPr>
          <w:rFonts w:cs="Calibri"/>
          <w:sz w:val="22"/>
          <w:szCs w:val="24"/>
          <w:lang w:eastAsia="en-GB"/>
        </w:rPr>
        <w:t xml:space="preserve">: </w:t>
      </w:r>
      <w:hyperlink r:id="rId49" w:history="1">
        <w:r w:rsidR="006E1108" w:rsidRPr="006E1108">
          <w:rPr>
            <w:rStyle w:val="Hyperlink"/>
          </w:rPr>
          <w:t>Cumbria Safeguarding Children Partnership | Cumbria Safeguarding Children Partnership</w:t>
        </w:r>
      </w:hyperlink>
    </w:p>
    <w:p w14:paraId="045BF739" w14:textId="77777777" w:rsidR="00B23032" w:rsidRPr="009E7009" w:rsidRDefault="00B23032" w:rsidP="00B81C65">
      <w:pPr>
        <w:spacing w:after="0" w:line="240" w:lineRule="auto"/>
        <w:textAlignment w:val="auto"/>
      </w:pPr>
    </w:p>
    <w:p w14:paraId="67AC413B" w14:textId="506C6E0B" w:rsidR="009E7009" w:rsidRPr="00442113" w:rsidRDefault="009E7009">
      <w:pPr>
        <w:pStyle w:val="ListParagraph"/>
        <w:keepNext/>
        <w:keepLines/>
        <w:numPr>
          <w:ilvl w:val="0"/>
          <w:numId w:val="44"/>
        </w:numPr>
        <w:spacing w:before="320" w:after="80" w:line="240" w:lineRule="auto"/>
        <w:outlineLvl w:val="0"/>
        <w:rPr>
          <w:rFonts w:ascii="Calibri Light" w:hAnsi="Calibri Light"/>
          <w:color w:val="2F5496"/>
          <w:sz w:val="40"/>
          <w:szCs w:val="40"/>
        </w:rPr>
      </w:pPr>
      <w:bookmarkStart w:id="15" w:name="_Toc233019898"/>
      <w:r w:rsidRPr="00442113">
        <w:rPr>
          <w:rFonts w:ascii="Calibri Light" w:hAnsi="Calibri Light"/>
          <w:color w:val="2F5496"/>
          <w:sz w:val="40"/>
          <w:szCs w:val="40"/>
          <w:lang w:eastAsia="en-GB"/>
        </w:rPr>
        <w:t>Responding to a concern</w:t>
      </w:r>
      <w:bookmarkEnd w:id="15"/>
      <w:r w:rsidRPr="00442113">
        <w:rPr>
          <w:rFonts w:ascii="Calibri Light" w:hAnsi="Calibri Light"/>
          <w:color w:val="2F5496"/>
          <w:sz w:val="40"/>
          <w:szCs w:val="40"/>
          <w:lang w:eastAsia="en-GB"/>
        </w:rPr>
        <w:t xml:space="preserve"> </w:t>
      </w:r>
    </w:p>
    <w:p w14:paraId="4F924C00" w14:textId="77777777" w:rsidR="009E7009" w:rsidRPr="00346D54" w:rsidRDefault="009E7009" w:rsidP="009E7009">
      <w:pPr>
        <w:spacing w:after="0" w:line="240" w:lineRule="auto"/>
        <w:textAlignment w:val="auto"/>
      </w:pPr>
    </w:p>
    <w:p w14:paraId="721D4A63" w14:textId="35FAC928" w:rsidR="00346D54" w:rsidRPr="009E442C" w:rsidRDefault="002C397F" w:rsidP="009E7009">
      <w:pPr>
        <w:spacing w:after="0" w:line="240" w:lineRule="auto"/>
        <w:textAlignment w:val="auto"/>
        <w:rPr>
          <w:sz w:val="22"/>
          <w:szCs w:val="22"/>
        </w:rPr>
      </w:pPr>
      <w:r w:rsidRPr="009E442C">
        <w:rPr>
          <w:sz w:val="22"/>
          <w:szCs w:val="22"/>
        </w:rPr>
        <w:t>If staff are made aw</w:t>
      </w:r>
      <w:r w:rsidR="006B3ED5" w:rsidRPr="009E442C">
        <w:rPr>
          <w:sz w:val="22"/>
          <w:szCs w:val="22"/>
        </w:rPr>
        <w:t>a</w:t>
      </w:r>
      <w:r w:rsidRPr="009E442C">
        <w:rPr>
          <w:sz w:val="22"/>
          <w:szCs w:val="22"/>
        </w:rPr>
        <w:t>re of a child or vulnerable adult protection concern</w:t>
      </w:r>
      <w:r w:rsidR="003E5F52" w:rsidRPr="009E442C">
        <w:rPr>
          <w:sz w:val="22"/>
          <w:szCs w:val="22"/>
        </w:rPr>
        <w:t>, they are expected to</w:t>
      </w:r>
      <w:r w:rsidR="00224BF3" w:rsidRPr="009E442C">
        <w:rPr>
          <w:sz w:val="22"/>
          <w:szCs w:val="22"/>
        </w:rPr>
        <w:t>:</w:t>
      </w:r>
    </w:p>
    <w:p w14:paraId="516D5964" w14:textId="7EFAEF22" w:rsidR="00224BF3" w:rsidRPr="009E442C" w:rsidRDefault="00267F7C" w:rsidP="00A02567">
      <w:pPr>
        <w:pStyle w:val="ListParagraph"/>
        <w:numPr>
          <w:ilvl w:val="0"/>
          <w:numId w:val="18"/>
        </w:numPr>
        <w:spacing w:after="0" w:line="240" w:lineRule="auto"/>
        <w:textAlignment w:val="auto"/>
        <w:rPr>
          <w:sz w:val="22"/>
          <w:szCs w:val="22"/>
        </w:rPr>
      </w:pPr>
      <w:r w:rsidRPr="009E442C">
        <w:rPr>
          <w:sz w:val="22"/>
          <w:szCs w:val="22"/>
        </w:rPr>
        <w:t>Listen carefully to the concern and be non-judgmental.</w:t>
      </w:r>
    </w:p>
    <w:p w14:paraId="7BB4D4D9" w14:textId="6FCC9BBC" w:rsidR="00267F7C" w:rsidRPr="002A7962" w:rsidRDefault="00C54871" w:rsidP="00A02567">
      <w:pPr>
        <w:pStyle w:val="ListParagraph"/>
        <w:numPr>
          <w:ilvl w:val="0"/>
          <w:numId w:val="18"/>
        </w:numPr>
        <w:spacing w:after="0" w:line="240" w:lineRule="auto"/>
        <w:textAlignment w:val="auto"/>
        <w:rPr>
          <w:sz w:val="22"/>
          <w:szCs w:val="22"/>
        </w:rPr>
      </w:pPr>
      <w:r w:rsidRPr="002A7962">
        <w:rPr>
          <w:sz w:val="22"/>
          <w:szCs w:val="22"/>
        </w:rPr>
        <w:t>Only use open questions to clarify information where necessary</w:t>
      </w:r>
      <w:r w:rsidR="00A67568" w:rsidRPr="002A7962">
        <w:rPr>
          <w:sz w:val="22"/>
          <w:szCs w:val="22"/>
        </w:rPr>
        <w:t>; who, what, where and when.</w:t>
      </w:r>
    </w:p>
    <w:p w14:paraId="0FCBB999" w14:textId="7DEEA45E" w:rsidR="00A67568" w:rsidRPr="002A7962" w:rsidRDefault="007D10DF" w:rsidP="00A02567">
      <w:pPr>
        <w:pStyle w:val="ListParagraph"/>
        <w:numPr>
          <w:ilvl w:val="0"/>
          <w:numId w:val="18"/>
        </w:numPr>
        <w:spacing w:after="0" w:line="240" w:lineRule="auto"/>
        <w:textAlignment w:val="auto"/>
        <w:rPr>
          <w:sz w:val="22"/>
          <w:szCs w:val="22"/>
        </w:rPr>
      </w:pPr>
      <w:r w:rsidRPr="002A7962">
        <w:rPr>
          <w:sz w:val="22"/>
          <w:szCs w:val="22"/>
        </w:rPr>
        <w:t>Do not promise confidentiality as concerns will have to be shared further</w:t>
      </w:r>
      <w:r w:rsidR="00124607" w:rsidRPr="002A7962">
        <w:rPr>
          <w:sz w:val="22"/>
          <w:szCs w:val="22"/>
        </w:rPr>
        <w:t xml:space="preserve"> to the DSL</w:t>
      </w:r>
      <w:r w:rsidR="00A5361E" w:rsidRPr="002A7962">
        <w:rPr>
          <w:sz w:val="22"/>
          <w:szCs w:val="22"/>
        </w:rPr>
        <w:t xml:space="preserve"> and potentially Integrated Children’s Services. </w:t>
      </w:r>
    </w:p>
    <w:p w14:paraId="658E0618" w14:textId="1965D5BA" w:rsidR="00A5361E" w:rsidRPr="002A7962" w:rsidRDefault="00A5361E" w:rsidP="00A02567">
      <w:pPr>
        <w:pStyle w:val="ListParagraph"/>
        <w:numPr>
          <w:ilvl w:val="0"/>
          <w:numId w:val="18"/>
        </w:numPr>
        <w:spacing w:after="0" w:line="240" w:lineRule="auto"/>
        <w:textAlignment w:val="auto"/>
        <w:rPr>
          <w:sz w:val="22"/>
          <w:szCs w:val="22"/>
        </w:rPr>
      </w:pPr>
      <w:r w:rsidRPr="002A7962">
        <w:rPr>
          <w:sz w:val="22"/>
          <w:szCs w:val="22"/>
        </w:rPr>
        <w:t>Be clear about boundaries and how the report will be progressed</w:t>
      </w:r>
      <w:r w:rsidR="008632B2" w:rsidRPr="002A7962">
        <w:rPr>
          <w:sz w:val="22"/>
          <w:szCs w:val="22"/>
        </w:rPr>
        <w:t>.</w:t>
      </w:r>
    </w:p>
    <w:p w14:paraId="0B0F484D" w14:textId="0183AE0D" w:rsidR="008632B2" w:rsidRPr="002A7962" w:rsidRDefault="008632B2" w:rsidP="00A02567">
      <w:pPr>
        <w:pStyle w:val="ListParagraph"/>
        <w:numPr>
          <w:ilvl w:val="0"/>
          <w:numId w:val="18"/>
        </w:numPr>
        <w:spacing w:after="0" w:line="240" w:lineRule="auto"/>
        <w:textAlignment w:val="auto"/>
        <w:rPr>
          <w:sz w:val="22"/>
          <w:szCs w:val="22"/>
        </w:rPr>
      </w:pPr>
      <w:r w:rsidRPr="002A7962">
        <w:rPr>
          <w:sz w:val="22"/>
          <w:szCs w:val="22"/>
        </w:rPr>
        <w:t xml:space="preserve">Record the concern using the </w:t>
      </w:r>
      <w:r w:rsidR="00124372" w:rsidRPr="002A7962">
        <w:rPr>
          <w:sz w:val="22"/>
          <w:szCs w:val="22"/>
        </w:rPr>
        <w:t>Safeguarding</w:t>
      </w:r>
      <w:r w:rsidRPr="002A7962">
        <w:rPr>
          <w:sz w:val="22"/>
          <w:szCs w:val="22"/>
        </w:rPr>
        <w:t xml:space="preserve"> </w:t>
      </w:r>
      <w:r w:rsidR="00A12334" w:rsidRPr="002A7962">
        <w:rPr>
          <w:sz w:val="22"/>
          <w:szCs w:val="22"/>
        </w:rPr>
        <w:t>Incident Report Form SG1 which can be found in Appendix 3 of this document or in the shared drive</w:t>
      </w:r>
      <w:r w:rsidR="00124372" w:rsidRPr="002A7962">
        <w:rPr>
          <w:sz w:val="22"/>
          <w:szCs w:val="22"/>
        </w:rPr>
        <w:t>. A safeguarding log will then be recorded and actioned.</w:t>
      </w:r>
    </w:p>
    <w:p w14:paraId="5A5D9D3A" w14:textId="57C51DBF" w:rsidR="00E13055" w:rsidRPr="002A7962" w:rsidRDefault="00952A04" w:rsidP="00A02567">
      <w:pPr>
        <w:pStyle w:val="ListParagraph"/>
        <w:numPr>
          <w:ilvl w:val="0"/>
          <w:numId w:val="18"/>
        </w:numPr>
        <w:spacing w:after="0" w:line="240" w:lineRule="auto"/>
        <w:textAlignment w:val="auto"/>
        <w:rPr>
          <w:sz w:val="22"/>
          <w:szCs w:val="22"/>
        </w:rPr>
      </w:pPr>
      <w:r w:rsidRPr="002A7962">
        <w:rPr>
          <w:sz w:val="22"/>
          <w:szCs w:val="22"/>
        </w:rPr>
        <w:t>Inform the DSL (or deputy) as soon as practically possible.</w:t>
      </w:r>
    </w:p>
    <w:p w14:paraId="62DFAF47" w14:textId="77777777" w:rsidR="00C52FFE" w:rsidRDefault="00C52FFE">
      <w:pPr>
        <w:spacing w:after="0" w:line="240" w:lineRule="auto"/>
        <w:ind w:left="720"/>
        <w:textAlignment w:val="auto"/>
        <w:rPr>
          <w:rFonts w:cs="Calibri"/>
          <w:sz w:val="22"/>
          <w:szCs w:val="24"/>
          <w:lang w:eastAsia="en-GB"/>
        </w:rPr>
      </w:pPr>
    </w:p>
    <w:p w14:paraId="35E72A1F" w14:textId="0F298A85" w:rsidR="00E13055" w:rsidRPr="00442113" w:rsidRDefault="00E13055" w:rsidP="00442113">
      <w:pPr>
        <w:spacing w:after="0" w:line="240" w:lineRule="auto"/>
        <w:textAlignment w:val="auto"/>
        <w:rPr>
          <w:rFonts w:cs="Calibri"/>
          <w:sz w:val="22"/>
          <w:szCs w:val="24"/>
          <w:lang w:eastAsia="en-GB"/>
        </w:rPr>
      </w:pPr>
      <w:r w:rsidRPr="00442113">
        <w:rPr>
          <w:rFonts w:cs="Calibri"/>
          <w:sz w:val="22"/>
          <w:szCs w:val="24"/>
          <w:lang w:eastAsia="en-GB"/>
        </w:rPr>
        <w:t xml:space="preserve">The DSL or deputy should always be available </w:t>
      </w:r>
      <w:r w:rsidR="0012046C" w:rsidRPr="00442113">
        <w:rPr>
          <w:rFonts w:cs="Calibri"/>
          <w:sz w:val="22"/>
          <w:szCs w:val="24"/>
          <w:lang w:eastAsia="en-GB"/>
        </w:rPr>
        <w:t xml:space="preserve">to discuss safeguarding concerns. If in exceptional </w:t>
      </w:r>
      <w:r w:rsidR="00F34EB3" w:rsidRPr="00442113">
        <w:rPr>
          <w:rFonts w:cs="Calibri"/>
          <w:sz w:val="22"/>
          <w:szCs w:val="24"/>
          <w:lang w:eastAsia="en-GB"/>
        </w:rPr>
        <w:t>circumstances</w:t>
      </w:r>
      <w:r w:rsidR="00BF7EDD" w:rsidRPr="00442113">
        <w:rPr>
          <w:rFonts w:cs="Calibri"/>
          <w:sz w:val="22"/>
          <w:szCs w:val="24"/>
          <w:lang w:eastAsia="en-GB"/>
        </w:rPr>
        <w:t>, a DSL and deputy is not available, this should not delay appropriate action being taken</w:t>
      </w:r>
      <w:r w:rsidR="007967B4" w:rsidRPr="00442113">
        <w:rPr>
          <w:rFonts w:cs="Calibri"/>
          <w:sz w:val="22"/>
          <w:szCs w:val="24"/>
          <w:lang w:eastAsia="en-GB"/>
        </w:rPr>
        <w:t xml:space="preserve">. Staff should speak to </w:t>
      </w:r>
      <w:r w:rsidR="0053507F" w:rsidRPr="00442113">
        <w:rPr>
          <w:rFonts w:cs="Calibri"/>
          <w:sz w:val="22"/>
          <w:szCs w:val="24"/>
          <w:lang w:eastAsia="en-GB"/>
        </w:rPr>
        <w:t xml:space="preserve">and take advice </w:t>
      </w:r>
      <w:r w:rsidR="00117FC0" w:rsidRPr="00442113">
        <w:rPr>
          <w:rFonts w:cs="Calibri"/>
          <w:sz w:val="22"/>
          <w:szCs w:val="24"/>
          <w:lang w:eastAsia="en-GB"/>
        </w:rPr>
        <w:t>from one of the local safeguarding contacts available</w:t>
      </w:r>
      <w:r w:rsidR="002646FC">
        <w:rPr>
          <w:rFonts w:cs="Calibri"/>
          <w:sz w:val="22"/>
          <w:szCs w:val="24"/>
          <w:lang w:eastAsia="en-GB"/>
        </w:rPr>
        <w:t xml:space="preserve"> </w:t>
      </w:r>
      <w:hyperlink r:id="rId50" w:history="1">
        <w:r w:rsidR="006E1108" w:rsidRPr="006E1108">
          <w:rPr>
            <w:rStyle w:val="Hyperlink"/>
            <w:rFonts w:cs="Calibri"/>
            <w:sz w:val="22"/>
            <w:szCs w:val="24"/>
            <w:lang w:eastAsia="en-GB"/>
          </w:rPr>
          <w:t>Cumbria Safeguarding Children Partnership | Cumbria Safeguarding Children Partnership</w:t>
        </w:r>
      </w:hyperlink>
      <w:r w:rsidR="006E1108">
        <w:rPr>
          <w:rFonts w:cs="Calibri"/>
          <w:sz w:val="22"/>
          <w:szCs w:val="24"/>
          <w:lang w:eastAsia="en-GB"/>
        </w:rPr>
        <w:t xml:space="preserve"> </w:t>
      </w:r>
      <w:r w:rsidR="00A4096A">
        <w:t>or s</w:t>
      </w:r>
      <w:r w:rsidR="00FB39BB" w:rsidRPr="00442113">
        <w:rPr>
          <w:rFonts w:cs="Calibri"/>
          <w:sz w:val="22"/>
          <w:szCs w:val="24"/>
          <w:lang w:eastAsia="en-GB"/>
        </w:rPr>
        <w:t xml:space="preserve">ee section 33 </w:t>
      </w:r>
      <w:r w:rsidR="00117FC0" w:rsidRPr="00442113">
        <w:rPr>
          <w:rFonts w:cs="Calibri"/>
          <w:sz w:val="22"/>
          <w:szCs w:val="24"/>
          <w:lang w:eastAsia="en-GB"/>
        </w:rPr>
        <w:t>of this policy to find local</w:t>
      </w:r>
      <w:r w:rsidR="00E4701C" w:rsidRPr="00442113">
        <w:rPr>
          <w:rFonts w:cs="Calibri"/>
          <w:sz w:val="22"/>
          <w:szCs w:val="24"/>
          <w:lang w:eastAsia="en-GB"/>
        </w:rPr>
        <w:t xml:space="preserve"> </w:t>
      </w:r>
      <w:proofErr w:type="gramStart"/>
      <w:r w:rsidR="00E4701C" w:rsidRPr="00442113">
        <w:rPr>
          <w:rFonts w:cs="Calibri"/>
          <w:sz w:val="22"/>
          <w:szCs w:val="24"/>
          <w:lang w:eastAsia="en-GB"/>
        </w:rPr>
        <w:t>s</w:t>
      </w:r>
      <w:r w:rsidR="00541121" w:rsidRPr="00442113">
        <w:rPr>
          <w:rFonts w:cs="Calibri"/>
          <w:sz w:val="22"/>
          <w:szCs w:val="24"/>
          <w:lang w:eastAsia="en-GB"/>
        </w:rPr>
        <w:t xml:space="preserve">afeguarding </w:t>
      </w:r>
      <w:r w:rsidR="00117FC0" w:rsidRPr="00442113">
        <w:rPr>
          <w:rFonts w:cs="Calibri"/>
          <w:sz w:val="22"/>
          <w:szCs w:val="24"/>
          <w:lang w:eastAsia="en-GB"/>
        </w:rPr>
        <w:t xml:space="preserve"> contacts</w:t>
      </w:r>
      <w:proofErr w:type="gramEnd"/>
      <w:r w:rsidR="00A4096A" w:rsidRPr="00442113">
        <w:rPr>
          <w:rFonts w:cs="Calibri"/>
          <w:sz w:val="22"/>
          <w:szCs w:val="24"/>
          <w:lang w:eastAsia="en-GB"/>
        </w:rPr>
        <w:t>.</w:t>
      </w:r>
      <w:r w:rsidR="0096696C" w:rsidRPr="00442113">
        <w:rPr>
          <w:rFonts w:cs="Calibri"/>
          <w:sz w:val="22"/>
          <w:szCs w:val="24"/>
          <w:lang w:eastAsia="en-GB"/>
        </w:rPr>
        <w:t xml:space="preserve"> </w:t>
      </w:r>
      <w:r w:rsidR="000A5F6F" w:rsidRPr="00442113">
        <w:rPr>
          <w:rFonts w:cs="Calibri"/>
          <w:sz w:val="22"/>
          <w:szCs w:val="24"/>
          <w:lang w:eastAsia="en-GB"/>
        </w:rPr>
        <w:t>In these circumstances</w:t>
      </w:r>
      <w:r w:rsidR="007D3A2F" w:rsidRPr="00442113">
        <w:rPr>
          <w:rFonts w:cs="Calibri"/>
          <w:sz w:val="22"/>
          <w:szCs w:val="24"/>
          <w:lang w:eastAsia="en-GB"/>
        </w:rPr>
        <w:t xml:space="preserve">, any actions taken will be shared with </w:t>
      </w:r>
      <w:r w:rsidR="00B3642D" w:rsidRPr="00442113">
        <w:rPr>
          <w:rFonts w:cs="Calibri"/>
          <w:sz w:val="22"/>
          <w:szCs w:val="24"/>
          <w:lang w:eastAsia="en-GB"/>
        </w:rPr>
        <w:t xml:space="preserve">the DSL as soon as is practically possible. </w:t>
      </w:r>
    </w:p>
    <w:p w14:paraId="62117215" w14:textId="77777777" w:rsidR="00B3642D" w:rsidRDefault="00B3642D" w:rsidP="00B3642D">
      <w:pPr>
        <w:pStyle w:val="ListParagraph"/>
        <w:spacing w:after="0" w:line="240" w:lineRule="auto"/>
        <w:ind w:left="624"/>
        <w:textAlignment w:val="auto"/>
        <w:rPr>
          <w:rFonts w:cs="Calibri"/>
          <w:sz w:val="22"/>
          <w:szCs w:val="24"/>
          <w:lang w:eastAsia="en-GB"/>
        </w:rPr>
      </w:pPr>
    </w:p>
    <w:p w14:paraId="0910CC3D" w14:textId="2AA38BBB" w:rsidR="0063672B" w:rsidRPr="00442113" w:rsidRDefault="00816F0E" w:rsidP="00442113">
      <w:pPr>
        <w:spacing w:after="0" w:line="240" w:lineRule="auto"/>
        <w:textAlignment w:val="auto"/>
        <w:rPr>
          <w:rFonts w:cs="Calibri"/>
          <w:sz w:val="22"/>
          <w:szCs w:val="24"/>
          <w:lang w:eastAsia="en-GB"/>
        </w:rPr>
      </w:pPr>
      <w:r w:rsidRPr="00442113">
        <w:rPr>
          <w:rFonts w:cs="Calibri"/>
          <w:sz w:val="22"/>
          <w:szCs w:val="24"/>
          <w:lang w:eastAsia="en-GB"/>
        </w:rPr>
        <w:t>Cairn Education will respond to concerns in line with</w:t>
      </w:r>
      <w:r w:rsidR="00D3710D" w:rsidRPr="00442113">
        <w:rPr>
          <w:rFonts w:cs="Calibri"/>
          <w:sz w:val="22"/>
          <w:szCs w:val="24"/>
          <w:lang w:eastAsia="en-GB"/>
        </w:rPr>
        <w:t xml:space="preserve"> </w:t>
      </w:r>
      <w:r w:rsidR="00462380" w:rsidRPr="00442113">
        <w:rPr>
          <w:rFonts w:cs="Calibri"/>
          <w:sz w:val="22"/>
          <w:szCs w:val="24"/>
          <w:lang w:eastAsia="en-GB"/>
        </w:rPr>
        <w:t xml:space="preserve">Cumbria </w:t>
      </w:r>
      <w:r w:rsidR="00BF39C9" w:rsidRPr="00442113">
        <w:rPr>
          <w:rFonts w:cs="Calibri"/>
          <w:sz w:val="22"/>
          <w:szCs w:val="24"/>
          <w:lang w:eastAsia="en-GB"/>
        </w:rPr>
        <w:t>Safeguarding</w:t>
      </w:r>
      <w:r w:rsidR="00462380" w:rsidRPr="00442113">
        <w:rPr>
          <w:rFonts w:cs="Calibri"/>
          <w:sz w:val="22"/>
          <w:szCs w:val="24"/>
          <w:lang w:eastAsia="en-GB"/>
        </w:rPr>
        <w:t xml:space="preserve"> Children Partnership </w:t>
      </w:r>
      <w:r w:rsidR="0000166D" w:rsidRPr="00442113">
        <w:rPr>
          <w:rFonts w:cs="Calibri"/>
          <w:sz w:val="22"/>
          <w:szCs w:val="24"/>
          <w:lang w:eastAsia="en-GB"/>
        </w:rPr>
        <w:t xml:space="preserve">(CSCP) </w:t>
      </w:r>
      <w:r w:rsidR="00462380" w:rsidRPr="00442113">
        <w:rPr>
          <w:rFonts w:cs="Calibri"/>
          <w:sz w:val="22"/>
          <w:szCs w:val="24"/>
          <w:lang w:eastAsia="en-GB"/>
        </w:rPr>
        <w:t xml:space="preserve">and </w:t>
      </w:r>
      <w:r w:rsidR="00ED2969" w:rsidRPr="00442113">
        <w:rPr>
          <w:rFonts w:cs="Calibri"/>
          <w:sz w:val="22"/>
          <w:szCs w:val="24"/>
          <w:lang w:eastAsia="en-GB"/>
        </w:rPr>
        <w:t>Safeguarding Adults at Risk a Cumbria Partnership</w:t>
      </w:r>
      <w:r w:rsidR="0000166D" w:rsidRPr="00442113">
        <w:rPr>
          <w:rFonts w:cs="Calibri"/>
          <w:sz w:val="22"/>
          <w:szCs w:val="24"/>
          <w:lang w:eastAsia="en-GB"/>
        </w:rPr>
        <w:t xml:space="preserve"> (SARCP)</w:t>
      </w:r>
      <w:r w:rsidR="00ED2969" w:rsidRPr="00442113">
        <w:rPr>
          <w:rFonts w:cs="Calibri"/>
          <w:sz w:val="22"/>
          <w:szCs w:val="24"/>
          <w:lang w:eastAsia="en-GB"/>
        </w:rPr>
        <w:t xml:space="preserve">. </w:t>
      </w:r>
    </w:p>
    <w:p w14:paraId="19E8E803" w14:textId="0621D39E" w:rsidR="00E1127F" w:rsidRPr="00E1127F" w:rsidRDefault="00E1127F" w:rsidP="00E1127F">
      <w:pPr>
        <w:pStyle w:val="ListParagraph"/>
        <w:numPr>
          <w:ilvl w:val="0"/>
          <w:numId w:val="19"/>
        </w:numPr>
        <w:spacing w:after="0" w:line="240" w:lineRule="auto"/>
        <w:ind w:left="624"/>
        <w:textAlignment w:val="auto"/>
        <w:rPr>
          <w:rFonts w:cs="Calibri"/>
          <w:sz w:val="22"/>
          <w:szCs w:val="24"/>
          <w:lang w:eastAsia="en-GB"/>
        </w:rPr>
      </w:pPr>
      <w:r>
        <w:rPr>
          <w:rFonts w:cs="Calibri"/>
          <w:sz w:val="22"/>
          <w:szCs w:val="24"/>
          <w:lang w:eastAsia="en-GB"/>
        </w:rPr>
        <w:lastRenderedPageBreak/>
        <w:t xml:space="preserve">If a concern needs to be reported, the DSL or deputy will report to </w:t>
      </w:r>
      <w:r w:rsidRPr="00E1127F">
        <w:rPr>
          <w:rFonts w:cs="Calibri"/>
          <w:sz w:val="22"/>
          <w:szCs w:val="24"/>
          <w:lang w:eastAsia="en-GB"/>
        </w:rPr>
        <w:t>Westmorland &amp; Furness Multi-Agency Children's Hub</w:t>
      </w:r>
      <w:r>
        <w:rPr>
          <w:rFonts w:cs="Calibri"/>
          <w:sz w:val="22"/>
          <w:szCs w:val="24"/>
          <w:lang w:eastAsia="en-GB"/>
        </w:rPr>
        <w:t xml:space="preserve"> </w:t>
      </w:r>
      <w:r w:rsidRPr="00E1127F">
        <w:rPr>
          <w:rFonts w:cs="Calibri"/>
          <w:sz w:val="22"/>
          <w:szCs w:val="24"/>
          <w:lang w:eastAsia="en-GB"/>
        </w:rPr>
        <w:t>(MACH)</w:t>
      </w:r>
      <w:r>
        <w:rPr>
          <w:rFonts w:cs="Calibri"/>
          <w:sz w:val="22"/>
          <w:szCs w:val="24"/>
          <w:lang w:eastAsia="en-GB"/>
        </w:rPr>
        <w:t xml:space="preserve"> via the following website: </w:t>
      </w:r>
      <w:hyperlink r:id="rId51" w:history="1">
        <w:r w:rsidRPr="00E1127F">
          <w:rPr>
            <w:rStyle w:val="Hyperlink"/>
            <w:rFonts w:cs="Calibri"/>
            <w:sz w:val="22"/>
            <w:szCs w:val="24"/>
            <w:lang w:eastAsia="en-GB"/>
          </w:rPr>
          <w:t>Report a concern about a child | Cumbria Safeguarding Children Partnership</w:t>
        </w:r>
      </w:hyperlink>
    </w:p>
    <w:p w14:paraId="5F23FEE0" w14:textId="77777777" w:rsidR="00E1127F" w:rsidRDefault="00E1127F" w:rsidP="00442113">
      <w:pPr>
        <w:spacing w:after="0" w:line="240" w:lineRule="auto"/>
        <w:textAlignment w:val="auto"/>
        <w:rPr>
          <w:rFonts w:cs="Calibri"/>
          <w:sz w:val="22"/>
          <w:szCs w:val="24"/>
          <w:lang w:eastAsia="en-GB"/>
        </w:rPr>
      </w:pPr>
    </w:p>
    <w:p w14:paraId="4105D223" w14:textId="078F2B55" w:rsidR="002D027F" w:rsidRPr="00442113" w:rsidRDefault="002D027F" w:rsidP="00442113">
      <w:pPr>
        <w:spacing w:after="0" w:line="240" w:lineRule="auto"/>
        <w:textAlignment w:val="auto"/>
        <w:rPr>
          <w:rFonts w:cs="Calibri"/>
          <w:sz w:val="22"/>
          <w:szCs w:val="24"/>
          <w:lang w:eastAsia="en-GB"/>
        </w:rPr>
      </w:pPr>
      <w:r w:rsidRPr="00442113">
        <w:rPr>
          <w:rFonts w:cs="Calibri"/>
          <w:sz w:val="22"/>
          <w:szCs w:val="24"/>
          <w:lang w:eastAsia="en-GB"/>
        </w:rPr>
        <w:t xml:space="preserve">Where a child is suffering, or is likely to suffer from harm, or is in immediate danger, a </w:t>
      </w:r>
      <w:r w:rsidR="00193F99" w:rsidRPr="00442113">
        <w:rPr>
          <w:rFonts w:cs="Calibri"/>
          <w:sz w:val="22"/>
          <w:szCs w:val="24"/>
          <w:lang w:eastAsia="en-GB"/>
        </w:rPr>
        <w:t>‘request for support</w:t>
      </w:r>
      <w:r w:rsidR="003B0644" w:rsidRPr="00442113">
        <w:rPr>
          <w:rFonts w:cs="Calibri"/>
          <w:sz w:val="22"/>
          <w:szCs w:val="24"/>
          <w:lang w:eastAsia="en-GB"/>
        </w:rPr>
        <w:t>’</w:t>
      </w:r>
      <w:r w:rsidR="00193F99" w:rsidRPr="00442113">
        <w:rPr>
          <w:rFonts w:cs="Calibri"/>
          <w:sz w:val="22"/>
          <w:szCs w:val="24"/>
          <w:lang w:eastAsia="en-GB"/>
        </w:rPr>
        <w:t xml:space="preserve"> will be made immediately </w:t>
      </w:r>
      <w:r w:rsidR="00E27430" w:rsidRPr="00442113">
        <w:rPr>
          <w:rFonts w:cs="Calibri"/>
          <w:sz w:val="22"/>
          <w:szCs w:val="24"/>
          <w:lang w:eastAsia="en-GB"/>
        </w:rPr>
        <w:t xml:space="preserve">following CSCP </w:t>
      </w:r>
      <w:r w:rsidR="007B4E74" w:rsidRPr="00442113">
        <w:rPr>
          <w:rFonts w:cs="Calibri"/>
          <w:sz w:val="22"/>
          <w:szCs w:val="24"/>
          <w:lang w:eastAsia="en-GB"/>
        </w:rPr>
        <w:t xml:space="preserve">procedures </w:t>
      </w:r>
      <w:hyperlink r:id="rId52" w:history="1">
        <w:r w:rsidR="006E1108" w:rsidRPr="006E1108">
          <w:rPr>
            <w:rStyle w:val="Hyperlink"/>
            <w:rFonts w:cs="Calibri"/>
            <w:sz w:val="22"/>
            <w:szCs w:val="24"/>
            <w:lang w:eastAsia="en-GB"/>
          </w:rPr>
          <w:t>Report a concern about a child | Cumbria Safeguarding Children Partnership</w:t>
        </w:r>
      </w:hyperlink>
      <w:r w:rsidR="006E1108">
        <w:rPr>
          <w:rFonts w:cs="Calibri"/>
          <w:sz w:val="22"/>
          <w:szCs w:val="24"/>
          <w:lang w:eastAsia="en-GB"/>
        </w:rPr>
        <w:t xml:space="preserve"> </w:t>
      </w:r>
      <w:r w:rsidR="007234AD" w:rsidRPr="00442113">
        <w:rPr>
          <w:rFonts w:cs="Calibri"/>
          <w:sz w:val="22"/>
          <w:szCs w:val="24"/>
          <w:lang w:eastAsia="en-GB"/>
        </w:rPr>
        <w:t xml:space="preserve">and/or contact </w:t>
      </w:r>
      <w:r w:rsidR="00E12BBE">
        <w:rPr>
          <w:rFonts w:cs="Calibri"/>
          <w:sz w:val="22"/>
          <w:szCs w:val="24"/>
          <w:lang w:eastAsia="en-GB"/>
        </w:rPr>
        <w:t xml:space="preserve">The Police </w:t>
      </w:r>
      <w:hyperlink r:id="rId53" w:history="1">
        <w:r w:rsidR="00E12BBE">
          <w:rPr>
            <w:rStyle w:val="Hyperlink"/>
          </w:rPr>
          <w:t>Home | Police.uk (www.police.uk)</w:t>
        </w:r>
      </w:hyperlink>
      <w:r w:rsidR="00E12BBE">
        <w:t>.</w:t>
      </w:r>
    </w:p>
    <w:p w14:paraId="1975A638" w14:textId="5EB8E0E3" w:rsidR="007F761E" w:rsidRDefault="007F761E" w:rsidP="00A02567">
      <w:pPr>
        <w:pStyle w:val="ListParagraph"/>
        <w:numPr>
          <w:ilvl w:val="0"/>
          <w:numId w:val="20"/>
        </w:numPr>
        <w:spacing w:after="0" w:line="240" w:lineRule="auto"/>
        <w:textAlignment w:val="auto"/>
        <w:rPr>
          <w:rFonts w:cs="Calibri"/>
          <w:sz w:val="22"/>
          <w:szCs w:val="24"/>
          <w:lang w:eastAsia="en-GB"/>
        </w:rPr>
      </w:pPr>
      <w:r>
        <w:rPr>
          <w:rFonts w:cs="Calibri"/>
          <w:sz w:val="22"/>
          <w:szCs w:val="24"/>
          <w:lang w:eastAsia="en-GB"/>
        </w:rPr>
        <w:t xml:space="preserve">Cairn Education </w:t>
      </w:r>
      <w:r w:rsidR="00780BD0">
        <w:rPr>
          <w:rFonts w:cs="Calibri"/>
          <w:sz w:val="22"/>
          <w:szCs w:val="24"/>
          <w:lang w:eastAsia="en-GB"/>
        </w:rPr>
        <w:t xml:space="preserve">recognises that in situations where there </w:t>
      </w:r>
      <w:proofErr w:type="gramStart"/>
      <w:r w:rsidR="00780BD0">
        <w:rPr>
          <w:rFonts w:cs="Calibri"/>
          <w:sz w:val="22"/>
          <w:szCs w:val="24"/>
          <w:lang w:eastAsia="en-GB"/>
        </w:rPr>
        <w:t>are</w:t>
      </w:r>
      <w:proofErr w:type="gramEnd"/>
      <w:r w:rsidR="00780BD0">
        <w:rPr>
          <w:rFonts w:cs="Calibri"/>
          <w:sz w:val="22"/>
          <w:szCs w:val="24"/>
          <w:lang w:eastAsia="en-GB"/>
        </w:rPr>
        <w:t xml:space="preserve"> immediate child protection concern</w:t>
      </w:r>
      <w:r w:rsidR="00927CA9">
        <w:rPr>
          <w:rFonts w:cs="Calibri"/>
          <w:sz w:val="22"/>
          <w:szCs w:val="24"/>
          <w:lang w:eastAsia="en-GB"/>
        </w:rPr>
        <w:t>s</w:t>
      </w:r>
      <w:r w:rsidR="00707977">
        <w:rPr>
          <w:rFonts w:cs="Calibri"/>
          <w:sz w:val="22"/>
          <w:szCs w:val="24"/>
          <w:lang w:eastAsia="en-GB"/>
        </w:rPr>
        <w:t xml:space="preserve"> for a child </w:t>
      </w:r>
      <w:r w:rsidR="001C0619">
        <w:rPr>
          <w:rFonts w:cs="Calibri"/>
          <w:sz w:val="22"/>
          <w:szCs w:val="24"/>
          <w:lang w:eastAsia="en-GB"/>
        </w:rPr>
        <w:t xml:space="preserve">in line with </w:t>
      </w:r>
      <w:r w:rsidR="00927CA9">
        <w:rPr>
          <w:rFonts w:cs="Calibri"/>
          <w:sz w:val="22"/>
          <w:szCs w:val="24"/>
          <w:lang w:eastAsia="en-GB"/>
        </w:rPr>
        <w:t xml:space="preserve"> </w:t>
      </w:r>
      <w:hyperlink r:id="rId54" w:history="1">
        <w:r w:rsidR="00E74311" w:rsidRPr="00E74311">
          <w:rPr>
            <w:rStyle w:val="Hyperlink"/>
            <w:rFonts w:cs="Calibri"/>
            <w:sz w:val="22"/>
            <w:szCs w:val="24"/>
            <w:lang w:eastAsia="en-GB"/>
          </w:rPr>
          <w:t>Multi-Agency Thresholds Guidance (cumbria.gov.uk)</w:t>
        </w:r>
      </w:hyperlink>
      <w:r w:rsidR="00E13F2D">
        <w:rPr>
          <w:rFonts w:cs="Calibri"/>
          <w:sz w:val="22"/>
          <w:szCs w:val="24"/>
          <w:lang w:eastAsia="en-GB"/>
        </w:rPr>
        <w:t xml:space="preserve">, it is NOT to </w:t>
      </w:r>
      <w:r w:rsidR="006E5631">
        <w:rPr>
          <w:rFonts w:cs="Calibri"/>
          <w:sz w:val="22"/>
          <w:szCs w:val="24"/>
          <w:lang w:eastAsia="en-GB"/>
        </w:rPr>
        <w:t>investigate as a single agency</w:t>
      </w:r>
      <w:r w:rsidR="00AB5F6B">
        <w:rPr>
          <w:rFonts w:cs="Calibri"/>
          <w:sz w:val="22"/>
          <w:szCs w:val="24"/>
          <w:lang w:eastAsia="en-GB"/>
        </w:rPr>
        <w:t>.</w:t>
      </w:r>
    </w:p>
    <w:p w14:paraId="6C13EE15" w14:textId="15AF1F3D" w:rsidR="00AB5F6B" w:rsidRDefault="00AB5F6B" w:rsidP="00A02567">
      <w:pPr>
        <w:pStyle w:val="ListParagraph"/>
        <w:numPr>
          <w:ilvl w:val="0"/>
          <w:numId w:val="20"/>
        </w:numPr>
        <w:spacing w:after="0" w:line="240" w:lineRule="auto"/>
        <w:textAlignment w:val="auto"/>
        <w:rPr>
          <w:rFonts w:cs="Calibri"/>
          <w:sz w:val="22"/>
          <w:szCs w:val="24"/>
          <w:lang w:eastAsia="en-GB"/>
        </w:rPr>
      </w:pPr>
      <w:r>
        <w:rPr>
          <w:rFonts w:cs="Calibri"/>
          <w:sz w:val="22"/>
          <w:szCs w:val="24"/>
          <w:lang w:eastAsia="en-GB"/>
        </w:rPr>
        <w:t xml:space="preserve">The DSL may seek advice or guidance from </w:t>
      </w:r>
      <w:r w:rsidR="00D214D4">
        <w:rPr>
          <w:rFonts w:cs="Calibri"/>
          <w:sz w:val="22"/>
          <w:szCs w:val="24"/>
          <w:lang w:eastAsia="en-GB"/>
        </w:rPr>
        <w:t xml:space="preserve">the Area Education Safeguarding </w:t>
      </w:r>
      <w:r w:rsidR="00B87709">
        <w:rPr>
          <w:rFonts w:cs="Calibri"/>
          <w:sz w:val="22"/>
          <w:szCs w:val="24"/>
          <w:lang w:eastAsia="en-GB"/>
        </w:rPr>
        <w:t xml:space="preserve">Adviser </w:t>
      </w:r>
      <w:r w:rsidR="00270A12">
        <w:rPr>
          <w:rFonts w:cs="Calibri"/>
          <w:sz w:val="22"/>
          <w:szCs w:val="24"/>
          <w:lang w:eastAsia="en-GB"/>
        </w:rPr>
        <w:t>before deciding the next steps.</w:t>
      </w:r>
    </w:p>
    <w:p w14:paraId="203B7E15" w14:textId="367F4030" w:rsidR="00270A12" w:rsidRDefault="00270A12" w:rsidP="00A02567">
      <w:pPr>
        <w:pStyle w:val="ListParagraph"/>
        <w:numPr>
          <w:ilvl w:val="0"/>
          <w:numId w:val="20"/>
        </w:numPr>
        <w:spacing w:after="0" w:line="240" w:lineRule="auto"/>
        <w:textAlignment w:val="auto"/>
        <w:rPr>
          <w:rFonts w:cs="Calibri"/>
          <w:sz w:val="22"/>
          <w:szCs w:val="24"/>
          <w:lang w:eastAsia="en-GB"/>
        </w:rPr>
      </w:pPr>
      <w:r>
        <w:rPr>
          <w:rFonts w:cs="Calibri"/>
          <w:sz w:val="22"/>
          <w:szCs w:val="24"/>
          <w:lang w:eastAsia="en-GB"/>
        </w:rPr>
        <w:t>They may also seek advice of guidance from a social worker</w:t>
      </w:r>
      <w:r w:rsidR="0059423F">
        <w:rPr>
          <w:rFonts w:cs="Calibri"/>
          <w:sz w:val="22"/>
          <w:szCs w:val="24"/>
          <w:lang w:eastAsia="en-GB"/>
        </w:rPr>
        <w:t xml:space="preserve"> at the Front Door </w:t>
      </w:r>
      <w:r w:rsidR="000C70D3">
        <w:rPr>
          <w:rFonts w:cs="Calibri"/>
          <w:sz w:val="22"/>
          <w:szCs w:val="24"/>
          <w:lang w:eastAsia="en-GB"/>
        </w:rPr>
        <w:t>CSCP service.</w:t>
      </w:r>
    </w:p>
    <w:p w14:paraId="640018EF" w14:textId="5534665C" w:rsidR="000C70D3" w:rsidRDefault="000C70D3" w:rsidP="00A02567">
      <w:pPr>
        <w:pStyle w:val="ListParagraph"/>
        <w:numPr>
          <w:ilvl w:val="0"/>
          <w:numId w:val="20"/>
        </w:numPr>
        <w:spacing w:after="0" w:line="240" w:lineRule="auto"/>
        <w:textAlignment w:val="auto"/>
        <w:rPr>
          <w:rFonts w:cs="Calibri"/>
          <w:sz w:val="22"/>
          <w:szCs w:val="24"/>
          <w:lang w:eastAsia="en-GB"/>
        </w:rPr>
      </w:pPr>
      <w:r>
        <w:rPr>
          <w:rFonts w:cs="Calibri"/>
          <w:sz w:val="22"/>
          <w:szCs w:val="24"/>
          <w:lang w:eastAsia="en-GB"/>
        </w:rPr>
        <w:t xml:space="preserve">In the event </w:t>
      </w:r>
      <w:r w:rsidR="00E879E7">
        <w:rPr>
          <w:rFonts w:cs="Calibri"/>
          <w:sz w:val="22"/>
          <w:szCs w:val="24"/>
          <w:lang w:eastAsia="en-GB"/>
        </w:rPr>
        <w:t>of a request for support to the Front Door being necessary, parents/carers will be informed</w:t>
      </w:r>
      <w:r w:rsidR="00CE0B2D">
        <w:rPr>
          <w:rFonts w:cs="Calibri"/>
          <w:sz w:val="22"/>
          <w:szCs w:val="24"/>
          <w:lang w:eastAsia="en-GB"/>
        </w:rPr>
        <w:t xml:space="preserve"> and co</w:t>
      </w:r>
      <w:r w:rsidR="00B56DF5">
        <w:rPr>
          <w:rFonts w:cs="Calibri"/>
          <w:sz w:val="22"/>
          <w:szCs w:val="24"/>
          <w:lang w:eastAsia="en-GB"/>
        </w:rPr>
        <w:t>n</w:t>
      </w:r>
      <w:r w:rsidR="00CE0B2D">
        <w:rPr>
          <w:rFonts w:cs="Calibri"/>
          <w:sz w:val="22"/>
          <w:szCs w:val="24"/>
          <w:lang w:eastAsia="en-GB"/>
        </w:rPr>
        <w:t xml:space="preserve">sent to this will be sought by the DSL in line with the guidance provided by </w:t>
      </w:r>
      <w:r w:rsidR="00B56DF5">
        <w:rPr>
          <w:rFonts w:cs="Calibri"/>
          <w:sz w:val="22"/>
          <w:szCs w:val="24"/>
          <w:lang w:eastAsia="en-GB"/>
        </w:rPr>
        <w:t xml:space="preserve">CSCP or SARCP. Parents/carers </w:t>
      </w:r>
      <w:r w:rsidR="000A4497">
        <w:rPr>
          <w:rFonts w:cs="Calibri"/>
          <w:sz w:val="22"/>
          <w:szCs w:val="24"/>
          <w:lang w:eastAsia="en-GB"/>
        </w:rPr>
        <w:t>will be informed of this, unless there is a valid reason not to do so</w:t>
      </w:r>
      <w:r w:rsidR="000B0632">
        <w:rPr>
          <w:rFonts w:cs="Calibri"/>
          <w:sz w:val="22"/>
          <w:szCs w:val="24"/>
          <w:lang w:eastAsia="en-GB"/>
        </w:rPr>
        <w:t>,</w:t>
      </w:r>
      <w:r w:rsidR="00CB0027">
        <w:rPr>
          <w:rFonts w:cs="Calibri"/>
          <w:sz w:val="22"/>
          <w:szCs w:val="24"/>
          <w:lang w:eastAsia="en-GB"/>
        </w:rPr>
        <w:t xml:space="preserve"> if it</w:t>
      </w:r>
      <w:r w:rsidR="000A4497">
        <w:rPr>
          <w:rFonts w:cs="Calibri"/>
          <w:sz w:val="22"/>
          <w:szCs w:val="24"/>
          <w:lang w:eastAsia="en-GB"/>
        </w:rPr>
        <w:t xml:space="preserve"> would put a child or vulnerable adult at risk of harm or would undermine a criminal investigation.</w:t>
      </w:r>
    </w:p>
    <w:p w14:paraId="190831CE" w14:textId="77777777" w:rsidR="002F6882" w:rsidRPr="002F6882" w:rsidRDefault="002F6882" w:rsidP="002F6882">
      <w:pPr>
        <w:spacing w:after="0" w:line="240" w:lineRule="auto"/>
        <w:ind w:left="984"/>
        <w:textAlignment w:val="auto"/>
        <w:rPr>
          <w:rFonts w:cs="Calibri"/>
          <w:sz w:val="22"/>
          <w:szCs w:val="24"/>
          <w:lang w:eastAsia="en-GB"/>
        </w:rPr>
      </w:pPr>
    </w:p>
    <w:p w14:paraId="289E3CB8" w14:textId="77777777" w:rsidR="002D027F" w:rsidRPr="002D027F" w:rsidRDefault="002D027F" w:rsidP="002D027F">
      <w:pPr>
        <w:spacing w:after="0" w:line="240" w:lineRule="auto"/>
        <w:textAlignment w:val="auto"/>
        <w:rPr>
          <w:rFonts w:cs="Calibri"/>
          <w:sz w:val="22"/>
          <w:szCs w:val="24"/>
          <w:lang w:eastAsia="en-GB"/>
        </w:rPr>
      </w:pPr>
    </w:p>
    <w:p w14:paraId="1C9AB369" w14:textId="03519BD0" w:rsidR="002F6882" w:rsidRPr="00E63DEB" w:rsidRDefault="002F6882" w:rsidP="00E63DEB">
      <w:pPr>
        <w:spacing w:line="240" w:lineRule="auto"/>
        <w:rPr>
          <w:b/>
          <w:bCs/>
        </w:rPr>
      </w:pPr>
      <w:r w:rsidRPr="00E63DEB">
        <w:rPr>
          <w:rFonts w:cs="Calibri"/>
          <w:sz w:val="22"/>
          <w:szCs w:val="22"/>
          <w:lang w:eastAsia="en-GB"/>
        </w:rPr>
        <w:t xml:space="preserve">If a vulnerable young adult is in immediate danger or is at risk of harm, a request for support should be made immediately to </w:t>
      </w:r>
      <w:r w:rsidRPr="00D03102">
        <w:t>Safeguarding Adults at Risk a Cumbria Partnership</w:t>
      </w:r>
      <w:r>
        <w:t xml:space="preserve"> </w:t>
      </w:r>
      <w:hyperlink r:id="rId55" w:history="1">
        <w:r w:rsidR="006910F1" w:rsidRPr="006910F1">
          <w:rPr>
            <w:rStyle w:val="Hyperlink"/>
          </w:rPr>
          <w:t>Report a concern about a child | Cumbria Safeguarding Children Partnership</w:t>
        </w:r>
      </w:hyperlink>
      <w:r w:rsidR="004B5C7C">
        <w:t xml:space="preserve"> </w:t>
      </w:r>
      <w:r w:rsidRPr="00E63DEB">
        <w:rPr>
          <w:rFonts w:cs="Calibri"/>
          <w:sz w:val="22"/>
          <w:szCs w:val="22"/>
          <w:lang w:eastAsia="en-GB"/>
        </w:rPr>
        <w:t xml:space="preserve">and/or the police </w:t>
      </w:r>
      <w:hyperlink r:id="rId56" w:history="1">
        <w:r w:rsidR="00F87F1B">
          <w:rPr>
            <w:rStyle w:val="Hyperlink"/>
          </w:rPr>
          <w:t>Home | Police.uk (www.police.uk)</w:t>
        </w:r>
      </w:hyperlink>
    </w:p>
    <w:p w14:paraId="2BED9116" w14:textId="77777777" w:rsidR="002F6882" w:rsidRPr="00EE6553" w:rsidRDefault="002F6882" w:rsidP="00E63DEB">
      <w:pPr>
        <w:spacing w:after="0" w:line="240" w:lineRule="auto"/>
        <w:textAlignment w:val="auto"/>
        <w:rPr>
          <w:rFonts w:cs="Calibri"/>
          <w:sz w:val="22"/>
          <w:szCs w:val="24"/>
          <w:lang w:eastAsia="en-GB"/>
        </w:rPr>
      </w:pPr>
    </w:p>
    <w:p w14:paraId="62DFAF48" w14:textId="536D8754" w:rsidR="00C52FFE" w:rsidRDefault="0008492C" w:rsidP="00E63DEB">
      <w:pPr>
        <w:spacing w:after="0" w:line="240" w:lineRule="auto"/>
        <w:textAlignment w:val="auto"/>
        <w:rPr>
          <w:rFonts w:cs="Calibri"/>
          <w:sz w:val="22"/>
          <w:szCs w:val="24"/>
          <w:lang w:eastAsia="en-GB"/>
        </w:rPr>
      </w:pPr>
      <w:r w:rsidRPr="00E63DEB">
        <w:rPr>
          <w:rFonts w:cs="Calibri"/>
          <w:sz w:val="22"/>
          <w:szCs w:val="24"/>
          <w:lang w:eastAsia="en-GB"/>
        </w:rPr>
        <w:t xml:space="preserve">All staff are aware of the process for making request for support referrals for statutory assessments under the </w:t>
      </w:r>
      <w:r w:rsidR="007836DC" w:rsidRPr="00E63DEB">
        <w:rPr>
          <w:rFonts w:cs="Calibri"/>
          <w:sz w:val="22"/>
          <w:szCs w:val="24"/>
          <w:lang w:eastAsia="en-GB"/>
        </w:rPr>
        <w:t>Child</w:t>
      </w:r>
      <w:r w:rsidR="00642601" w:rsidRPr="00E63DEB">
        <w:rPr>
          <w:rFonts w:cs="Calibri"/>
          <w:sz w:val="22"/>
          <w:szCs w:val="24"/>
          <w:lang w:eastAsia="en-GB"/>
        </w:rPr>
        <w:t xml:space="preserve">ren and </w:t>
      </w:r>
      <w:r w:rsidR="00AC2DAE" w:rsidRPr="00E63DEB">
        <w:rPr>
          <w:rFonts w:cs="Calibri"/>
          <w:sz w:val="22"/>
          <w:szCs w:val="24"/>
          <w:lang w:eastAsia="en-GB"/>
        </w:rPr>
        <w:t>V</w:t>
      </w:r>
      <w:r w:rsidR="00642601" w:rsidRPr="00E63DEB">
        <w:rPr>
          <w:rFonts w:cs="Calibri"/>
          <w:sz w:val="22"/>
          <w:szCs w:val="24"/>
          <w:lang w:eastAsia="en-GB"/>
        </w:rPr>
        <w:t xml:space="preserve">ulnerable </w:t>
      </w:r>
      <w:r w:rsidR="00AC2DAE" w:rsidRPr="00E63DEB">
        <w:rPr>
          <w:rFonts w:cs="Calibri"/>
          <w:sz w:val="22"/>
          <w:szCs w:val="24"/>
          <w:lang w:eastAsia="en-GB"/>
        </w:rPr>
        <w:t>A</w:t>
      </w:r>
      <w:r w:rsidR="00642601" w:rsidRPr="00E63DEB">
        <w:rPr>
          <w:rFonts w:cs="Calibri"/>
          <w:sz w:val="22"/>
          <w:szCs w:val="24"/>
          <w:lang w:eastAsia="en-GB"/>
        </w:rPr>
        <w:t>dults</w:t>
      </w:r>
      <w:r w:rsidRPr="00E63DEB">
        <w:rPr>
          <w:rFonts w:cs="Calibri"/>
          <w:sz w:val="22"/>
          <w:szCs w:val="24"/>
          <w:lang w:eastAsia="en-GB"/>
        </w:rPr>
        <w:t xml:space="preserve"> Act 1989, along with the role they might be expected to play in such assessments.</w:t>
      </w:r>
    </w:p>
    <w:p w14:paraId="2C9CA44B" w14:textId="77777777" w:rsidR="00072094" w:rsidRDefault="00072094" w:rsidP="00E63DEB">
      <w:pPr>
        <w:spacing w:after="0" w:line="240" w:lineRule="auto"/>
        <w:textAlignment w:val="auto"/>
        <w:rPr>
          <w:rFonts w:cs="Calibri"/>
          <w:sz w:val="22"/>
          <w:szCs w:val="24"/>
          <w:lang w:eastAsia="en-GB"/>
        </w:rPr>
      </w:pPr>
    </w:p>
    <w:p w14:paraId="5E0DF8C8"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It is important for children to receive the right help at the right time to address safeguarding risks, prevent issues escalating and to promote children’s welfare. Research and local child safeguarding practice reviews have repeatedly shown the dangers of failing to take effective action.</w:t>
      </w:r>
    </w:p>
    <w:p w14:paraId="590DF608" w14:textId="77777777" w:rsidR="00072094" w:rsidRDefault="00072094" w:rsidP="00072094">
      <w:pPr>
        <w:spacing w:after="0" w:line="240" w:lineRule="auto"/>
        <w:textAlignment w:val="auto"/>
        <w:rPr>
          <w:rFonts w:cs="Calibri"/>
          <w:b/>
          <w:bCs/>
          <w:sz w:val="22"/>
          <w:szCs w:val="24"/>
          <w:lang w:eastAsia="en-GB"/>
        </w:rPr>
      </w:pPr>
    </w:p>
    <w:p w14:paraId="07A487E5"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Examples of poor practice include: </w:t>
      </w:r>
    </w:p>
    <w:p w14:paraId="4DFE20C0"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failing to act on and refer the early signs of abuse and neglect, </w:t>
      </w:r>
    </w:p>
    <w:p w14:paraId="293B474F"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poor record keeping,</w:t>
      </w:r>
    </w:p>
    <w:p w14:paraId="622B6834"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 failing to listen to the views of the child, </w:t>
      </w:r>
    </w:p>
    <w:p w14:paraId="3649902C"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failing to re-assess concerns when situations do not improve, </w:t>
      </w:r>
    </w:p>
    <w:p w14:paraId="3F2CB66F"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not sharing information with the right people within and between agencies, </w:t>
      </w:r>
    </w:p>
    <w:p w14:paraId="315FA0FC" w14:textId="77777777" w:rsidR="00072094"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sharing information too slowly, and </w:t>
      </w:r>
    </w:p>
    <w:p w14:paraId="3CAFA329" w14:textId="77777777" w:rsidR="00072094" w:rsidRPr="005E02E9" w:rsidRDefault="00072094" w:rsidP="00072094">
      <w:pPr>
        <w:spacing w:after="0" w:line="240" w:lineRule="auto"/>
        <w:textAlignment w:val="auto"/>
        <w:rPr>
          <w:rFonts w:cs="Calibri"/>
          <w:b/>
          <w:bCs/>
          <w:sz w:val="22"/>
          <w:szCs w:val="24"/>
          <w:lang w:eastAsia="en-GB"/>
        </w:rPr>
      </w:pPr>
      <w:r w:rsidRPr="00BC1FFF">
        <w:rPr>
          <w:rFonts w:cs="Calibri"/>
          <w:b/>
          <w:bCs/>
          <w:sz w:val="22"/>
          <w:szCs w:val="24"/>
          <w:lang w:eastAsia="en-GB"/>
        </w:rPr>
        <w:t xml:space="preserve">• a lack of challenge to those who appear not to be </w:t>
      </w:r>
      <w:proofErr w:type="gramStart"/>
      <w:r w:rsidRPr="00BC1FFF">
        <w:rPr>
          <w:rFonts w:cs="Calibri"/>
          <w:b/>
          <w:bCs/>
          <w:sz w:val="22"/>
          <w:szCs w:val="24"/>
          <w:lang w:eastAsia="en-GB"/>
        </w:rPr>
        <w:t>taking action</w:t>
      </w:r>
      <w:proofErr w:type="gramEnd"/>
      <w:r w:rsidRPr="00BC1FFF">
        <w:rPr>
          <w:rFonts w:cs="Calibri"/>
          <w:b/>
          <w:bCs/>
          <w:sz w:val="22"/>
          <w:szCs w:val="24"/>
          <w:lang w:eastAsia="en-GB"/>
        </w:rPr>
        <w:t>.</w:t>
      </w:r>
    </w:p>
    <w:p w14:paraId="1CF5EDCD" w14:textId="77777777" w:rsidR="001D27CF" w:rsidRDefault="001D27CF" w:rsidP="00E63DEB">
      <w:pPr>
        <w:spacing w:after="0" w:line="240" w:lineRule="auto"/>
        <w:textAlignment w:val="auto"/>
        <w:rPr>
          <w:rFonts w:cs="Calibri"/>
          <w:sz w:val="22"/>
          <w:szCs w:val="24"/>
          <w:lang w:eastAsia="en-GB"/>
        </w:rPr>
      </w:pPr>
    </w:p>
    <w:p w14:paraId="0B8131AB" w14:textId="513A1EC3" w:rsidR="006E27DB" w:rsidRDefault="006E27DB" w:rsidP="00E63DEB">
      <w:pPr>
        <w:spacing w:after="0" w:line="240" w:lineRule="auto"/>
        <w:textAlignment w:val="auto"/>
        <w:rPr>
          <w:rFonts w:cs="Calibri"/>
          <w:b/>
          <w:bCs/>
          <w:sz w:val="22"/>
          <w:szCs w:val="24"/>
          <w:lang w:eastAsia="en-GB"/>
        </w:rPr>
      </w:pPr>
      <w:r w:rsidRPr="006E27DB">
        <w:rPr>
          <w:rFonts w:cs="Calibri"/>
          <w:b/>
          <w:bCs/>
          <w:sz w:val="22"/>
          <w:szCs w:val="24"/>
          <w:lang w:eastAsia="en-GB"/>
        </w:rPr>
        <w:t>All staff and volunteers should feel able to raise concerns about poor or unsafe practice and potential failures in the school or college’s safeguarding provision and know that such concerns will be taken seriously by the senior leadership team.</w:t>
      </w:r>
    </w:p>
    <w:p w14:paraId="2411FBD2" w14:textId="77777777" w:rsidR="006E27DB" w:rsidRDefault="006E27DB" w:rsidP="00E63DEB">
      <w:pPr>
        <w:spacing w:after="0" w:line="240" w:lineRule="auto"/>
        <w:textAlignment w:val="auto"/>
        <w:rPr>
          <w:rFonts w:cs="Calibri"/>
          <w:b/>
          <w:bCs/>
          <w:sz w:val="22"/>
          <w:szCs w:val="24"/>
          <w:lang w:eastAsia="en-GB"/>
        </w:rPr>
      </w:pPr>
    </w:p>
    <w:p w14:paraId="0FB4C43E" w14:textId="765B3520" w:rsidR="001D27CF" w:rsidRDefault="001D27CF" w:rsidP="00E63DEB">
      <w:pPr>
        <w:spacing w:after="0" w:line="240" w:lineRule="auto"/>
        <w:textAlignment w:val="auto"/>
        <w:rPr>
          <w:rFonts w:cs="Calibri"/>
          <w:b/>
          <w:bCs/>
          <w:sz w:val="22"/>
          <w:szCs w:val="24"/>
          <w:lang w:eastAsia="en-GB"/>
        </w:rPr>
      </w:pPr>
      <w:r w:rsidRPr="005E02E9">
        <w:rPr>
          <w:rFonts w:cs="Calibri"/>
          <w:b/>
          <w:bCs/>
          <w:sz w:val="22"/>
          <w:szCs w:val="24"/>
          <w:lang w:eastAsia="en-GB"/>
        </w:rPr>
        <w:t>If concerns remain or the child’s situation does not improve following a referral, the school should follow the relevant local escalation procedures to ensure concerns are appropriately addressed.</w:t>
      </w:r>
    </w:p>
    <w:p w14:paraId="37860E65" w14:textId="77777777" w:rsidR="00FB08A5" w:rsidRPr="00072094" w:rsidRDefault="00FB08A5" w:rsidP="00072094">
      <w:pPr>
        <w:spacing w:after="0" w:line="240" w:lineRule="auto"/>
        <w:textAlignment w:val="auto"/>
        <w:rPr>
          <w:rFonts w:cs="Calibri"/>
          <w:sz w:val="22"/>
          <w:szCs w:val="24"/>
          <w:lang w:eastAsia="en-GB"/>
        </w:rPr>
      </w:pPr>
    </w:p>
    <w:p w14:paraId="62DFAF49" w14:textId="4744FB8A" w:rsidR="00C52FFE" w:rsidRPr="00E63DEB" w:rsidRDefault="00FB08A5" w:rsidP="00E63DEB">
      <w:pPr>
        <w:spacing w:after="0" w:line="240" w:lineRule="auto"/>
        <w:textAlignment w:val="auto"/>
        <w:rPr>
          <w:rFonts w:cs="Calibri"/>
          <w:sz w:val="22"/>
          <w:szCs w:val="24"/>
          <w:lang w:eastAsia="en-GB"/>
        </w:rPr>
      </w:pPr>
      <w:r w:rsidRPr="00E63DEB">
        <w:rPr>
          <w:rFonts w:cs="Calibri"/>
          <w:sz w:val="22"/>
          <w:szCs w:val="24"/>
          <w:lang w:eastAsia="en-GB"/>
        </w:rPr>
        <w:lastRenderedPageBreak/>
        <w:t xml:space="preserve">If a child attends Cairn Education </w:t>
      </w:r>
      <w:r w:rsidR="00BC6BE9" w:rsidRPr="00E63DEB">
        <w:rPr>
          <w:rFonts w:cs="Calibri"/>
          <w:sz w:val="22"/>
          <w:szCs w:val="24"/>
          <w:lang w:eastAsia="en-GB"/>
        </w:rPr>
        <w:t xml:space="preserve">and </w:t>
      </w:r>
      <w:proofErr w:type="gramStart"/>
      <w:r w:rsidR="00BC6BE9" w:rsidRPr="00E63DEB">
        <w:rPr>
          <w:rFonts w:cs="Calibri"/>
          <w:sz w:val="22"/>
          <w:szCs w:val="24"/>
          <w:lang w:eastAsia="en-GB"/>
        </w:rPr>
        <w:t xml:space="preserve">has not been </w:t>
      </w:r>
      <w:r w:rsidR="00CB664E" w:rsidRPr="00E63DEB">
        <w:rPr>
          <w:rFonts w:cs="Calibri"/>
          <w:sz w:val="22"/>
          <w:szCs w:val="24"/>
          <w:lang w:eastAsia="en-GB"/>
        </w:rPr>
        <w:t>already been</w:t>
      </w:r>
      <w:proofErr w:type="gramEnd"/>
      <w:r w:rsidR="00CB664E" w:rsidRPr="00E63DEB">
        <w:rPr>
          <w:rFonts w:cs="Calibri"/>
          <w:sz w:val="22"/>
          <w:szCs w:val="24"/>
          <w:lang w:eastAsia="en-GB"/>
        </w:rPr>
        <w:t xml:space="preserve"> </w:t>
      </w:r>
      <w:r w:rsidR="00BC6BE9" w:rsidRPr="00E63DEB">
        <w:rPr>
          <w:rFonts w:cs="Calibri"/>
          <w:sz w:val="22"/>
          <w:szCs w:val="24"/>
          <w:lang w:eastAsia="en-GB"/>
        </w:rPr>
        <w:t xml:space="preserve">identified as requiring Early Help and may benefit from </w:t>
      </w:r>
      <w:r w:rsidR="00CB664E" w:rsidRPr="00E63DEB">
        <w:rPr>
          <w:rFonts w:cs="Calibri"/>
          <w:sz w:val="22"/>
          <w:szCs w:val="24"/>
          <w:lang w:eastAsia="en-GB"/>
        </w:rPr>
        <w:t xml:space="preserve">Early Help </w:t>
      </w:r>
      <w:proofErr w:type="gramStart"/>
      <w:r w:rsidR="00CB664E" w:rsidRPr="00E63DEB">
        <w:rPr>
          <w:rFonts w:cs="Calibri"/>
          <w:sz w:val="22"/>
          <w:szCs w:val="24"/>
          <w:lang w:eastAsia="en-GB"/>
        </w:rPr>
        <w:t>support</w:t>
      </w:r>
      <w:proofErr w:type="gramEnd"/>
      <w:r w:rsidR="009A0014" w:rsidRPr="00E63DEB">
        <w:rPr>
          <w:rFonts w:cs="Calibri"/>
          <w:sz w:val="22"/>
          <w:szCs w:val="24"/>
          <w:lang w:eastAsia="en-GB"/>
        </w:rPr>
        <w:t xml:space="preserve"> then the DSL will lead as appropriate and request support via the Front Door.</w:t>
      </w:r>
    </w:p>
    <w:p w14:paraId="0DD66550" w14:textId="77777777" w:rsidR="00E63DEB" w:rsidRDefault="00E63DEB" w:rsidP="00E63DEB">
      <w:pPr>
        <w:spacing w:after="0" w:line="240" w:lineRule="auto"/>
        <w:textAlignment w:val="auto"/>
        <w:rPr>
          <w:rFonts w:cs="Calibri"/>
          <w:sz w:val="22"/>
          <w:szCs w:val="24"/>
          <w:lang w:eastAsia="en-GB"/>
        </w:rPr>
      </w:pPr>
    </w:p>
    <w:p w14:paraId="59292AE7" w14:textId="5098B7F7" w:rsidR="00CB22D9" w:rsidRPr="00E63DEB" w:rsidRDefault="00487930" w:rsidP="00E63DEB">
      <w:pPr>
        <w:spacing w:after="0" w:line="240" w:lineRule="auto"/>
        <w:textAlignment w:val="auto"/>
        <w:rPr>
          <w:rFonts w:cs="Calibri"/>
          <w:sz w:val="22"/>
          <w:szCs w:val="24"/>
          <w:lang w:eastAsia="en-GB"/>
        </w:rPr>
      </w:pPr>
      <w:r w:rsidRPr="00E63DEB">
        <w:rPr>
          <w:rFonts w:cs="Calibri"/>
          <w:sz w:val="22"/>
          <w:szCs w:val="24"/>
          <w:lang w:eastAsia="en-GB"/>
        </w:rPr>
        <w:t>The DSL will keep all early help cases under constant review and consideration</w:t>
      </w:r>
      <w:r w:rsidR="00E458CC" w:rsidRPr="00E63DEB">
        <w:rPr>
          <w:rFonts w:cs="Calibri"/>
          <w:sz w:val="22"/>
          <w:szCs w:val="24"/>
          <w:lang w:eastAsia="en-GB"/>
        </w:rPr>
        <w:t xml:space="preserve"> will be given to escalating </w:t>
      </w:r>
      <w:r w:rsidR="00162B32" w:rsidRPr="00E63DEB">
        <w:rPr>
          <w:rFonts w:cs="Calibri"/>
          <w:sz w:val="22"/>
          <w:szCs w:val="24"/>
          <w:lang w:eastAsia="en-GB"/>
        </w:rPr>
        <w:t>concerns</w:t>
      </w:r>
      <w:r w:rsidR="00E458CC" w:rsidRPr="00E63DEB">
        <w:rPr>
          <w:rFonts w:cs="Calibri"/>
          <w:sz w:val="22"/>
          <w:szCs w:val="24"/>
          <w:lang w:eastAsia="en-GB"/>
        </w:rPr>
        <w:t xml:space="preserve"> to the Front Door </w:t>
      </w:r>
      <w:r w:rsidR="00E2658E" w:rsidRPr="00E63DEB">
        <w:rPr>
          <w:rFonts w:cs="Calibri"/>
          <w:sz w:val="22"/>
          <w:szCs w:val="24"/>
          <w:lang w:eastAsia="en-GB"/>
        </w:rPr>
        <w:t xml:space="preserve">or seeking advice from The Education Safeguarding Service if the situation does not appear to be improving </w:t>
      </w:r>
      <w:r w:rsidR="00CB22D9" w:rsidRPr="00E63DEB">
        <w:rPr>
          <w:rFonts w:cs="Calibri"/>
          <w:sz w:val="22"/>
          <w:szCs w:val="24"/>
          <w:lang w:eastAsia="en-GB"/>
        </w:rPr>
        <w:t>or is getting worse.</w:t>
      </w:r>
    </w:p>
    <w:p w14:paraId="678B8100" w14:textId="77777777" w:rsidR="00BC6BE9" w:rsidRDefault="00BC6BE9" w:rsidP="00E63DEB">
      <w:pPr>
        <w:spacing w:after="0" w:line="240" w:lineRule="auto"/>
        <w:ind w:left="360"/>
        <w:textAlignment w:val="auto"/>
        <w:rPr>
          <w:rFonts w:cs="Calibri"/>
          <w:sz w:val="22"/>
          <w:szCs w:val="24"/>
          <w:lang w:eastAsia="en-GB"/>
        </w:rPr>
      </w:pPr>
    </w:p>
    <w:p w14:paraId="649784E3" w14:textId="3395D25D" w:rsidR="00D62EB4" w:rsidRPr="00FB410F" w:rsidRDefault="0008492C" w:rsidP="00E63DEB">
      <w:pPr>
        <w:spacing w:after="0" w:line="240" w:lineRule="auto"/>
        <w:textAlignment w:val="auto"/>
        <w:rPr>
          <w:rFonts w:cs="Calibri"/>
          <w:sz w:val="22"/>
          <w:szCs w:val="24"/>
          <w:lang w:eastAsia="en-GB"/>
        </w:rPr>
      </w:pPr>
      <w:r w:rsidRPr="00E63DEB">
        <w:rPr>
          <w:rFonts w:cs="Calibri"/>
          <w:color w:val="000000"/>
          <w:sz w:val="22"/>
          <w:szCs w:val="24"/>
          <w:lang w:eastAsia="en-GB"/>
        </w:rPr>
        <w:t xml:space="preserve">Cairn Education </w:t>
      </w:r>
      <w:r w:rsidRPr="00E63DEB">
        <w:rPr>
          <w:rFonts w:cs="Calibri"/>
          <w:sz w:val="22"/>
          <w:szCs w:val="24"/>
          <w:lang w:eastAsia="en-GB"/>
        </w:rPr>
        <w:t xml:space="preserve">work in partnership with Cumbria Police to provide support to </w:t>
      </w:r>
      <w:r w:rsidR="007836DC" w:rsidRPr="00E63DEB">
        <w:rPr>
          <w:rFonts w:cs="Calibri"/>
          <w:sz w:val="22"/>
          <w:szCs w:val="24"/>
          <w:lang w:eastAsia="en-GB"/>
        </w:rPr>
        <w:t>child</w:t>
      </w:r>
      <w:r w:rsidR="00642601" w:rsidRPr="00E63DEB">
        <w:rPr>
          <w:rFonts w:cs="Calibri"/>
          <w:sz w:val="22"/>
          <w:szCs w:val="24"/>
          <w:lang w:eastAsia="en-GB"/>
        </w:rPr>
        <w:t>ren and vulnerable adults</w:t>
      </w:r>
      <w:r w:rsidRPr="00E63DEB">
        <w:rPr>
          <w:rFonts w:cs="Calibri"/>
          <w:sz w:val="22"/>
          <w:szCs w:val="24"/>
          <w:lang w:eastAsia="en-GB"/>
        </w:rPr>
        <w:t xml:space="preserve"> experiencing domestic abuse.</w:t>
      </w:r>
      <w:r w:rsidR="003A6DA5">
        <w:rPr>
          <w:rFonts w:cs="Calibri"/>
          <w:sz w:val="22"/>
          <w:szCs w:val="24"/>
          <w:lang w:eastAsia="en-GB"/>
        </w:rPr>
        <w:t xml:space="preserve"> Cairn Education recognise</w:t>
      </w:r>
      <w:r w:rsidR="00A65CF1">
        <w:rPr>
          <w:rFonts w:cs="Calibri"/>
          <w:sz w:val="22"/>
          <w:szCs w:val="24"/>
          <w:lang w:eastAsia="en-GB"/>
        </w:rPr>
        <w:t>s,</w:t>
      </w:r>
      <w:r w:rsidR="0083529B">
        <w:rPr>
          <w:rFonts w:cs="Calibri"/>
          <w:sz w:val="22"/>
          <w:szCs w:val="24"/>
          <w:lang w:eastAsia="en-GB"/>
        </w:rPr>
        <w:t xml:space="preserve"> as clarified in keeping children safe in education 202</w:t>
      </w:r>
      <w:r w:rsidR="00FB410F">
        <w:rPr>
          <w:rFonts w:cs="Calibri"/>
          <w:sz w:val="22"/>
          <w:szCs w:val="24"/>
          <w:lang w:eastAsia="en-GB"/>
        </w:rPr>
        <w:t>6</w:t>
      </w:r>
      <w:r w:rsidR="00A65CF1">
        <w:rPr>
          <w:rFonts w:cs="Calibri"/>
          <w:sz w:val="22"/>
          <w:szCs w:val="24"/>
          <w:lang w:eastAsia="en-GB"/>
        </w:rPr>
        <w:t>,</w:t>
      </w:r>
      <w:r w:rsidR="0083529B">
        <w:rPr>
          <w:rFonts w:cs="Calibri"/>
          <w:sz w:val="22"/>
          <w:szCs w:val="24"/>
          <w:lang w:eastAsia="en-GB"/>
        </w:rPr>
        <w:t xml:space="preserve"> </w:t>
      </w:r>
      <w:r w:rsidR="00D62EB4" w:rsidRPr="00D62EB4">
        <w:rPr>
          <w:rFonts w:cs="Calibri"/>
          <w:b/>
          <w:bCs/>
          <w:sz w:val="22"/>
          <w:szCs w:val="24"/>
          <w:lang w:eastAsia="en-GB"/>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and ability to learn.</w:t>
      </w:r>
    </w:p>
    <w:p w14:paraId="62DFAF5C" w14:textId="0212805F" w:rsidR="00C52FFE" w:rsidRDefault="0008492C">
      <w:pPr>
        <w:pStyle w:val="Heading1"/>
        <w:numPr>
          <w:ilvl w:val="0"/>
          <w:numId w:val="44"/>
        </w:numPr>
        <w:jc w:val="left"/>
      </w:pPr>
      <w:bookmarkStart w:id="16" w:name="_Toc233019899"/>
      <w:r>
        <w:rPr>
          <w:lang w:eastAsia="en-GB"/>
        </w:rPr>
        <w:t>Record</w:t>
      </w:r>
      <w:r w:rsidR="009A6AFF">
        <w:rPr>
          <w:lang w:eastAsia="en-GB"/>
        </w:rPr>
        <w:t>ing concerns</w:t>
      </w:r>
      <w:bookmarkEnd w:id="16"/>
      <w:r>
        <w:rPr>
          <w:lang w:eastAsia="en-GB"/>
        </w:rPr>
        <w:t xml:space="preserve"> </w:t>
      </w:r>
    </w:p>
    <w:p w14:paraId="62DFAF5D" w14:textId="77777777" w:rsidR="00C52FFE" w:rsidRDefault="00C52FFE">
      <w:pPr>
        <w:pStyle w:val="ListParagraph"/>
        <w:spacing w:after="0" w:line="240" w:lineRule="auto"/>
        <w:ind w:left="360"/>
        <w:textAlignment w:val="auto"/>
        <w:rPr>
          <w:rFonts w:cs="Calibri"/>
          <w:bCs/>
          <w:sz w:val="22"/>
          <w:szCs w:val="22"/>
          <w:lang w:eastAsia="en-GB"/>
        </w:rPr>
      </w:pPr>
    </w:p>
    <w:p w14:paraId="62DFAF5E" w14:textId="7AD8129A" w:rsidR="00C52FFE" w:rsidRPr="00E03D5C" w:rsidRDefault="0008492C" w:rsidP="00E03D5C">
      <w:pPr>
        <w:spacing w:after="0" w:line="240" w:lineRule="auto"/>
        <w:textAlignment w:val="auto"/>
        <w:rPr>
          <w:rFonts w:cs="Calibri"/>
          <w:bCs/>
          <w:sz w:val="22"/>
          <w:szCs w:val="22"/>
          <w:lang w:eastAsia="en-GB"/>
        </w:rPr>
      </w:pPr>
      <w:r w:rsidRPr="00E03D5C">
        <w:rPr>
          <w:rFonts w:cs="Calibri"/>
          <w:bCs/>
          <w:sz w:val="22"/>
          <w:szCs w:val="22"/>
          <w:lang w:eastAsia="en-GB"/>
        </w:rPr>
        <w:t xml:space="preserve">All safeguarding concerns, discussions and decisions, and reasons for those decisions, will be recorded electronically on Cairn Education’s safeguarding log and pass them without delay to the DSL. A body map will be completed if injuries have been observed. </w:t>
      </w:r>
    </w:p>
    <w:p w14:paraId="62DFAF5F" w14:textId="77777777" w:rsidR="00C52FFE" w:rsidRDefault="00C52FFE" w:rsidP="00E03D5C">
      <w:pPr>
        <w:pStyle w:val="ListParagraph"/>
        <w:spacing w:after="0" w:line="240" w:lineRule="auto"/>
        <w:ind w:left="360"/>
        <w:textAlignment w:val="auto"/>
        <w:rPr>
          <w:rFonts w:cs="Calibri"/>
          <w:bCs/>
          <w:sz w:val="22"/>
          <w:szCs w:val="22"/>
          <w:lang w:eastAsia="en-GB"/>
        </w:rPr>
      </w:pPr>
    </w:p>
    <w:p w14:paraId="4F041639" w14:textId="21D498AE" w:rsidR="00C46EE5" w:rsidRPr="00E03D5C" w:rsidRDefault="00336B25" w:rsidP="00E03D5C">
      <w:pPr>
        <w:spacing w:after="0" w:line="240" w:lineRule="auto"/>
        <w:textAlignment w:val="auto"/>
        <w:rPr>
          <w:rFonts w:cs="Calibri"/>
          <w:bCs/>
          <w:sz w:val="22"/>
          <w:szCs w:val="22"/>
          <w:lang w:eastAsia="en-GB"/>
        </w:rPr>
      </w:pPr>
      <w:r w:rsidRPr="00E03D5C">
        <w:rPr>
          <w:rFonts w:cs="Calibri"/>
          <w:bCs/>
          <w:sz w:val="22"/>
          <w:szCs w:val="22"/>
          <w:lang w:eastAsia="en-GB"/>
        </w:rPr>
        <w:t xml:space="preserve">If there is an immediate safeguarding concern the member of staff will consult with the DSL </w:t>
      </w:r>
      <w:r w:rsidR="00642E80" w:rsidRPr="00E03D5C">
        <w:rPr>
          <w:rFonts w:cs="Calibri"/>
          <w:bCs/>
          <w:sz w:val="22"/>
          <w:szCs w:val="22"/>
          <w:lang w:eastAsia="en-GB"/>
        </w:rPr>
        <w:t>before completing the form as reporting urgent concerns takes priority.</w:t>
      </w:r>
    </w:p>
    <w:p w14:paraId="184EF9BB" w14:textId="53055445" w:rsidR="00C46EE5" w:rsidRDefault="00C46EE5" w:rsidP="00E03D5C">
      <w:pPr>
        <w:pStyle w:val="ListParagraph"/>
        <w:spacing w:after="0" w:line="240" w:lineRule="auto"/>
        <w:ind w:left="624"/>
        <w:textAlignment w:val="auto"/>
        <w:rPr>
          <w:rFonts w:cs="Calibri"/>
          <w:bCs/>
          <w:sz w:val="22"/>
          <w:szCs w:val="22"/>
          <w:lang w:eastAsia="en-GB"/>
        </w:rPr>
      </w:pPr>
    </w:p>
    <w:p w14:paraId="62DFAF60" w14:textId="6AD569F6" w:rsidR="00C52FFE" w:rsidRPr="00E03D5C" w:rsidRDefault="0008492C" w:rsidP="00E03D5C">
      <w:pPr>
        <w:spacing w:after="0" w:line="240" w:lineRule="auto"/>
        <w:textAlignment w:val="auto"/>
        <w:rPr>
          <w:rFonts w:cs="Calibri"/>
          <w:bCs/>
          <w:sz w:val="22"/>
          <w:szCs w:val="22"/>
          <w:lang w:eastAsia="en-GB"/>
        </w:rPr>
      </w:pPr>
      <w:r w:rsidRPr="00E03D5C">
        <w:rPr>
          <w:rFonts w:cs="Calibri"/>
          <w:bCs/>
          <w:sz w:val="22"/>
          <w:szCs w:val="22"/>
          <w:lang w:eastAsia="en-GB"/>
        </w:rPr>
        <w:t>If members of staff are in any doubt about recording requirements, they should discuss their concerns with the DSL.</w:t>
      </w:r>
    </w:p>
    <w:p w14:paraId="62DFAF61" w14:textId="77777777" w:rsidR="00C52FFE" w:rsidRDefault="00C52FFE" w:rsidP="00E03D5C">
      <w:pPr>
        <w:spacing w:after="0" w:line="240" w:lineRule="auto"/>
        <w:textAlignment w:val="auto"/>
        <w:rPr>
          <w:rFonts w:cs="Calibri"/>
          <w:bCs/>
          <w:sz w:val="22"/>
          <w:szCs w:val="22"/>
          <w:lang w:eastAsia="en-GB"/>
        </w:rPr>
      </w:pPr>
    </w:p>
    <w:p w14:paraId="764E5249" w14:textId="37302EB8" w:rsidR="00131FBC" w:rsidRDefault="0008492C" w:rsidP="00E03D5C">
      <w:pPr>
        <w:spacing w:after="0" w:line="240" w:lineRule="auto"/>
        <w:textAlignment w:val="auto"/>
        <w:rPr>
          <w:rFonts w:eastAsia="Calibri" w:cs="Calibri"/>
          <w:sz w:val="22"/>
          <w:szCs w:val="22"/>
          <w:lang w:eastAsia="en-GB"/>
        </w:rPr>
      </w:pPr>
      <w:r w:rsidRPr="00E03D5C">
        <w:rPr>
          <w:rFonts w:cs="Calibri"/>
          <w:bCs/>
          <w:sz w:val="22"/>
          <w:szCs w:val="22"/>
          <w:lang w:eastAsia="en-GB"/>
        </w:rPr>
        <w:t>Safeguarding concern forms are kept</w:t>
      </w:r>
      <w:r w:rsidRPr="00E03D5C">
        <w:rPr>
          <w:rFonts w:cs="Calibri"/>
          <w:b/>
          <w:i/>
          <w:sz w:val="22"/>
          <w:szCs w:val="22"/>
          <w:lang w:eastAsia="en-GB"/>
        </w:rPr>
        <w:t xml:space="preserve"> </w:t>
      </w:r>
      <w:r w:rsidRPr="00E03D5C">
        <w:rPr>
          <w:rFonts w:cs="Calibri"/>
          <w:bCs/>
          <w:iCs/>
          <w:sz w:val="22"/>
          <w:szCs w:val="22"/>
          <w:lang w:eastAsia="en-GB"/>
        </w:rPr>
        <w:t xml:space="preserve">on Cairn Education’s </w:t>
      </w:r>
      <w:bookmarkStart w:id="17" w:name="_Hlk62554927"/>
      <w:r w:rsidRPr="00E03D5C">
        <w:rPr>
          <w:rFonts w:cs="Calibri"/>
          <w:bCs/>
          <w:iCs/>
          <w:sz w:val="22"/>
          <w:szCs w:val="22"/>
          <w:lang w:eastAsia="en-GB"/>
        </w:rPr>
        <w:t xml:space="preserve">shared staff one drive storage </w:t>
      </w:r>
      <w:bookmarkEnd w:id="17"/>
      <w:r w:rsidR="007C267F" w:rsidRPr="00E03D5C">
        <w:rPr>
          <w:rFonts w:cs="Calibri"/>
          <w:bCs/>
          <w:iCs/>
          <w:sz w:val="22"/>
          <w:szCs w:val="22"/>
          <w:lang w:eastAsia="en-GB"/>
        </w:rPr>
        <w:t>under</w:t>
      </w:r>
      <w:r w:rsidR="00787773" w:rsidRPr="00E03D5C">
        <w:rPr>
          <w:rFonts w:cs="Calibri"/>
          <w:bCs/>
          <w:iCs/>
          <w:sz w:val="22"/>
          <w:szCs w:val="22"/>
          <w:lang w:eastAsia="en-GB"/>
        </w:rPr>
        <w:t xml:space="preserve"> forms or can be found in Appendix 3 of this policy </w:t>
      </w:r>
      <w:r w:rsidRPr="00E03D5C">
        <w:rPr>
          <w:rFonts w:cs="Calibri"/>
          <w:bCs/>
          <w:iCs/>
          <w:sz w:val="22"/>
          <w:szCs w:val="22"/>
          <w:lang w:eastAsia="en-GB"/>
        </w:rPr>
        <w:t xml:space="preserve">and should be e-mailed to the DSL </w:t>
      </w:r>
      <w:r w:rsidR="00131FBC">
        <w:rPr>
          <w:rFonts w:eastAsia="Calibri" w:cs="Calibri"/>
          <w:sz w:val="22"/>
          <w:szCs w:val="22"/>
          <w:lang w:eastAsia="en-GB"/>
        </w:rPr>
        <w:t xml:space="preserve">Beth Griffith </w:t>
      </w:r>
      <w:hyperlink r:id="rId57" w:history="1">
        <w:r w:rsidR="00131FBC" w:rsidRPr="00FB2DD3">
          <w:rPr>
            <w:rStyle w:val="Hyperlink"/>
            <w:rFonts w:eastAsia="Calibri" w:cs="Calibri"/>
            <w:sz w:val="22"/>
            <w:szCs w:val="22"/>
            <w:lang w:eastAsia="en-GB"/>
          </w:rPr>
          <w:t>bethgriffith@cairneducation.co.uk</w:t>
        </w:r>
      </w:hyperlink>
    </w:p>
    <w:p w14:paraId="62DFAF62" w14:textId="49A91318" w:rsidR="00C52FFE" w:rsidRPr="00131FBC" w:rsidRDefault="00787773" w:rsidP="00E03D5C">
      <w:pPr>
        <w:spacing w:after="0" w:line="240" w:lineRule="auto"/>
        <w:textAlignment w:val="auto"/>
        <w:rPr>
          <w:rFonts w:eastAsia="Calibri" w:cs="Calibri"/>
          <w:sz w:val="22"/>
          <w:szCs w:val="22"/>
          <w:lang w:eastAsia="en-GB"/>
        </w:rPr>
      </w:pPr>
      <w:r w:rsidRPr="00E03D5C">
        <w:rPr>
          <w:rFonts w:cs="Calibri"/>
          <w:bCs/>
          <w:iCs/>
          <w:sz w:val="22"/>
          <w:szCs w:val="22"/>
          <w:lang w:eastAsia="en-GB"/>
        </w:rPr>
        <w:t>Forms can also be</w:t>
      </w:r>
      <w:r w:rsidR="0008492C" w:rsidRPr="00E03D5C">
        <w:rPr>
          <w:rFonts w:cs="Calibri"/>
          <w:bCs/>
          <w:iCs/>
          <w:sz w:val="22"/>
          <w:szCs w:val="22"/>
          <w:lang w:eastAsia="en-GB"/>
        </w:rPr>
        <w:t xml:space="preserve"> requested by e-mailing </w:t>
      </w:r>
      <w:hyperlink r:id="rId58" w:history="1">
        <w:r w:rsidR="0008492C" w:rsidRPr="00E03D5C">
          <w:rPr>
            <w:rStyle w:val="Hyperlink"/>
            <w:rFonts w:cs="Calibri"/>
            <w:bCs/>
            <w:iCs/>
            <w:sz w:val="22"/>
            <w:szCs w:val="22"/>
            <w:lang w:eastAsia="en-GB"/>
          </w:rPr>
          <w:t>info@cairneducation.co.uk</w:t>
        </w:r>
      </w:hyperlink>
      <w:r w:rsidR="0008492C" w:rsidRPr="00E03D5C">
        <w:rPr>
          <w:rFonts w:cs="Calibri"/>
          <w:bCs/>
          <w:iCs/>
          <w:sz w:val="22"/>
          <w:szCs w:val="22"/>
          <w:lang w:eastAsia="en-GB"/>
        </w:rPr>
        <w:t>.</w:t>
      </w:r>
    </w:p>
    <w:p w14:paraId="62DFAF63" w14:textId="77777777" w:rsidR="00C52FFE" w:rsidRDefault="00C52FFE" w:rsidP="00E03D5C">
      <w:pPr>
        <w:spacing w:after="0" w:line="240" w:lineRule="auto"/>
        <w:textAlignment w:val="auto"/>
        <w:rPr>
          <w:rFonts w:cs="Calibri"/>
          <w:sz w:val="22"/>
          <w:szCs w:val="22"/>
          <w:lang w:eastAsia="en-GB"/>
        </w:rPr>
      </w:pPr>
    </w:p>
    <w:p w14:paraId="62DFAF64" w14:textId="4AF5F319" w:rsidR="00C52FFE" w:rsidRPr="00E03D5C" w:rsidRDefault="0008492C" w:rsidP="00E03D5C">
      <w:pPr>
        <w:spacing w:after="0" w:line="240" w:lineRule="auto"/>
        <w:textAlignment w:val="auto"/>
        <w:rPr>
          <w:rFonts w:cs="Calibri"/>
          <w:sz w:val="22"/>
          <w:szCs w:val="22"/>
          <w:lang w:eastAsia="en-GB"/>
        </w:rPr>
      </w:pPr>
      <w:r w:rsidRPr="00E03D5C">
        <w:rPr>
          <w:rFonts w:cs="Calibri"/>
          <w:sz w:val="22"/>
          <w:szCs w:val="22"/>
          <w:lang w:eastAsia="en-GB"/>
        </w:rPr>
        <w:t xml:space="preserve">Records will be completed as soon as possible after the incident/event, using the </w:t>
      </w:r>
      <w:r w:rsidR="007836DC" w:rsidRPr="00E03D5C">
        <w:rPr>
          <w:rFonts w:cs="Calibri"/>
          <w:sz w:val="22"/>
          <w:szCs w:val="22"/>
          <w:lang w:eastAsia="en-GB"/>
        </w:rPr>
        <w:t>child or vulnerable adult</w:t>
      </w:r>
      <w:r w:rsidRPr="00E03D5C">
        <w:rPr>
          <w:rFonts w:cs="Calibri"/>
          <w:sz w:val="22"/>
          <w:szCs w:val="22"/>
          <w:lang w:eastAsia="en-GB"/>
        </w:rPr>
        <w:t>’s words and will be signed and dated by the member of staff.  If there is an immediate concern the member of staff should consult with a DSL before completing the form as reporting urgent concerns takes priority.</w:t>
      </w:r>
    </w:p>
    <w:p w14:paraId="62DFAF65" w14:textId="77777777" w:rsidR="00C52FFE" w:rsidRDefault="00C52FFE" w:rsidP="00E03D5C">
      <w:pPr>
        <w:spacing w:after="0" w:line="240" w:lineRule="auto"/>
        <w:textAlignment w:val="auto"/>
        <w:rPr>
          <w:rFonts w:cs="Calibri"/>
          <w:sz w:val="22"/>
          <w:szCs w:val="22"/>
          <w:lang w:eastAsia="en-GB"/>
        </w:rPr>
      </w:pPr>
    </w:p>
    <w:p w14:paraId="66E42E1A" w14:textId="50296174" w:rsidR="00FD78C9" w:rsidRPr="00E03D5C" w:rsidRDefault="001C0308" w:rsidP="00E03D5C">
      <w:pPr>
        <w:spacing w:after="0" w:line="240" w:lineRule="auto"/>
        <w:textAlignment w:val="auto"/>
        <w:rPr>
          <w:rFonts w:cs="Calibri"/>
          <w:sz w:val="22"/>
          <w:szCs w:val="22"/>
          <w:lang w:val="en-US" w:eastAsia="en-GB"/>
        </w:rPr>
      </w:pPr>
      <w:r w:rsidRPr="00E03D5C">
        <w:rPr>
          <w:rFonts w:cs="Calibri"/>
          <w:sz w:val="22"/>
          <w:szCs w:val="22"/>
          <w:lang w:val="en-US" w:eastAsia="en-GB"/>
        </w:rPr>
        <w:t xml:space="preserve">Child protection </w:t>
      </w:r>
      <w:r w:rsidR="00FD78C9" w:rsidRPr="00E03D5C">
        <w:rPr>
          <w:rFonts w:cs="Calibri"/>
          <w:sz w:val="22"/>
          <w:szCs w:val="22"/>
          <w:lang w:val="en-US" w:eastAsia="en-GB"/>
        </w:rPr>
        <w:t xml:space="preserve">and vulnerable adult </w:t>
      </w:r>
      <w:r w:rsidRPr="00E03D5C">
        <w:rPr>
          <w:rFonts w:cs="Calibri"/>
          <w:sz w:val="22"/>
          <w:szCs w:val="22"/>
          <w:lang w:val="en-US" w:eastAsia="en-GB"/>
        </w:rPr>
        <w:t xml:space="preserve">records </w:t>
      </w:r>
      <w:r w:rsidR="00D55AEF" w:rsidRPr="00E03D5C">
        <w:rPr>
          <w:rFonts w:cs="Calibri"/>
          <w:sz w:val="22"/>
          <w:szCs w:val="22"/>
          <w:lang w:val="en-US" w:eastAsia="en-GB"/>
        </w:rPr>
        <w:t xml:space="preserve">will include a clear and </w:t>
      </w:r>
      <w:r w:rsidR="00FD78C9" w:rsidRPr="00E03D5C">
        <w:rPr>
          <w:rFonts w:cs="Calibri"/>
          <w:sz w:val="22"/>
          <w:szCs w:val="22"/>
          <w:lang w:val="en-US" w:eastAsia="en-GB"/>
        </w:rPr>
        <w:t>comprehensive</w:t>
      </w:r>
      <w:r w:rsidR="00D55AEF" w:rsidRPr="00E03D5C">
        <w:rPr>
          <w:rFonts w:cs="Calibri"/>
          <w:sz w:val="22"/>
          <w:szCs w:val="22"/>
          <w:lang w:val="en-US" w:eastAsia="en-GB"/>
        </w:rPr>
        <w:t xml:space="preserve"> summary of the concern, details of how the concern was followed </w:t>
      </w:r>
      <w:r w:rsidR="0032657A" w:rsidRPr="00E03D5C">
        <w:rPr>
          <w:rFonts w:cs="Calibri"/>
          <w:sz w:val="22"/>
          <w:szCs w:val="22"/>
          <w:lang w:val="en-US" w:eastAsia="en-GB"/>
        </w:rPr>
        <w:t>up and resolved and details regarding any action taken, decisions reached and the outcome.</w:t>
      </w:r>
    </w:p>
    <w:p w14:paraId="0145B96C" w14:textId="77777777" w:rsidR="00FD78C9" w:rsidRDefault="00FD78C9" w:rsidP="00FD78C9">
      <w:pPr>
        <w:pStyle w:val="ListParagraph"/>
        <w:spacing w:after="0" w:line="240" w:lineRule="auto"/>
        <w:ind w:left="624"/>
        <w:textAlignment w:val="auto"/>
        <w:rPr>
          <w:rFonts w:cs="Calibri"/>
          <w:sz w:val="22"/>
          <w:szCs w:val="22"/>
          <w:lang w:val="en-US" w:eastAsia="en-GB"/>
        </w:rPr>
      </w:pPr>
    </w:p>
    <w:p w14:paraId="62DFAF66" w14:textId="43AFC374" w:rsidR="00C52FFE" w:rsidRPr="00E03D5C" w:rsidRDefault="00FD78C9" w:rsidP="00E03D5C">
      <w:pPr>
        <w:spacing w:after="0" w:line="240" w:lineRule="auto"/>
        <w:textAlignment w:val="auto"/>
        <w:rPr>
          <w:rFonts w:cs="Calibri"/>
          <w:sz w:val="22"/>
          <w:szCs w:val="22"/>
          <w:lang w:val="en-US" w:eastAsia="en-GB"/>
        </w:rPr>
      </w:pPr>
      <w:r w:rsidRPr="00E03D5C">
        <w:rPr>
          <w:rFonts w:cs="Calibri"/>
          <w:sz w:val="22"/>
          <w:szCs w:val="22"/>
          <w:lang w:val="en-US" w:eastAsia="en-GB"/>
        </w:rPr>
        <w:t>Child protection</w:t>
      </w:r>
      <w:r w:rsidR="0008492C" w:rsidRPr="00E03D5C">
        <w:rPr>
          <w:rFonts w:cs="Calibri"/>
          <w:sz w:val="22"/>
          <w:szCs w:val="22"/>
          <w:lang w:val="en-US" w:eastAsia="en-GB"/>
        </w:rPr>
        <w:t xml:space="preserve"> </w:t>
      </w:r>
      <w:r w:rsidRPr="00E03D5C">
        <w:rPr>
          <w:rFonts w:cs="Calibri"/>
          <w:sz w:val="22"/>
          <w:szCs w:val="22"/>
          <w:lang w:val="en-US" w:eastAsia="en-GB"/>
        </w:rPr>
        <w:t xml:space="preserve">and vulnerable adult </w:t>
      </w:r>
      <w:r w:rsidR="0008492C" w:rsidRPr="00E03D5C">
        <w:rPr>
          <w:rFonts w:cs="Calibri"/>
          <w:sz w:val="22"/>
          <w:szCs w:val="22"/>
          <w:lang w:val="en-US" w:eastAsia="en-GB"/>
        </w:rPr>
        <w:t xml:space="preserve">records are maintained separately from all other records relating to the </w:t>
      </w:r>
      <w:r w:rsidR="007836DC" w:rsidRPr="00E03D5C">
        <w:rPr>
          <w:rFonts w:cs="Calibri"/>
          <w:sz w:val="22"/>
          <w:szCs w:val="22"/>
          <w:lang w:val="en-US" w:eastAsia="en-GB"/>
        </w:rPr>
        <w:t>child or vulnerable adult</w:t>
      </w:r>
      <w:r w:rsidR="0008492C" w:rsidRPr="00E03D5C">
        <w:rPr>
          <w:rFonts w:cs="Calibri"/>
          <w:sz w:val="22"/>
          <w:szCs w:val="22"/>
          <w:lang w:val="en-US" w:eastAsia="en-GB"/>
        </w:rPr>
        <w:t xml:space="preserve"> at Cairn Education. Safeguarding records are kept in accordance with data protection legislation and are retained centrally and securely by the DSL. Safeguarding records are shared with staff on a ‘need to know’ basis only. </w:t>
      </w:r>
    </w:p>
    <w:p w14:paraId="62DFAF67" w14:textId="77777777" w:rsidR="00C52FFE" w:rsidRDefault="00C52FFE" w:rsidP="00E03D5C">
      <w:pPr>
        <w:spacing w:after="0" w:line="240" w:lineRule="auto"/>
        <w:ind w:left="720"/>
        <w:textAlignment w:val="auto"/>
        <w:rPr>
          <w:rFonts w:cs="Calibri"/>
          <w:sz w:val="22"/>
          <w:szCs w:val="22"/>
          <w:lang w:val="en-US" w:eastAsia="en-GB"/>
        </w:rPr>
      </w:pPr>
    </w:p>
    <w:p w14:paraId="62DFAF68" w14:textId="4E8DEC8B" w:rsidR="00C52FFE" w:rsidRPr="00E03D5C" w:rsidRDefault="0008492C" w:rsidP="00E03D5C">
      <w:pPr>
        <w:spacing w:after="0" w:line="240" w:lineRule="auto"/>
        <w:textAlignment w:val="auto"/>
        <w:rPr>
          <w:rFonts w:cs="Calibri"/>
          <w:sz w:val="22"/>
          <w:szCs w:val="22"/>
          <w:lang w:val="en-US" w:eastAsia="en-GB"/>
        </w:rPr>
      </w:pPr>
      <w:r w:rsidRPr="00E03D5C">
        <w:rPr>
          <w:rFonts w:cs="Calibri"/>
          <w:sz w:val="22"/>
          <w:szCs w:val="22"/>
          <w:lang w:val="en-US" w:eastAsia="en-GB"/>
        </w:rPr>
        <w:lastRenderedPageBreak/>
        <w:t xml:space="preserve">All </w:t>
      </w:r>
      <w:r w:rsidR="004B150D" w:rsidRPr="00E03D5C">
        <w:rPr>
          <w:rFonts w:cs="Calibri"/>
          <w:sz w:val="22"/>
          <w:szCs w:val="22"/>
          <w:lang w:val="en-US" w:eastAsia="en-GB"/>
        </w:rPr>
        <w:t xml:space="preserve">child or vulnerable </w:t>
      </w:r>
      <w:proofErr w:type="gramStart"/>
      <w:r w:rsidR="004B150D" w:rsidRPr="00E03D5C">
        <w:rPr>
          <w:rFonts w:cs="Calibri"/>
          <w:sz w:val="22"/>
          <w:szCs w:val="22"/>
          <w:lang w:val="en-US" w:eastAsia="en-GB"/>
        </w:rPr>
        <w:t>adults</w:t>
      </w:r>
      <w:proofErr w:type="gramEnd"/>
      <w:r w:rsidR="004B150D" w:rsidRPr="00E03D5C">
        <w:rPr>
          <w:rFonts w:cs="Calibri"/>
          <w:sz w:val="22"/>
          <w:szCs w:val="22"/>
          <w:lang w:val="en-US" w:eastAsia="en-GB"/>
        </w:rPr>
        <w:t xml:space="preserve"> protection</w:t>
      </w:r>
      <w:r w:rsidRPr="00E03D5C">
        <w:rPr>
          <w:rFonts w:cs="Calibri"/>
          <w:sz w:val="22"/>
          <w:szCs w:val="22"/>
          <w:lang w:val="en-US" w:eastAsia="en-GB"/>
        </w:rPr>
        <w:t xml:space="preserve"> records will be transferred in accordance with data protection legislation to the </w:t>
      </w:r>
      <w:r w:rsidR="007836DC" w:rsidRPr="00E03D5C">
        <w:rPr>
          <w:rFonts w:cs="Calibri"/>
          <w:sz w:val="22"/>
          <w:szCs w:val="22"/>
          <w:lang w:val="en-US" w:eastAsia="en-GB"/>
        </w:rPr>
        <w:t>child or vulnerable adult</w:t>
      </w:r>
      <w:r w:rsidRPr="00E03D5C">
        <w:rPr>
          <w:rFonts w:cs="Calibri"/>
          <w:sz w:val="22"/>
          <w:szCs w:val="22"/>
          <w:lang w:val="en-US" w:eastAsia="en-GB"/>
        </w:rPr>
        <w:t>’s subsequent educational/training establishment, under confidential and separate cover</w:t>
      </w:r>
      <w:r w:rsidR="00D66D80" w:rsidRPr="00E03D5C">
        <w:rPr>
          <w:rFonts w:cs="Calibri"/>
          <w:sz w:val="22"/>
          <w:szCs w:val="22"/>
          <w:lang w:val="en-US" w:eastAsia="en-GB"/>
        </w:rPr>
        <w:t xml:space="preserve"> </w:t>
      </w:r>
      <w:r w:rsidR="00796B8E" w:rsidRPr="00E03D5C">
        <w:rPr>
          <w:rFonts w:cs="Calibri"/>
          <w:sz w:val="22"/>
          <w:szCs w:val="22"/>
          <w:lang w:val="en-US" w:eastAsia="en-GB"/>
        </w:rPr>
        <w:t xml:space="preserve">from the students main file </w:t>
      </w:r>
      <w:r w:rsidR="00D66D80" w:rsidRPr="00E03D5C">
        <w:rPr>
          <w:rFonts w:cs="Calibri"/>
          <w:sz w:val="22"/>
          <w:szCs w:val="22"/>
          <w:lang w:val="en-US" w:eastAsia="en-GB"/>
        </w:rPr>
        <w:t>as soon as possible</w:t>
      </w:r>
      <w:r w:rsidRPr="00E03D5C">
        <w:rPr>
          <w:rFonts w:cs="Calibri"/>
          <w:sz w:val="22"/>
          <w:szCs w:val="22"/>
          <w:lang w:val="en-US" w:eastAsia="en-GB"/>
        </w:rPr>
        <w:t xml:space="preserve">. These will be given to the new </w:t>
      </w:r>
      <w:proofErr w:type="gramStart"/>
      <w:r w:rsidRPr="00E03D5C">
        <w:rPr>
          <w:rFonts w:cs="Calibri"/>
          <w:sz w:val="22"/>
          <w:szCs w:val="22"/>
          <w:lang w:val="en-US" w:eastAsia="en-GB"/>
        </w:rPr>
        <w:t>DSL</w:t>
      </w:r>
      <w:proofErr w:type="gramEnd"/>
      <w:r w:rsidRPr="00E03D5C">
        <w:rPr>
          <w:rFonts w:cs="Calibri"/>
          <w:sz w:val="22"/>
          <w:szCs w:val="22"/>
          <w:lang w:val="en-US" w:eastAsia="en-GB"/>
        </w:rPr>
        <w:t xml:space="preserve"> and a receipt of delivery will be obtained.</w:t>
      </w:r>
    </w:p>
    <w:p w14:paraId="62DFAF69" w14:textId="77777777" w:rsidR="00C52FFE" w:rsidRDefault="00C52FFE" w:rsidP="00E03D5C">
      <w:pPr>
        <w:spacing w:after="0" w:line="240" w:lineRule="auto"/>
        <w:ind w:left="720"/>
        <w:textAlignment w:val="auto"/>
        <w:rPr>
          <w:rFonts w:cs="Calibri"/>
          <w:sz w:val="22"/>
          <w:szCs w:val="22"/>
          <w:lang w:val="en-US" w:eastAsia="en-GB"/>
        </w:rPr>
      </w:pPr>
    </w:p>
    <w:p w14:paraId="01CAA03C" w14:textId="6FE21F6F" w:rsidR="005A63A1" w:rsidRPr="00E03D5C" w:rsidRDefault="0008492C" w:rsidP="00E03D5C">
      <w:pPr>
        <w:spacing w:after="0" w:line="240" w:lineRule="auto"/>
        <w:textAlignment w:val="auto"/>
        <w:rPr>
          <w:rFonts w:cs="Calibri"/>
          <w:sz w:val="22"/>
          <w:szCs w:val="22"/>
          <w:lang w:val="en-US" w:eastAsia="en-GB"/>
        </w:rPr>
      </w:pPr>
      <w:r w:rsidRPr="00E03D5C">
        <w:rPr>
          <w:rFonts w:cs="Calibri"/>
          <w:sz w:val="22"/>
          <w:szCs w:val="22"/>
          <w:lang w:val="en-US" w:eastAsia="en-GB"/>
        </w:rPr>
        <w:t xml:space="preserve">In addition to the </w:t>
      </w:r>
      <w:r w:rsidR="007836DC" w:rsidRPr="00E03D5C">
        <w:rPr>
          <w:rFonts w:cs="Calibri"/>
          <w:sz w:val="22"/>
          <w:szCs w:val="22"/>
          <w:lang w:val="en-US" w:eastAsia="en-GB"/>
        </w:rPr>
        <w:t>child or vulnerable adult</w:t>
      </w:r>
      <w:r w:rsidRPr="00E03D5C">
        <w:rPr>
          <w:rFonts w:cs="Calibri"/>
          <w:sz w:val="22"/>
          <w:szCs w:val="22"/>
          <w:lang w:val="en-US" w:eastAsia="en-GB"/>
        </w:rPr>
        <w:t xml:space="preserve"> protection file, the DSL will also consider if it would be appropriate to share any information with the DSL at the new </w:t>
      </w:r>
      <w:r w:rsidR="00276741" w:rsidRPr="00E03D5C">
        <w:rPr>
          <w:rFonts w:cs="Calibri"/>
          <w:sz w:val="22"/>
          <w:szCs w:val="22"/>
          <w:lang w:val="en-US" w:eastAsia="en-GB"/>
        </w:rPr>
        <w:t>education provision</w:t>
      </w:r>
      <w:r w:rsidRPr="00E03D5C">
        <w:rPr>
          <w:rFonts w:cs="Calibri"/>
          <w:sz w:val="22"/>
          <w:szCs w:val="22"/>
          <w:lang w:val="en-US" w:eastAsia="en-GB"/>
        </w:rPr>
        <w:t xml:space="preserve"> or college in advance of a </w:t>
      </w:r>
      <w:r w:rsidR="007836DC" w:rsidRPr="00E03D5C">
        <w:rPr>
          <w:rFonts w:cs="Calibri"/>
          <w:sz w:val="22"/>
          <w:szCs w:val="22"/>
          <w:lang w:val="en-US" w:eastAsia="en-GB"/>
        </w:rPr>
        <w:t>child or vulnerable adult</w:t>
      </w:r>
      <w:r w:rsidRPr="00E03D5C">
        <w:rPr>
          <w:rFonts w:cs="Calibri"/>
          <w:sz w:val="22"/>
          <w:szCs w:val="22"/>
          <w:lang w:val="en-US" w:eastAsia="en-GB"/>
        </w:rPr>
        <w:t xml:space="preserve"> leaving. For example, information that would allow the new </w:t>
      </w:r>
      <w:r w:rsidR="00276741" w:rsidRPr="00E03D5C">
        <w:rPr>
          <w:rFonts w:cs="Calibri"/>
          <w:sz w:val="22"/>
          <w:szCs w:val="22"/>
          <w:lang w:val="en-US" w:eastAsia="en-GB"/>
        </w:rPr>
        <w:t>education provision</w:t>
      </w:r>
      <w:r w:rsidRPr="00E03D5C">
        <w:rPr>
          <w:rFonts w:cs="Calibri"/>
          <w:sz w:val="22"/>
          <w:szCs w:val="22"/>
          <w:lang w:val="en-US" w:eastAsia="en-GB"/>
        </w:rPr>
        <w:t xml:space="preserve"> or college to continue to provide support. </w:t>
      </w:r>
    </w:p>
    <w:p w14:paraId="24968420" w14:textId="77777777" w:rsidR="001E53C7" w:rsidRDefault="001E53C7" w:rsidP="00E03D5C">
      <w:pPr>
        <w:pStyle w:val="ListParagraph"/>
        <w:spacing w:after="0" w:line="240" w:lineRule="auto"/>
        <w:ind w:left="624"/>
        <w:textAlignment w:val="auto"/>
        <w:rPr>
          <w:rFonts w:cs="Calibri"/>
          <w:sz w:val="22"/>
          <w:szCs w:val="22"/>
          <w:lang w:val="en-US" w:eastAsia="en-GB"/>
        </w:rPr>
      </w:pPr>
    </w:p>
    <w:p w14:paraId="020F96EB" w14:textId="28C1C1CB" w:rsidR="001E53C7" w:rsidRDefault="001E53C7" w:rsidP="00E03D5C">
      <w:pPr>
        <w:spacing w:after="0" w:line="240" w:lineRule="auto"/>
        <w:textAlignment w:val="auto"/>
        <w:rPr>
          <w:rFonts w:cs="Calibri"/>
          <w:sz w:val="22"/>
          <w:szCs w:val="22"/>
          <w:lang w:val="en-US" w:eastAsia="en-GB"/>
        </w:rPr>
      </w:pPr>
      <w:r w:rsidRPr="00E03D5C">
        <w:rPr>
          <w:rFonts w:cs="Calibri"/>
          <w:sz w:val="22"/>
          <w:szCs w:val="22"/>
          <w:lang w:val="en-US" w:eastAsia="en-GB"/>
        </w:rPr>
        <w:t>Where Cairn Education</w:t>
      </w:r>
      <w:r w:rsidR="005B2E7F" w:rsidRPr="00E03D5C">
        <w:rPr>
          <w:rFonts w:cs="Calibri"/>
          <w:sz w:val="22"/>
          <w:szCs w:val="22"/>
          <w:lang w:val="en-US" w:eastAsia="en-GB"/>
        </w:rPr>
        <w:t xml:space="preserve"> </w:t>
      </w:r>
      <w:r w:rsidR="002F48C8" w:rsidRPr="00E03D5C">
        <w:rPr>
          <w:rFonts w:cs="Calibri"/>
          <w:sz w:val="22"/>
          <w:szCs w:val="22"/>
          <w:lang w:val="en-US" w:eastAsia="en-GB"/>
        </w:rPr>
        <w:t>receives</w:t>
      </w:r>
      <w:r w:rsidR="00F275A1" w:rsidRPr="00E03D5C">
        <w:rPr>
          <w:rFonts w:cs="Calibri"/>
          <w:sz w:val="22"/>
          <w:szCs w:val="22"/>
          <w:lang w:val="en-US" w:eastAsia="en-GB"/>
        </w:rPr>
        <w:t xml:space="preserve"> child or vulnerable adult protection files</w:t>
      </w:r>
      <w:r w:rsidR="00CD57D9" w:rsidRPr="00E03D5C">
        <w:rPr>
          <w:rFonts w:cs="Calibri"/>
          <w:sz w:val="22"/>
          <w:szCs w:val="22"/>
          <w:lang w:val="en-US" w:eastAsia="en-GB"/>
        </w:rPr>
        <w:t>, the DSL will ensure that key staff will be made aware of any relevant information as requi</w:t>
      </w:r>
      <w:r w:rsidR="005B2E7F" w:rsidRPr="00E03D5C">
        <w:rPr>
          <w:rFonts w:cs="Calibri"/>
          <w:sz w:val="22"/>
          <w:szCs w:val="22"/>
          <w:lang w:val="en-US" w:eastAsia="en-GB"/>
        </w:rPr>
        <w:t>red.</w:t>
      </w:r>
    </w:p>
    <w:p w14:paraId="33887553" w14:textId="77777777" w:rsidR="006A4B54" w:rsidRDefault="006A4B54" w:rsidP="00E03D5C">
      <w:pPr>
        <w:spacing w:after="0" w:line="240" w:lineRule="auto"/>
        <w:textAlignment w:val="auto"/>
        <w:rPr>
          <w:rFonts w:cs="Calibri"/>
          <w:sz w:val="22"/>
          <w:szCs w:val="22"/>
          <w:lang w:val="en-US" w:eastAsia="en-GB"/>
        </w:rPr>
      </w:pPr>
    </w:p>
    <w:p w14:paraId="347DDB48" w14:textId="77777777" w:rsidR="006A4B54" w:rsidRPr="00E03D5C" w:rsidRDefault="006A4B54" w:rsidP="00E03D5C">
      <w:pPr>
        <w:spacing w:after="0" w:line="240" w:lineRule="auto"/>
        <w:textAlignment w:val="auto"/>
        <w:rPr>
          <w:rFonts w:cs="Calibri"/>
          <w:sz w:val="22"/>
          <w:szCs w:val="22"/>
          <w:lang w:val="en-US" w:eastAsia="en-GB"/>
        </w:rPr>
      </w:pPr>
    </w:p>
    <w:p w14:paraId="62DFAF6D" w14:textId="7BBF7B7E" w:rsidR="00C52FFE" w:rsidRPr="00055BA9" w:rsidRDefault="0008492C">
      <w:pPr>
        <w:pStyle w:val="Heading1"/>
        <w:numPr>
          <w:ilvl w:val="0"/>
          <w:numId w:val="44"/>
        </w:numPr>
        <w:jc w:val="left"/>
        <w:rPr>
          <w:lang w:eastAsia="en-GB"/>
        </w:rPr>
      </w:pPr>
      <w:bookmarkStart w:id="18" w:name="_Toc233019900"/>
      <w:r>
        <w:rPr>
          <w:lang w:eastAsia="en-GB"/>
        </w:rPr>
        <w:t>Multi-Agency Workin</w:t>
      </w:r>
      <w:r w:rsidR="00055BA9">
        <w:rPr>
          <w:lang w:eastAsia="en-GB"/>
        </w:rPr>
        <w:t>g</w:t>
      </w:r>
      <w:bookmarkEnd w:id="18"/>
    </w:p>
    <w:p w14:paraId="2360FE73" w14:textId="3A759FE4" w:rsidR="00613B9C" w:rsidRPr="00E03D5C" w:rsidRDefault="0008492C" w:rsidP="00E03D5C">
      <w:pPr>
        <w:spacing w:after="0" w:line="240" w:lineRule="auto"/>
        <w:textAlignment w:val="auto"/>
        <w:rPr>
          <w:rFonts w:cs="Calibri"/>
          <w:sz w:val="22"/>
          <w:szCs w:val="22"/>
          <w:lang w:eastAsia="en-GB"/>
        </w:rPr>
      </w:pPr>
      <w:r w:rsidRPr="00E03D5C">
        <w:rPr>
          <w:rFonts w:cs="Calibri"/>
          <w:sz w:val="22"/>
          <w:szCs w:val="22"/>
          <w:lang w:eastAsia="en-GB"/>
        </w:rPr>
        <w:t>Cairn Education recognises and is committed to its responsibility to work within the CSCP multi-agency safeguarding arrangements.  The leadership team and DSL will work to establish strong and co-operative local relationships with professionals in other agencies in line with statutory guidance.</w:t>
      </w:r>
    </w:p>
    <w:p w14:paraId="4D233902" w14:textId="794A725D" w:rsidR="00613B9C" w:rsidRPr="00613B9C" w:rsidRDefault="00613B9C" w:rsidP="00E03D5C">
      <w:pPr>
        <w:spacing w:after="0" w:line="240" w:lineRule="auto"/>
        <w:textAlignment w:val="auto"/>
        <w:rPr>
          <w:rFonts w:cs="Calibri"/>
          <w:sz w:val="22"/>
          <w:szCs w:val="22"/>
          <w:lang w:eastAsia="en-GB"/>
        </w:rPr>
      </w:pPr>
    </w:p>
    <w:p w14:paraId="43DDED1B" w14:textId="69A4E860" w:rsidR="00D72087" w:rsidRPr="005C23C8" w:rsidRDefault="00F5069F">
      <w:pPr>
        <w:spacing w:after="0" w:line="240" w:lineRule="auto"/>
        <w:textAlignment w:val="auto"/>
        <w:rPr>
          <w:rFonts w:cs="Calibri"/>
          <w:sz w:val="22"/>
          <w:szCs w:val="22"/>
          <w:lang w:eastAsia="en-GB"/>
        </w:rPr>
      </w:pPr>
      <w:r>
        <w:rPr>
          <w:rFonts w:cs="Calibri"/>
          <w:color w:val="000000"/>
          <w:sz w:val="22"/>
          <w:szCs w:val="22"/>
          <w:lang w:eastAsia="en-GB"/>
        </w:rPr>
        <w:t xml:space="preserve">Cairn </w:t>
      </w:r>
      <w:r w:rsidR="0008492C" w:rsidRPr="00E03D5C">
        <w:rPr>
          <w:rFonts w:cs="Calibri"/>
          <w:color w:val="000000"/>
          <w:sz w:val="22"/>
          <w:szCs w:val="22"/>
          <w:lang w:eastAsia="en-GB"/>
        </w:rPr>
        <w:t xml:space="preserve">Education recognises </w:t>
      </w:r>
      <w:r w:rsidR="0008492C" w:rsidRPr="00E03D5C">
        <w:rPr>
          <w:rFonts w:cs="Calibri"/>
          <w:sz w:val="22"/>
          <w:szCs w:val="22"/>
          <w:lang w:eastAsia="en-GB"/>
        </w:rPr>
        <w:t>the importance of multi-agency working and is committed to</w:t>
      </w:r>
      <w:r w:rsidR="00613B9C" w:rsidRPr="00E03D5C">
        <w:rPr>
          <w:rFonts w:cs="Calibri"/>
          <w:sz w:val="22"/>
          <w:szCs w:val="22"/>
          <w:lang w:eastAsia="en-GB"/>
        </w:rPr>
        <w:t xml:space="preserve"> </w:t>
      </w:r>
      <w:r w:rsidR="0008492C" w:rsidRPr="00E03D5C">
        <w:rPr>
          <w:rFonts w:cs="Calibri"/>
          <w:sz w:val="22"/>
          <w:szCs w:val="22"/>
          <w:lang w:eastAsia="en-GB"/>
        </w:rPr>
        <w:t xml:space="preserve">working alongside partner agencies to provide a coordinated response to promote </w:t>
      </w:r>
      <w:r w:rsidR="007836DC" w:rsidRPr="00E03D5C">
        <w:rPr>
          <w:rFonts w:cs="Calibri"/>
          <w:sz w:val="22"/>
          <w:szCs w:val="22"/>
          <w:lang w:eastAsia="en-GB"/>
        </w:rPr>
        <w:t>child</w:t>
      </w:r>
      <w:r w:rsidR="00642601" w:rsidRPr="00E03D5C">
        <w:rPr>
          <w:rFonts w:cs="Calibri"/>
          <w:sz w:val="22"/>
          <w:szCs w:val="22"/>
          <w:lang w:eastAsia="en-GB"/>
        </w:rPr>
        <w:t xml:space="preserve">ren and vulnerable </w:t>
      </w:r>
      <w:proofErr w:type="gramStart"/>
      <w:r w:rsidR="00642601" w:rsidRPr="00E03D5C">
        <w:rPr>
          <w:rFonts w:cs="Calibri"/>
          <w:sz w:val="22"/>
          <w:szCs w:val="22"/>
          <w:lang w:eastAsia="en-GB"/>
        </w:rPr>
        <w:t>adults</w:t>
      </w:r>
      <w:proofErr w:type="gramEnd"/>
      <w:r w:rsidR="0008492C" w:rsidRPr="00E03D5C">
        <w:rPr>
          <w:rFonts w:cs="Calibri"/>
          <w:sz w:val="22"/>
          <w:szCs w:val="22"/>
          <w:lang w:eastAsia="en-GB"/>
        </w:rPr>
        <w:t xml:space="preserve"> welfare and protect them from harm.  This includes contributing to CSCP processes as required.</w:t>
      </w:r>
      <w:r w:rsidR="0008492C" w:rsidRPr="00E03D5C">
        <w:rPr>
          <w:rFonts w:cs="Calibri"/>
          <w:b/>
          <w:color w:val="7030A0"/>
          <w:sz w:val="22"/>
          <w:szCs w:val="22"/>
          <w:lang w:eastAsia="en-GB"/>
        </w:rPr>
        <w:t xml:space="preserve"> </w:t>
      </w:r>
      <w:r w:rsidR="0008492C" w:rsidRPr="00E03D5C">
        <w:rPr>
          <w:rFonts w:cs="Calibri"/>
          <w:sz w:val="22"/>
          <w:szCs w:val="22"/>
          <w:lang w:eastAsia="en-GB"/>
        </w:rPr>
        <w:t xml:space="preserve">Such as, participation in relevant safeguarding multi-agency plans and meetings, including </w:t>
      </w:r>
      <w:r w:rsidR="007836DC" w:rsidRPr="00E03D5C">
        <w:rPr>
          <w:rFonts w:cs="Calibri"/>
          <w:sz w:val="22"/>
          <w:szCs w:val="22"/>
          <w:lang w:eastAsia="en-GB"/>
        </w:rPr>
        <w:t>Child or vulnerable adult</w:t>
      </w:r>
      <w:r w:rsidR="0008492C" w:rsidRPr="00E03D5C">
        <w:rPr>
          <w:rFonts w:cs="Calibri"/>
          <w:sz w:val="22"/>
          <w:szCs w:val="22"/>
          <w:lang w:eastAsia="en-GB"/>
        </w:rPr>
        <w:t xml:space="preserve"> Protection Conferences, Core Groups, Strategy Meetings, </w:t>
      </w:r>
      <w:r w:rsidR="007836DC" w:rsidRPr="00E03D5C">
        <w:rPr>
          <w:rFonts w:cs="Calibri"/>
          <w:sz w:val="22"/>
          <w:szCs w:val="22"/>
          <w:lang w:eastAsia="en-GB"/>
        </w:rPr>
        <w:t>Child or vulnerable adult</w:t>
      </w:r>
      <w:r w:rsidR="0008492C" w:rsidRPr="00E03D5C">
        <w:rPr>
          <w:rFonts w:cs="Calibri"/>
          <w:sz w:val="22"/>
          <w:szCs w:val="22"/>
          <w:lang w:eastAsia="en-GB"/>
        </w:rPr>
        <w:t xml:space="preserve"> in Need meetings or other early help multi-agency meetings.</w:t>
      </w:r>
    </w:p>
    <w:p w14:paraId="62DFAF73" w14:textId="069C301B" w:rsidR="00C52FFE" w:rsidRDefault="0008492C">
      <w:pPr>
        <w:pStyle w:val="Heading1"/>
        <w:numPr>
          <w:ilvl w:val="0"/>
          <w:numId w:val="44"/>
        </w:numPr>
        <w:jc w:val="left"/>
        <w:rPr>
          <w:lang w:eastAsia="en-GB"/>
        </w:rPr>
      </w:pPr>
      <w:bookmarkStart w:id="19" w:name="_Toc233019901"/>
      <w:r>
        <w:rPr>
          <w:lang w:eastAsia="en-GB"/>
        </w:rPr>
        <w:t>Confidentiality and Information Sharing</w:t>
      </w:r>
      <w:bookmarkEnd w:id="19"/>
    </w:p>
    <w:p w14:paraId="62DFAF74" w14:textId="77777777" w:rsidR="00C52FFE" w:rsidRDefault="00C52FFE">
      <w:pPr>
        <w:spacing w:after="0" w:line="240" w:lineRule="auto"/>
        <w:textAlignment w:val="auto"/>
        <w:rPr>
          <w:rFonts w:cs="Calibri"/>
          <w:sz w:val="24"/>
          <w:szCs w:val="20"/>
          <w:lang w:eastAsia="en-GB"/>
        </w:rPr>
      </w:pPr>
    </w:p>
    <w:p w14:paraId="62DFAF75" w14:textId="6B83DA04" w:rsidR="00C52FFE" w:rsidRDefault="0008492C" w:rsidP="00E03D5C">
      <w:pPr>
        <w:spacing w:after="0" w:line="240" w:lineRule="auto"/>
        <w:textAlignment w:val="auto"/>
      </w:pPr>
      <w:r w:rsidRPr="00E03D5C">
        <w:rPr>
          <w:rFonts w:cs="Calibri"/>
          <w:color w:val="000000"/>
          <w:sz w:val="22"/>
          <w:szCs w:val="22"/>
          <w:lang w:eastAsia="en-GB"/>
        </w:rPr>
        <w:t>Cairn Education</w:t>
      </w:r>
      <w:r w:rsidRPr="00E03D5C">
        <w:rPr>
          <w:rFonts w:cs="Calibri"/>
          <w:i/>
          <w:color w:val="000000"/>
          <w:sz w:val="22"/>
          <w:szCs w:val="22"/>
          <w:lang w:eastAsia="en-GB"/>
        </w:rPr>
        <w:t xml:space="preserve"> </w:t>
      </w:r>
      <w:r w:rsidRPr="00E03D5C">
        <w:rPr>
          <w:rFonts w:cs="Calibri"/>
          <w:color w:val="000000"/>
          <w:sz w:val="22"/>
          <w:szCs w:val="22"/>
          <w:lang w:eastAsia="en-GB"/>
        </w:rPr>
        <w:t>recognises our duty</w:t>
      </w:r>
      <w:r w:rsidR="005B2E7F" w:rsidRPr="00E03D5C">
        <w:rPr>
          <w:rFonts w:cs="Calibri"/>
          <w:color w:val="000000"/>
          <w:sz w:val="22"/>
          <w:szCs w:val="22"/>
          <w:lang w:eastAsia="en-GB"/>
        </w:rPr>
        <w:t xml:space="preserve"> and powers </w:t>
      </w:r>
      <w:r w:rsidR="007758EA" w:rsidRPr="00E03D5C">
        <w:rPr>
          <w:rFonts w:cs="Calibri"/>
          <w:color w:val="000000"/>
          <w:sz w:val="22"/>
          <w:szCs w:val="22"/>
          <w:lang w:eastAsia="en-GB"/>
        </w:rPr>
        <w:t>to hold, use and</w:t>
      </w:r>
      <w:r w:rsidRPr="00E03D5C">
        <w:rPr>
          <w:rFonts w:cs="Calibri"/>
          <w:color w:val="000000"/>
          <w:sz w:val="22"/>
          <w:szCs w:val="22"/>
          <w:lang w:eastAsia="en-GB"/>
        </w:rPr>
        <w:t xml:space="preserve"> share relevant information with appropriate agencies in matters relating to </w:t>
      </w:r>
      <w:r w:rsidR="007836DC" w:rsidRPr="00E03D5C">
        <w:rPr>
          <w:rFonts w:cs="Calibri"/>
          <w:color w:val="000000"/>
          <w:sz w:val="22"/>
          <w:szCs w:val="22"/>
          <w:lang w:eastAsia="en-GB"/>
        </w:rPr>
        <w:t>child or vulnerable adult</w:t>
      </w:r>
      <w:r w:rsidRPr="00E03D5C">
        <w:rPr>
          <w:rFonts w:cs="Calibri"/>
          <w:color w:val="000000"/>
          <w:sz w:val="22"/>
          <w:szCs w:val="22"/>
          <w:lang w:eastAsia="en-GB"/>
        </w:rPr>
        <w:t xml:space="preserve"> protection at the earliest opportunity as per statutory guidance outlined within </w:t>
      </w:r>
      <w:hyperlink r:id="rId59" w:history="1">
        <w:r w:rsidR="00215EF4" w:rsidRPr="00CE2E20">
          <w:rPr>
            <w:rStyle w:val="Hyperlink"/>
          </w:rPr>
          <w:t>https://assets.publishing.service.gov.uk/media/6a4cf903b7203c4c023fd2f3/Keeping_children_safe_in_education_2026_.pdf</w:t>
        </w:r>
      </w:hyperlink>
    </w:p>
    <w:p w14:paraId="4C6928B0" w14:textId="77777777" w:rsidR="00215EF4" w:rsidRDefault="00215EF4" w:rsidP="00E03D5C">
      <w:pPr>
        <w:spacing w:after="0" w:line="240" w:lineRule="auto"/>
        <w:textAlignment w:val="auto"/>
      </w:pPr>
    </w:p>
    <w:p w14:paraId="62DFAF76" w14:textId="77777777" w:rsidR="00C52FFE" w:rsidRDefault="00C52FFE" w:rsidP="00E03D5C">
      <w:pPr>
        <w:spacing w:after="0" w:line="240" w:lineRule="auto"/>
        <w:ind w:left="770"/>
        <w:textAlignment w:val="auto"/>
        <w:rPr>
          <w:rFonts w:cs="Calibri"/>
          <w:color w:val="000000"/>
          <w:sz w:val="22"/>
          <w:szCs w:val="22"/>
          <w:lang w:eastAsia="en-GB"/>
        </w:rPr>
      </w:pPr>
    </w:p>
    <w:p w14:paraId="24061E6C" w14:textId="110F2F74" w:rsidR="005A03EA" w:rsidRPr="00DF0562" w:rsidRDefault="005A03EA" w:rsidP="00E03D5C">
      <w:pPr>
        <w:spacing w:after="0" w:line="240" w:lineRule="auto"/>
        <w:textAlignment w:val="auto"/>
      </w:pPr>
      <w:r w:rsidRPr="00E03D5C">
        <w:rPr>
          <w:rFonts w:cs="Calibri"/>
          <w:bCs/>
          <w:color w:val="000000"/>
          <w:sz w:val="22"/>
          <w:szCs w:val="22"/>
          <w:lang w:val="en-US" w:eastAsia="en-GB"/>
        </w:rPr>
        <w:t xml:space="preserve">Cairn Education </w:t>
      </w:r>
      <w:r w:rsidRPr="00E03D5C">
        <w:rPr>
          <w:rFonts w:cs="Calibri"/>
          <w:bCs/>
          <w:color w:val="000000"/>
          <w:sz w:val="22"/>
          <w:szCs w:val="22"/>
          <w:lang w:eastAsia="en-GB"/>
        </w:rPr>
        <w:t>has</w:t>
      </w:r>
      <w:r w:rsidRPr="00E03D5C">
        <w:rPr>
          <w:rFonts w:cs="Calibri"/>
          <w:color w:val="000000"/>
          <w:sz w:val="22"/>
          <w:szCs w:val="22"/>
          <w:lang w:eastAsia="en-GB"/>
        </w:rPr>
        <w:t xml:space="preserve"> an appropriately trained Data Protection Officer (DPO) as required by the General Data Protection Regulations (GDPR) to ensure that </w:t>
      </w:r>
      <w:r w:rsidR="00A945CE" w:rsidRPr="00E03D5C">
        <w:rPr>
          <w:rFonts w:cs="Calibri"/>
          <w:color w:val="000000"/>
          <w:sz w:val="22"/>
          <w:szCs w:val="22"/>
          <w:lang w:eastAsia="en-GB"/>
        </w:rPr>
        <w:t>Cairn Education</w:t>
      </w:r>
      <w:r w:rsidRPr="00E03D5C">
        <w:rPr>
          <w:rFonts w:cs="Calibri"/>
          <w:color w:val="000000"/>
          <w:sz w:val="22"/>
          <w:szCs w:val="22"/>
          <w:lang w:eastAsia="en-GB"/>
        </w:rPr>
        <w:t xml:space="preserve"> is complaint with all matters relating to confidentiality and information sharing requirements.</w:t>
      </w:r>
      <w:r w:rsidRPr="00E03D5C">
        <w:rPr>
          <w:rFonts w:cs="Calibri"/>
          <w:b/>
          <w:color w:val="000000"/>
          <w:sz w:val="22"/>
          <w:szCs w:val="22"/>
          <w:lang w:val="en-US" w:eastAsia="en-GB"/>
        </w:rPr>
        <w:t xml:space="preserve"> </w:t>
      </w:r>
      <w:r w:rsidRPr="00E03D5C">
        <w:rPr>
          <w:rFonts w:cs="Calibri"/>
          <w:bCs/>
          <w:color w:val="000000"/>
          <w:sz w:val="22"/>
          <w:szCs w:val="22"/>
          <w:lang w:val="en-US" w:eastAsia="en-GB"/>
        </w:rPr>
        <w:t xml:space="preserve">The DPO at Cairn Education is </w:t>
      </w:r>
      <w:r w:rsidR="00F55A8F">
        <w:rPr>
          <w:rFonts w:cs="Calibri"/>
          <w:bCs/>
          <w:color w:val="000000"/>
          <w:sz w:val="22"/>
          <w:szCs w:val="22"/>
          <w:lang w:val="en-US" w:eastAsia="en-GB"/>
        </w:rPr>
        <w:t>Rachael Thompson</w:t>
      </w:r>
      <w:r w:rsidR="006671A2">
        <w:rPr>
          <w:rFonts w:cs="Calibri"/>
          <w:bCs/>
          <w:color w:val="000000"/>
          <w:sz w:val="22"/>
          <w:szCs w:val="22"/>
          <w:lang w:val="en-US" w:eastAsia="en-GB"/>
        </w:rPr>
        <w:t>.</w:t>
      </w:r>
    </w:p>
    <w:p w14:paraId="777D2257" w14:textId="77777777" w:rsidR="00DF0562" w:rsidRPr="00DF0562" w:rsidRDefault="00DF0562" w:rsidP="00E03D5C">
      <w:pPr>
        <w:pStyle w:val="ListParagraph"/>
        <w:spacing w:after="0" w:line="240" w:lineRule="auto"/>
        <w:ind w:left="624"/>
        <w:textAlignment w:val="auto"/>
      </w:pPr>
    </w:p>
    <w:p w14:paraId="4CDBB6DD" w14:textId="7B55973C" w:rsidR="00DF0562" w:rsidRDefault="00DF0562" w:rsidP="00E03D5C">
      <w:pPr>
        <w:spacing w:after="0" w:line="240" w:lineRule="auto"/>
        <w:textAlignment w:val="auto"/>
      </w:pPr>
      <w:r w:rsidRPr="00E03D5C">
        <w:rPr>
          <w:rFonts w:cs="Calibri"/>
          <w:color w:val="000000"/>
          <w:sz w:val="22"/>
          <w:szCs w:val="22"/>
          <w:lang w:val="en-US" w:eastAsia="en-GB"/>
        </w:rPr>
        <w:t>The Data Protection Act 2018 and GDPR do not prevent the sharing of information for the purposes of keeping children and vulnerable adults safe. Fears about sharing information must not be allowed to stand in the way of the need to safeguard and promote the welfare and protect the safety of children and vulnerable adults (</w:t>
      </w:r>
      <w:r w:rsidR="00DB40BD">
        <w:rPr>
          <w:rFonts w:cs="Calibri"/>
          <w:color w:val="000000"/>
          <w:sz w:val="22"/>
          <w:szCs w:val="22"/>
          <w:lang w:val="en-US" w:eastAsia="en-GB"/>
        </w:rPr>
        <w:t>KCSIE 202</w:t>
      </w:r>
      <w:r w:rsidR="00D94D80">
        <w:rPr>
          <w:rFonts w:cs="Calibri"/>
          <w:color w:val="000000"/>
          <w:sz w:val="22"/>
          <w:szCs w:val="22"/>
          <w:lang w:val="en-US" w:eastAsia="en-GB"/>
        </w:rPr>
        <w:t>6</w:t>
      </w:r>
      <w:r w:rsidRPr="00E03D5C">
        <w:rPr>
          <w:rFonts w:cs="Calibri"/>
          <w:color w:val="000000"/>
          <w:sz w:val="22"/>
          <w:szCs w:val="22"/>
          <w:lang w:val="en-US" w:eastAsia="en-GB"/>
        </w:rPr>
        <w:t>)</w:t>
      </w:r>
      <w:r w:rsidR="00415B88" w:rsidRPr="00E03D5C">
        <w:rPr>
          <w:rFonts w:cs="Calibri"/>
          <w:color w:val="000000"/>
          <w:sz w:val="22"/>
          <w:szCs w:val="22"/>
          <w:lang w:val="en-US" w:eastAsia="en-GB"/>
        </w:rPr>
        <w:t>.</w:t>
      </w:r>
      <w:r w:rsidR="00496C17" w:rsidRPr="00496C17">
        <w:t xml:space="preserve"> </w:t>
      </w:r>
      <w:hyperlink r:id="rId60" w:history="1">
        <w:r w:rsidR="00496C17" w:rsidRPr="00E03D5C">
          <w:rPr>
            <w:rStyle w:val="Hyperlink"/>
            <w:rFonts w:cs="Calibri"/>
            <w:sz w:val="22"/>
            <w:szCs w:val="22"/>
            <w:lang w:eastAsia="en-GB"/>
          </w:rPr>
          <w:t>Information sharing: advice for practitioners (publishing.service.gov.uk)</w:t>
        </w:r>
      </w:hyperlink>
      <w:r w:rsidR="00415B88" w:rsidRPr="00E03D5C">
        <w:rPr>
          <w:rFonts w:cs="Calibri"/>
          <w:color w:val="000000"/>
          <w:sz w:val="22"/>
          <w:szCs w:val="22"/>
          <w:lang w:val="en-US" w:eastAsia="en-GB"/>
        </w:rPr>
        <w:t xml:space="preserve"> provides further detail</w:t>
      </w:r>
      <w:r w:rsidR="001802A4" w:rsidRPr="00E03D5C">
        <w:rPr>
          <w:rFonts w:cs="Calibri"/>
          <w:color w:val="000000"/>
          <w:sz w:val="22"/>
          <w:szCs w:val="22"/>
          <w:lang w:val="en-US" w:eastAsia="en-GB"/>
        </w:rPr>
        <w:t xml:space="preserve"> and this can be found by following this link or in our shared one drive </w:t>
      </w:r>
      <w:r w:rsidR="005D6A4C" w:rsidRPr="00E03D5C">
        <w:rPr>
          <w:rFonts w:cs="Calibri"/>
          <w:color w:val="000000"/>
          <w:sz w:val="22"/>
          <w:szCs w:val="22"/>
          <w:lang w:val="en-US" w:eastAsia="en-GB"/>
        </w:rPr>
        <w:t>in the policies and data protection</w:t>
      </w:r>
      <w:r w:rsidR="001040C5" w:rsidRPr="00E03D5C">
        <w:rPr>
          <w:rFonts w:cs="Calibri"/>
          <w:color w:val="000000"/>
          <w:sz w:val="22"/>
          <w:szCs w:val="22"/>
          <w:lang w:val="en-US" w:eastAsia="en-GB"/>
        </w:rPr>
        <w:t xml:space="preserve"> and privacy policy folder </w:t>
      </w:r>
      <w:r w:rsidR="001802A4" w:rsidRPr="00E03D5C">
        <w:rPr>
          <w:rFonts w:cs="Calibri"/>
          <w:color w:val="000000"/>
          <w:sz w:val="22"/>
          <w:szCs w:val="22"/>
          <w:lang w:val="en-US" w:eastAsia="en-GB"/>
        </w:rPr>
        <w:t>or obtained via info@cairneducation.co.uk.</w:t>
      </w:r>
    </w:p>
    <w:p w14:paraId="2F38B64E" w14:textId="77777777" w:rsidR="005A03EA" w:rsidRDefault="005A03EA" w:rsidP="001040C5">
      <w:pPr>
        <w:spacing w:after="0" w:line="240" w:lineRule="auto"/>
        <w:textAlignment w:val="auto"/>
      </w:pPr>
    </w:p>
    <w:p w14:paraId="62DFAF77" w14:textId="626465D2" w:rsidR="00C52FFE" w:rsidRDefault="0008492C" w:rsidP="002F48C8">
      <w:pPr>
        <w:spacing w:after="0" w:line="240" w:lineRule="auto"/>
        <w:textAlignment w:val="auto"/>
        <w:rPr>
          <w:rFonts w:cs="Calibri"/>
          <w:color w:val="000000"/>
          <w:sz w:val="22"/>
          <w:szCs w:val="22"/>
          <w:lang w:eastAsia="en-GB"/>
        </w:rPr>
      </w:pPr>
      <w:r w:rsidRPr="002F48C8">
        <w:rPr>
          <w:rFonts w:cs="Calibri"/>
          <w:color w:val="000000"/>
          <w:sz w:val="22"/>
          <w:szCs w:val="22"/>
          <w:lang w:eastAsia="en-GB"/>
        </w:rPr>
        <w:lastRenderedPageBreak/>
        <w:t xml:space="preserve">All staff must be aware that they cannot promise confidentiality in situations which might compromise a </w:t>
      </w:r>
      <w:r w:rsidR="007836DC" w:rsidRPr="002F48C8">
        <w:rPr>
          <w:rFonts w:cs="Calibri"/>
          <w:color w:val="000000"/>
          <w:sz w:val="22"/>
          <w:szCs w:val="22"/>
          <w:lang w:eastAsia="en-GB"/>
        </w:rPr>
        <w:t>child or vulnerable adult</w:t>
      </w:r>
      <w:r w:rsidRPr="002F48C8">
        <w:rPr>
          <w:rFonts w:cs="Calibri"/>
          <w:color w:val="000000"/>
          <w:sz w:val="22"/>
          <w:szCs w:val="22"/>
          <w:lang w:eastAsia="en-GB"/>
        </w:rPr>
        <w:t xml:space="preserve">’s safety or wellbeing. </w:t>
      </w:r>
    </w:p>
    <w:p w14:paraId="5DDD7415" w14:textId="77777777" w:rsidR="00304BD3" w:rsidRDefault="00304BD3" w:rsidP="002F48C8">
      <w:pPr>
        <w:spacing w:after="0" w:line="240" w:lineRule="auto"/>
        <w:textAlignment w:val="auto"/>
        <w:rPr>
          <w:rFonts w:cs="Calibri"/>
          <w:color w:val="000000"/>
          <w:sz w:val="22"/>
          <w:szCs w:val="22"/>
          <w:lang w:eastAsia="en-GB"/>
        </w:rPr>
      </w:pPr>
    </w:p>
    <w:p w14:paraId="42E684FB" w14:textId="77777777" w:rsidR="00304BD3" w:rsidRDefault="00304BD3" w:rsidP="00304BD3">
      <w:pPr>
        <w:spacing w:after="0" w:line="240" w:lineRule="auto"/>
        <w:textAlignment w:val="auto"/>
        <w:rPr>
          <w:rFonts w:cs="Calibri"/>
          <w:color w:val="000000"/>
          <w:sz w:val="22"/>
          <w:szCs w:val="22"/>
          <w:lang w:eastAsia="en-GB"/>
        </w:rPr>
      </w:pPr>
      <w:r>
        <w:rPr>
          <w:rFonts w:cs="Calibri"/>
          <w:color w:val="000000"/>
          <w:sz w:val="22"/>
          <w:szCs w:val="22"/>
          <w:lang w:eastAsia="en-GB"/>
        </w:rPr>
        <w:t>Staff should refer to the seven golden rules for sharing information, as detailed in ‘</w:t>
      </w:r>
      <w:r w:rsidRPr="002E5F16">
        <w:rPr>
          <w:rFonts w:cs="Calibri"/>
          <w:color w:val="000000"/>
          <w:sz w:val="22"/>
          <w:szCs w:val="22"/>
          <w:lang w:eastAsia="en-GB"/>
        </w:rPr>
        <w:t xml:space="preserve">Information Sharing </w:t>
      </w:r>
      <w:r>
        <w:rPr>
          <w:rFonts w:cs="Calibri"/>
          <w:color w:val="000000"/>
          <w:sz w:val="22"/>
          <w:szCs w:val="22"/>
          <w:lang w:eastAsia="en-GB"/>
        </w:rPr>
        <w:t>a</w:t>
      </w:r>
      <w:r w:rsidRPr="002E5F16">
        <w:rPr>
          <w:rFonts w:cs="Calibri"/>
          <w:color w:val="000000"/>
          <w:sz w:val="22"/>
          <w:szCs w:val="22"/>
          <w:lang w:eastAsia="en-GB"/>
        </w:rPr>
        <w:t>dvice for practitioners providing safeguarding services for children, young people, parents and carers</w:t>
      </w:r>
      <w:r>
        <w:rPr>
          <w:rFonts w:cs="Calibri"/>
          <w:color w:val="000000"/>
          <w:sz w:val="22"/>
          <w:szCs w:val="22"/>
          <w:lang w:eastAsia="en-GB"/>
        </w:rPr>
        <w:t xml:space="preserve">’ (2024). </w:t>
      </w:r>
    </w:p>
    <w:p w14:paraId="20887930" w14:textId="77777777" w:rsidR="00304BD3" w:rsidRDefault="00304BD3" w:rsidP="00304BD3">
      <w:pPr>
        <w:spacing w:after="0" w:line="240" w:lineRule="auto"/>
        <w:textAlignment w:val="auto"/>
        <w:rPr>
          <w:rFonts w:cs="Calibri"/>
          <w:color w:val="000000"/>
          <w:sz w:val="22"/>
          <w:szCs w:val="22"/>
          <w:lang w:eastAsia="en-GB"/>
        </w:rPr>
      </w:pPr>
    </w:p>
    <w:p w14:paraId="2E9DDE69" w14:textId="77777777" w:rsidR="00304BD3" w:rsidRDefault="00304BD3">
      <w:pPr>
        <w:pStyle w:val="ListParagraph"/>
        <w:numPr>
          <w:ilvl w:val="0"/>
          <w:numId w:val="48"/>
        </w:numPr>
        <w:spacing w:after="0" w:line="240" w:lineRule="auto"/>
        <w:textAlignment w:val="auto"/>
        <w:rPr>
          <w:rFonts w:cs="Calibri"/>
          <w:color w:val="000000"/>
          <w:sz w:val="22"/>
          <w:szCs w:val="22"/>
          <w:lang w:eastAsia="en-GB"/>
        </w:rPr>
      </w:pPr>
      <w:r w:rsidRPr="00AF6BC6">
        <w:rPr>
          <w:rFonts w:cs="Calibri"/>
          <w:color w:val="000000"/>
          <w:sz w:val="22"/>
          <w:szCs w:val="22"/>
          <w:lang w:eastAsia="en-GB"/>
        </w:rPr>
        <w:t>All children have a right to be protected from abuse and neglect. Protecting a child from such harm takes priority over protecting their privacy, or the privacy rights of the person(s) failing to protect them.</w:t>
      </w:r>
    </w:p>
    <w:p w14:paraId="796A2FEB" w14:textId="77777777" w:rsidR="00304BD3" w:rsidRPr="00AF6BC6"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When you have a safeguarding concern, wherever it is practicable and safe to do so, engage with the child</w:t>
      </w:r>
      <w:r>
        <w:rPr>
          <w:rFonts w:cs="Calibri"/>
          <w:color w:val="000000"/>
          <w:sz w:val="22"/>
          <w:szCs w:val="22"/>
          <w:lang w:eastAsia="en-GB"/>
        </w:rPr>
        <w:t xml:space="preserve"> </w:t>
      </w:r>
      <w:r w:rsidRPr="00284979">
        <w:rPr>
          <w:rFonts w:cs="Calibri"/>
          <w:color w:val="000000"/>
          <w:sz w:val="22"/>
          <w:szCs w:val="22"/>
          <w:lang w:eastAsia="en-GB"/>
        </w:rPr>
        <w:t>and/or their carer(s), and explain who you intend to share information with, what information you will be sharing and why</w:t>
      </w:r>
    </w:p>
    <w:p w14:paraId="79BD3909" w14:textId="77777777" w:rsidR="00304BD3" w:rsidRPr="00F53601"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You do not need consent to share personal information about a child and/or members of their family if a child is at risk or there is a perceived risk of harm.</w:t>
      </w:r>
    </w:p>
    <w:p w14:paraId="6B421969" w14:textId="77777777" w:rsidR="00304BD3" w:rsidRPr="00176E13"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Seek advice (e.g. from your manager/supervisor, the designated safeguarding lead, the Data Protection Officer, Caldicott Guardian) promptly whenever you are uncertain or do not fully understand how the legal framework supports information sharing in a particular case.</w:t>
      </w:r>
    </w:p>
    <w:p w14:paraId="61D5B6D2" w14:textId="77777777" w:rsidR="00304BD3" w:rsidRPr="00326DD3"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 xml:space="preserve">When sharing information, ensure you and the person or agency/organisation that receives the information take steps to protect the identities of any individuals (e.g., the child, a </w:t>
      </w:r>
      <w:proofErr w:type="spellStart"/>
      <w:r w:rsidRPr="00284979">
        <w:rPr>
          <w:rFonts w:cs="Calibri"/>
          <w:color w:val="000000"/>
          <w:sz w:val="22"/>
          <w:szCs w:val="22"/>
          <w:lang w:eastAsia="en-GB"/>
        </w:rPr>
        <w:t>carer</w:t>
      </w:r>
      <w:proofErr w:type="spellEnd"/>
      <w:r w:rsidRPr="00284979">
        <w:rPr>
          <w:rFonts w:cs="Calibri"/>
          <w:color w:val="000000"/>
          <w:sz w:val="22"/>
          <w:szCs w:val="22"/>
          <w:lang w:eastAsia="en-GB"/>
        </w:rPr>
        <w:t>, a neighbour, or a colleague) who might suffer harm if their details became known to an abuser or one of their associates.</w:t>
      </w:r>
    </w:p>
    <w:p w14:paraId="5ED382DC" w14:textId="77777777" w:rsidR="00304BD3" w:rsidRPr="00326DD3"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 xml:space="preserve">Only share relevant and accurate information with individuals or agencies/organisations that have a role in safeguarding the child and/or providing their family with </w:t>
      </w:r>
      <w:proofErr w:type="gramStart"/>
      <w:r w:rsidRPr="00284979">
        <w:rPr>
          <w:rFonts w:cs="Calibri"/>
          <w:color w:val="000000"/>
          <w:sz w:val="22"/>
          <w:szCs w:val="22"/>
          <w:lang w:eastAsia="en-GB"/>
        </w:rPr>
        <w:t>support, and</w:t>
      </w:r>
      <w:proofErr w:type="gramEnd"/>
      <w:r w:rsidRPr="00284979">
        <w:rPr>
          <w:rFonts w:cs="Calibri"/>
          <w:color w:val="000000"/>
          <w:sz w:val="22"/>
          <w:szCs w:val="22"/>
          <w:lang w:eastAsia="en-GB"/>
        </w:rPr>
        <w:t xml:space="preserve"> only share the information they need to support the provision of their services.</w:t>
      </w:r>
    </w:p>
    <w:p w14:paraId="73501353" w14:textId="77777777" w:rsidR="00304BD3" w:rsidRPr="00A33C9A" w:rsidRDefault="00304BD3">
      <w:pPr>
        <w:pStyle w:val="ListParagraph"/>
        <w:numPr>
          <w:ilvl w:val="0"/>
          <w:numId w:val="48"/>
        </w:numPr>
        <w:spacing w:after="0" w:line="240" w:lineRule="auto"/>
        <w:textAlignment w:val="auto"/>
        <w:rPr>
          <w:rFonts w:cs="Calibri"/>
          <w:color w:val="000000"/>
          <w:sz w:val="22"/>
          <w:szCs w:val="22"/>
          <w:lang w:eastAsia="en-GB"/>
        </w:rPr>
      </w:pPr>
      <w:r w:rsidRPr="00284979">
        <w:rPr>
          <w:rFonts w:cs="Calibri"/>
          <w:color w:val="000000"/>
          <w:sz w:val="22"/>
          <w:szCs w:val="22"/>
          <w:lang w:eastAsia="en-GB"/>
        </w:rPr>
        <w:t xml:space="preserve">Record the reasons for your information sharing decision, irrespective of </w:t>
      </w:r>
      <w:proofErr w:type="gramStart"/>
      <w:r w:rsidRPr="00284979">
        <w:rPr>
          <w:rFonts w:cs="Calibri"/>
          <w:color w:val="000000"/>
          <w:sz w:val="22"/>
          <w:szCs w:val="22"/>
          <w:lang w:eastAsia="en-GB"/>
        </w:rPr>
        <w:t>whether or not</w:t>
      </w:r>
      <w:proofErr w:type="gramEnd"/>
      <w:r w:rsidRPr="00284979">
        <w:rPr>
          <w:rFonts w:cs="Calibri"/>
          <w:color w:val="000000"/>
          <w:sz w:val="22"/>
          <w:szCs w:val="22"/>
          <w:lang w:eastAsia="en-GB"/>
        </w:rPr>
        <w:t xml:space="preserve"> you decide to share information. When another practitioner or organisation requests information from you, and you decide not to share it, be prepared to explain why you chose not to do so.</w:t>
      </w:r>
      <w:r>
        <w:rPr>
          <w:rFonts w:cs="Calibri"/>
          <w:color w:val="000000"/>
          <w:sz w:val="22"/>
          <w:szCs w:val="22"/>
          <w:lang w:eastAsia="en-GB"/>
        </w:rPr>
        <w:t xml:space="preserve"> </w:t>
      </w:r>
      <w:r w:rsidRPr="001D59BC">
        <w:rPr>
          <w:rFonts w:cs="Calibri"/>
          <w:color w:val="000000"/>
          <w:sz w:val="22"/>
          <w:szCs w:val="22"/>
          <w:lang w:eastAsia="en-GB"/>
        </w:rPr>
        <w:t>Be willing to reconsider your decision if the requestor shares new information that might cause you to regard information you hold in a new light.</w:t>
      </w:r>
    </w:p>
    <w:p w14:paraId="118553A4" w14:textId="77777777" w:rsidR="00304BD3" w:rsidRPr="002F48C8" w:rsidRDefault="00304BD3" w:rsidP="002F48C8">
      <w:pPr>
        <w:spacing w:after="0" w:line="240" w:lineRule="auto"/>
        <w:textAlignment w:val="auto"/>
        <w:rPr>
          <w:rFonts w:cs="Calibri"/>
          <w:color w:val="000000"/>
          <w:sz w:val="22"/>
          <w:szCs w:val="22"/>
          <w:lang w:eastAsia="en-GB"/>
        </w:rPr>
      </w:pPr>
    </w:p>
    <w:p w14:paraId="62DFAF78" w14:textId="77777777" w:rsidR="00C52FFE" w:rsidRDefault="00C52FFE" w:rsidP="002F48C8">
      <w:pPr>
        <w:spacing w:after="0" w:line="240" w:lineRule="auto"/>
        <w:ind w:left="720"/>
        <w:textAlignment w:val="auto"/>
        <w:rPr>
          <w:rFonts w:cs="Calibri"/>
          <w:color w:val="000000"/>
          <w:sz w:val="22"/>
          <w:szCs w:val="22"/>
          <w:lang w:eastAsia="en-GB"/>
        </w:rPr>
      </w:pPr>
    </w:p>
    <w:p w14:paraId="62DFAF79" w14:textId="6BD0D834" w:rsidR="00C52FFE" w:rsidRPr="002F48C8" w:rsidRDefault="0008492C" w:rsidP="002F48C8">
      <w:pPr>
        <w:spacing w:after="0" w:line="240" w:lineRule="auto"/>
        <w:textAlignment w:val="auto"/>
        <w:rPr>
          <w:rFonts w:cs="Calibri"/>
          <w:color w:val="000000"/>
          <w:sz w:val="22"/>
          <w:szCs w:val="22"/>
          <w:lang w:eastAsia="en-GB"/>
        </w:rPr>
      </w:pPr>
      <w:r w:rsidRPr="002F48C8">
        <w:rPr>
          <w:rFonts w:cs="Calibri"/>
          <w:color w:val="000000"/>
          <w:sz w:val="22"/>
          <w:szCs w:val="22"/>
          <w:lang w:eastAsia="en-GB"/>
        </w:rPr>
        <w:t>The DSL will disclose information about a learner on a ‘need to know’ basis.</w:t>
      </w:r>
    </w:p>
    <w:p w14:paraId="62DFAF7A" w14:textId="77777777" w:rsidR="00C52FFE" w:rsidRDefault="00C52FFE" w:rsidP="002F48C8">
      <w:pPr>
        <w:spacing w:after="0" w:line="240" w:lineRule="auto"/>
        <w:ind w:left="720"/>
        <w:textAlignment w:val="auto"/>
        <w:rPr>
          <w:rFonts w:cs="Calibri"/>
          <w:color w:val="000000"/>
          <w:sz w:val="22"/>
          <w:szCs w:val="22"/>
          <w:lang w:eastAsia="en-GB"/>
        </w:rPr>
      </w:pPr>
    </w:p>
    <w:p w14:paraId="62DFAF7B" w14:textId="2081A664" w:rsidR="00C52FFE" w:rsidRDefault="0008492C" w:rsidP="002F48C8">
      <w:pPr>
        <w:spacing w:after="0" w:line="240" w:lineRule="auto"/>
        <w:textAlignment w:val="auto"/>
        <w:rPr>
          <w:rFonts w:cs="Calibri"/>
          <w:sz w:val="22"/>
          <w:szCs w:val="22"/>
          <w:lang w:eastAsia="en-GB"/>
        </w:rPr>
      </w:pPr>
      <w:r w:rsidRPr="002F48C8">
        <w:rPr>
          <w:rFonts w:cs="Calibri"/>
          <w:color w:val="000000"/>
          <w:sz w:val="22"/>
          <w:szCs w:val="22"/>
          <w:lang w:eastAsia="en-GB"/>
        </w:rPr>
        <w:t xml:space="preserve">All members of staff must be aware that whilst they have duties to keep any information </w:t>
      </w:r>
      <w:r w:rsidRPr="002F48C8">
        <w:rPr>
          <w:rFonts w:cs="Calibri"/>
          <w:sz w:val="22"/>
          <w:szCs w:val="22"/>
          <w:lang w:eastAsia="en-GB"/>
        </w:rPr>
        <w:t xml:space="preserve">confidential, they also have a professional responsibility to share information </w:t>
      </w:r>
      <w:r w:rsidR="00EC06A2" w:rsidRPr="002F48C8">
        <w:rPr>
          <w:rFonts w:cs="Calibri"/>
          <w:sz w:val="22"/>
          <w:szCs w:val="22"/>
          <w:lang w:eastAsia="en-GB"/>
        </w:rPr>
        <w:t xml:space="preserve">as early as possible </w:t>
      </w:r>
      <w:r w:rsidR="00D26932" w:rsidRPr="002F48C8">
        <w:rPr>
          <w:rFonts w:cs="Calibri"/>
          <w:sz w:val="22"/>
          <w:szCs w:val="22"/>
          <w:lang w:eastAsia="en-GB"/>
        </w:rPr>
        <w:t xml:space="preserve">to help identify, assess and respond to risks or concerns about the safety </w:t>
      </w:r>
      <w:r w:rsidR="00EC56E7" w:rsidRPr="002F48C8">
        <w:rPr>
          <w:rFonts w:cs="Calibri"/>
          <w:sz w:val="22"/>
          <w:szCs w:val="22"/>
          <w:lang w:eastAsia="en-GB"/>
        </w:rPr>
        <w:t>and welfare of children; this may include sharing information with the DSL and other agencies as appropriate</w:t>
      </w:r>
      <w:r w:rsidR="004616EB" w:rsidRPr="002F48C8">
        <w:rPr>
          <w:rFonts w:cs="Calibri"/>
          <w:sz w:val="22"/>
          <w:szCs w:val="22"/>
          <w:lang w:eastAsia="en-GB"/>
        </w:rPr>
        <w:t xml:space="preserve">. All staff are aware they </w:t>
      </w:r>
      <w:r w:rsidR="00C877DF" w:rsidRPr="002F48C8">
        <w:rPr>
          <w:rFonts w:cs="Calibri"/>
          <w:sz w:val="22"/>
          <w:szCs w:val="22"/>
          <w:lang w:eastAsia="en-GB"/>
        </w:rPr>
        <w:t>cannot</w:t>
      </w:r>
      <w:r w:rsidR="004616EB" w:rsidRPr="002F48C8">
        <w:rPr>
          <w:rFonts w:cs="Calibri"/>
          <w:sz w:val="22"/>
          <w:szCs w:val="22"/>
          <w:lang w:eastAsia="en-GB"/>
        </w:rPr>
        <w:t xml:space="preserve"> promise confidentiality </w:t>
      </w:r>
      <w:r w:rsidR="00F2731F" w:rsidRPr="002F48C8">
        <w:rPr>
          <w:rFonts w:cs="Calibri"/>
          <w:sz w:val="22"/>
          <w:szCs w:val="22"/>
          <w:lang w:eastAsia="en-GB"/>
        </w:rPr>
        <w:t xml:space="preserve">in situations which might compromise a child’s </w:t>
      </w:r>
      <w:r w:rsidR="00C877DF" w:rsidRPr="002F48C8">
        <w:rPr>
          <w:rFonts w:cs="Calibri"/>
          <w:sz w:val="22"/>
          <w:szCs w:val="22"/>
          <w:lang w:eastAsia="en-GB"/>
        </w:rPr>
        <w:t>safety or wellbeing.</w:t>
      </w:r>
      <w:r w:rsidRPr="002F48C8">
        <w:rPr>
          <w:rFonts w:cs="Calibri"/>
          <w:sz w:val="22"/>
          <w:szCs w:val="22"/>
          <w:lang w:eastAsia="en-GB"/>
        </w:rPr>
        <w:t xml:space="preserve"> </w:t>
      </w:r>
    </w:p>
    <w:p w14:paraId="4327FB47" w14:textId="77777777" w:rsidR="00CD361C" w:rsidRDefault="00CD361C" w:rsidP="002F48C8">
      <w:pPr>
        <w:spacing w:after="0" w:line="240" w:lineRule="auto"/>
        <w:textAlignment w:val="auto"/>
        <w:rPr>
          <w:rFonts w:cs="Calibri"/>
          <w:sz w:val="22"/>
          <w:szCs w:val="22"/>
          <w:lang w:eastAsia="en-GB"/>
        </w:rPr>
      </w:pPr>
    </w:p>
    <w:p w14:paraId="2C758ED8" w14:textId="77777777" w:rsidR="00085E66" w:rsidRPr="00085E66" w:rsidRDefault="00085E66" w:rsidP="00085E66">
      <w:pPr>
        <w:spacing w:after="0" w:line="240" w:lineRule="auto"/>
        <w:textAlignment w:val="auto"/>
        <w:rPr>
          <w:b/>
          <w:bCs/>
          <w:sz w:val="22"/>
          <w:szCs w:val="22"/>
        </w:rPr>
      </w:pPr>
      <w:r w:rsidRPr="00085E66">
        <w:rPr>
          <w:b/>
          <w:bCs/>
          <w:sz w:val="22"/>
          <w:szCs w:val="22"/>
        </w:rPr>
        <w:t>When a child leaves the school, the Designated Safeguarding Lead (DSL) or deputy must ensure that their child protection file is transferred securely to the new school or college:</w:t>
      </w:r>
    </w:p>
    <w:p w14:paraId="22DA06A5" w14:textId="77777777" w:rsidR="00085E66" w:rsidRPr="00085E66" w:rsidRDefault="00085E66" w:rsidP="00085E66">
      <w:pPr>
        <w:spacing w:after="0" w:line="240" w:lineRule="auto"/>
        <w:textAlignment w:val="auto"/>
        <w:rPr>
          <w:b/>
          <w:bCs/>
          <w:sz w:val="22"/>
          <w:szCs w:val="22"/>
        </w:rPr>
      </w:pPr>
    </w:p>
    <w:p w14:paraId="34F5C505" w14:textId="77777777" w:rsidR="00085E66" w:rsidRPr="00085E66" w:rsidRDefault="00085E66">
      <w:pPr>
        <w:numPr>
          <w:ilvl w:val="0"/>
          <w:numId w:val="52"/>
        </w:numPr>
        <w:spacing w:after="0" w:line="240" w:lineRule="auto"/>
        <w:textAlignment w:val="auto"/>
        <w:rPr>
          <w:b/>
          <w:bCs/>
          <w:sz w:val="22"/>
          <w:szCs w:val="22"/>
        </w:rPr>
      </w:pPr>
      <w:r w:rsidRPr="00085E66">
        <w:rPr>
          <w:b/>
          <w:bCs/>
          <w:sz w:val="22"/>
          <w:szCs w:val="22"/>
        </w:rPr>
        <w:t xml:space="preserve">within 5 days for an in-year transfer; or </w:t>
      </w:r>
    </w:p>
    <w:p w14:paraId="53940E68" w14:textId="77777777" w:rsidR="00085E66" w:rsidRPr="00085E66" w:rsidRDefault="00085E66">
      <w:pPr>
        <w:numPr>
          <w:ilvl w:val="0"/>
          <w:numId w:val="52"/>
        </w:numPr>
        <w:spacing w:after="0" w:line="240" w:lineRule="auto"/>
        <w:textAlignment w:val="auto"/>
        <w:rPr>
          <w:b/>
          <w:bCs/>
          <w:sz w:val="22"/>
          <w:szCs w:val="22"/>
        </w:rPr>
      </w:pPr>
      <w:r w:rsidRPr="00085E66">
        <w:rPr>
          <w:b/>
          <w:bCs/>
          <w:sz w:val="22"/>
          <w:szCs w:val="22"/>
        </w:rPr>
        <w:t xml:space="preserve">within the first 5 days of a new term where the child transfers at the start of a term. </w:t>
      </w:r>
    </w:p>
    <w:p w14:paraId="5876B061" w14:textId="77777777" w:rsidR="00085E66" w:rsidRPr="00085E66" w:rsidRDefault="00085E66" w:rsidP="00085E66">
      <w:pPr>
        <w:spacing w:after="0" w:line="240" w:lineRule="auto"/>
        <w:ind w:left="720"/>
        <w:textAlignment w:val="auto"/>
        <w:rPr>
          <w:b/>
          <w:bCs/>
          <w:sz w:val="22"/>
          <w:szCs w:val="22"/>
        </w:rPr>
      </w:pPr>
    </w:p>
    <w:p w14:paraId="71F99175" w14:textId="77777777" w:rsidR="00085E66" w:rsidRPr="00085E66" w:rsidRDefault="00085E66" w:rsidP="00085E66">
      <w:pPr>
        <w:spacing w:after="0" w:line="240" w:lineRule="auto"/>
        <w:textAlignment w:val="auto"/>
        <w:rPr>
          <w:b/>
          <w:bCs/>
          <w:sz w:val="22"/>
          <w:szCs w:val="22"/>
        </w:rPr>
      </w:pPr>
      <w:r w:rsidRPr="00085E66">
        <w:rPr>
          <w:b/>
          <w:bCs/>
          <w:sz w:val="22"/>
          <w:szCs w:val="22"/>
        </w:rPr>
        <w:t>Child protection files must be transferred securely and separately from the main pupil file, with confirmation of receipt obtained from the receiving setting.</w:t>
      </w:r>
    </w:p>
    <w:p w14:paraId="6CC0564F" w14:textId="77777777" w:rsidR="00085E66" w:rsidRPr="00085E66" w:rsidRDefault="00085E66" w:rsidP="00085E66">
      <w:pPr>
        <w:spacing w:after="0" w:line="240" w:lineRule="auto"/>
        <w:textAlignment w:val="auto"/>
        <w:rPr>
          <w:b/>
          <w:bCs/>
          <w:sz w:val="22"/>
          <w:szCs w:val="22"/>
        </w:rPr>
      </w:pPr>
    </w:p>
    <w:p w14:paraId="0E4E2201" w14:textId="77777777" w:rsidR="00085E66" w:rsidRPr="00085E66" w:rsidRDefault="00085E66" w:rsidP="00085E66">
      <w:pPr>
        <w:spacing w:after="0" w:line="240" w:lineRule="auto"/>
        <w:textAlignment w:val="auto"/>
        <w:rPr>
          <w:b/>
          <w:bCs/>
          <w:sz w:val="22"/>
          <w:szCs w:val="22"/>
        </w:rPr>
      </w:pPr>
      <w:r w:rsidRPr="00085E66">
        <w:rPr>
          <w:b/>
          <w:bCs/>
          <w:sz w:val="22"/>
          <w:szCs w:val="22"/>
        </w:rPr>
        <w:t xml:space="preserve">The DSL should consider whether relevant safeguarding information needs to be shared in advance of the transfer to ensure appropriate support and risk management arrangements are in </w:t>
      </w:r>
      <w:r w:rsidRPr="00085E66">
        <w:rPr>
          <w:b/>
          <w:bCs/>
          <w:sz w:val="22"/>
          <w:szCs w:val="22"/>
        </w:rPr>
        <w:lastRenderedPageBreak/>
        <w:t>place when the child arrives. This may include information relating to previous abuse, social care involvement, Channel support, serious violence, harmful behaviour, or previous carrying, threatening with or use of a weapon.</w:t>
      </w:r>
    </w:p>
    <w:p w14:paraId="667B3470" w14:textId="77777777" w:rsidR="00085E66" w:rsidRPr="00085E66" w:rsidRDefault="00085E66" w:rsidP="00085E66">
      <w:pPr>
        <w:spacing w:after="0" w:line="240" w:lineRule="auto"/>
        <w:textAlignment w:val="auto"/>
        <w:rPr>
          <w:b/>
          <w:bCs/>
          <w:sz w:val="22"/>
          <w:szCs w:val="22"/>
        </w:rPr>
      </w:pPr>
      <w:r w:rsidRPr="00085E66">
        <w:rPr>
          <w:b/>
          <w:bCs/>
          <w:sz w:val="22"/>
          <w:szCs w:val="22"/>
        </w:rPr>
        <w:t>Where information indicates a risk to the child or others, the receiving school should undertake an appropriate risk assessment and put a safety and support plan in place. Relevant safeguarding information should be shared with key staff, such as the DSL and SENCO, on a need-to-know basis.</w:t>
      </w:r>
    </w:p>
    <w:p w14:paraId="7597D5DF" w14:textId="77777777" w:rsidR="00CD361C" w:rsidRDefault="00CD361C" w:rsidP="002F48C8">
      <w:pPr>
        <w:spacing w:after="0" w:line="240" w:lineRule="auto"/>
        <w:textAlignment w:val="auto"/>
      </w:pPr>
    </w:p>
    <w:p w14:paraId="62DFAF83" w14:textId="3E7FAD02" w:rsidR="00C52FFE" w:rsidRDefault="0008492C">
      <w:pPr>
        <w:pStyle w:val="Heading1"/>
        <w:numPr>
          <w:ilvl w:val="0"/>
          <w:numId w:val="44"/>
        </w:numPr>
        <w:jc w:val="left"/>
        <w:rPr>
          <w:lang w:eastAsia="en-GB"/>
        </w:rPr>
      </w:pPr>
      <w:bookmarkStart w:id="20" w:name="_Toc233019902"/>
      <w:r w:rsidRPr="00A25469">
        <w:rPr>
          <w:lang w:eastAsia="en-GB"/>
        </w:rPr>
        <w:t>Complaints</w:t>
      </w:r>
      <w:bookmarkEnd w:id="20"/>
    </w:p>
    <w:p w14:paraId="62DFAF84" w14:textId="77777777" w:rsidR="00C52FFE" w:rsidRDefault="00C52FFE">
      <w:pPr>
        <w:spacing w:after="0" w:line="240" w:lineRule="auto"/>
        <w:textAlignment w:val="auto"/>
        <w:rPr>
          <w:rFonts w:cs="Calibri"/>
          <w:b/>
          <w:sz w:val="24"/>
          <w:szCs w:val="24"/>
          <w:lang w:eastAsia="en-GB"/>
        </w:rPr>
      </w:pPr>
    </w:p>
    <w:p w14:paraId="62DFAF85" w14:textId="0A22EEF3" w:rsidR="00C52FFE" w:rsidRPr="0009032D" w:rsidRDefault="00826FC3" w:rsidP="009364FA">
      <w:pPr>
        <w:spacing w:after="0" w:line="240" w:lineRule="auto"/>
        <w:textAlignment w:val="auto"/>
        <w:rPr>
          <w:rFonts w:asciiTheme="minorHAnsi" w:hAnsiTheme="minorHAnsi" w:cstheme="minorHAnsi"/>
          <w:sz w:val="22"/>
          <w:szCs w:val="22"/>
        </w:rPr>
      </w:pPr>
      <w:r w:rsidRPr="0009032D">
        <w:rPr>
          <w:rFonts w:asciiTheme="minorHAnsi" w:hAnsiTheme="minorHAnsi" w:cstheme="minorHAnsi"/>
          <w:sz w:val="22"/>
          <w:szCs w:val="22"/>
          <w:lang w:eastAsia="en-GB"/>
        </w:rPr>
        <w:t xml:space="preserve">All members of the </w:t>
      </w:r>
      <w:r w:rsidRPr="0009032D">
        <w:rPr>
          <w:rFonts w:asciiTheme="minorHAnsi" w:hAnsiTheme="minorHAnsi" w:cstheme="minorHAnsi"/>
          <w:color w:val="000000" w:themeColor="text1"/>
          <w:sz w:val="22"/>
          <w:szCs w:val="22"/>
          <w:lang w:eastAsia="en-GB"/>
        </w:rPr>
        <w:t xml:space="preserve">Cairn Education </w:t>
      </w:r>
      <w:r w:rsidRPr="0009032D">
        <w:rPr>
          <w:rFonts w:asciiTheme="minorHAnsi" w:hAnsiTheme="minorHAnsi" w:cstheme="minorHAnsi"/>
          <w:sz w:val="22"/>
          <w:szCs w:val="22"/>
          <w:lang w:eastAsia="en-GB"/>
        </w:rPr>
        <w:t>community should feel able to raise or report any concerns about children’s or vulnerable adult’s safety or potential failures in the Cairn Education safeguarding regime.</w:t>
      </w:r>
      <w:r w:rsidRPr="0009032D">
        <w:rPr>
          <w:rFonts w:asciiTheme="minorHAnsi" w:hAnsiTheme="minorHAnsi" w:cstheme="minorHAnsi"/>
          <w:color w:val="009EFF"/>
          <w:sz w:val="22"/>
          <w:szCs w:val="22"/>
          <w:lang w:val="en-US" w:eastAsia="en-GB"/>
        </w:rPr>
        <w:t xml:space="preserve"> </w:t>
      </w:r>
      <w:r w:rsidRPr="0009032D">
        <w:rPr>
          <w:rFonts w:asciiTheme="minorHAnsi" w:hAnsiTheme="minorHAnsi" w:cstheme="minorHAnsi"/>
          <w:color w:val="000000" w:themeColor="text1"/>
          <w:sz w:val="22"/>
          <w:szCs w:val="22"/>
          <w:lang w:val="en-US" w:eastAsia="en-GB"/>
        </w:rPr>
        <w:t xml:space="preserve">Cairn Education </w:t>
      </w:r>
      <w:r w:rsidRPr="0009032D">
        <w:rPr>
          <w:rFonts w:asciiTheme="minorHAnsi" w:hAnsiTheme="minorHAnsi" w:cstheme="minorHAnsi"/>
          <w:sz w:val="22"/>
          <w:szCs w:val="22"/>
          <w:lang w:eastAsia="en-GB"/>
        </w:rPr>
        <w:t xml:space="preserve">has a </w:t>
      </w:r>
      <w:r w:rsidRPr="0009032D">
        <w:rPr>
          <w:rFonts w:asciiTheme="minorHAnsi" w:hAnsiTheme="minorHAnsi" w:cstheme="minorHAnsi"/>
          <w:bCs/>
          <w:sz w:val="22"/>
          <w:szCs w:val="22"/>
          <w:lang w:eastAsia="en-GB"/>
        </w:rPr>
        <w:t>complaints procedure</w:t>
      </w:r>
      <w:r w:rsidRPr="0009032D">
        <w:rPr>
          <w:rFonts w:asciiTheme="minorHAnsi" w:hAnsiTheme="minorHAnsi" w:cstheme="minorHAnsi"/>
          <w:sz w:val="22"/>
          <w:szCs w:val="22"/>
          <w:lang w:eastAsia="en-GB"/>
        </w:rPr>
        <w:t xml:space="preserve"> available to parents, learners and members of staff and visitors who wish to report concerns or complaints. This can </w:t>
      </w:r>
      <w:r w:rsidR="00CE07E2" w:rsidRPr="0009032D">
        <w:rPr>
          <w:rFonts w:asciiTheme="minorHAnsi" w:hAnsiTheme="minorHAnsi" w:cstheme="minorHAnsi"/>
          <w:sz w:val="22"/>
          <w:szCs w:val="22"/>
          <w:lang w:eastAsia="en-GB"/>
        </w:rPr>
        <w:t>be</w:t>
      </w:r>
      <w:r w:rsidR="00CE07E2" w:rsidRPr="0009032D">
        <w:rPr>
          <w:rFonts w:cs="Calibri"/>
          <w:sz w:val="22"/>
          <w:szCs w:val="22"/>
          <w:lang w:eastAsia="en-GB"/>
        </w:rPr>
        <w:t xml:space="preserve"> found</w:t>
      </w:r>
      <w:r w:rsidR="0008492C" w:rsidRPr="0009032D">
        <w:rPr>
          <w:rFonts w:cs="Calibri"/>
          <w:color w:val="000000"/>
          <w:sz w:val="22"/>
          <w:szCs w:val="22"/>
          <w:lang w:val="en-US" w:eastAsia="en-GB"/>
        </w:rPr>
        <w:t xml:space="preserve"> </w:t>
      </w:r>
      <w:r w:rsidR="00CE07E2" w:rsidRPr="0009032D">
        <w:rPr>
          <w:rFonts w:cs="Calibri"/>
          <w:color w:val="000000"/>
          <w:sz w:val="22"/>
          <w:szCs w:val="22"/>
          <w:lang w:val="en-US" w:eastAsia="en-GB"/>
        </w:rPr>
        <w:t>on our website</w:t>
      </w:r>
      <w:r w:rsidR="0008492C" w:rsidRPr="0009032D">
        <w:rPr>
          <w:rFonts w:cs="Calibri"/>
          <w:color w:val="000000"/>
          <w:sz w:val="22"/>
          <w:szCs w:val="22"/>
          <w:lang w:val="en-US" w:eastAsia="en-GB"/>
        </w:rPr>
        <w:t xml:space="preserve"> </w:t>
      </w:r>
      <w:hyperlink r:id="rId61" w:history="1">
        <w:r w:rsidR="0008492C" w:rsidRPr="0009032D">
          <w:rPr>
            <w:rStyle w:val="Hyperlink"/>
            <w:rFonts w:cs="Calibri"/>
            <w:sz w:val="22"/>
            <w:szCs w:val="22"/>
            <w:lang w:val="en-US" w:eastAsia="en-GB"/>
          </w:rPr>
          <w:t>www.cairneducation.co.uk</w:t>
        </w:r>
      </w:hyperlink>
      <w:r w:rsidR="00D96C9D" w:rsidRPr="0009032D">
        <w:rPr>
          <w:rFonts w:cs="Calibri"/>
          <w:color w:val="000000"/>
          <w:sz w:val="22"/>
          <w:szCs w:val="22"/>
          <w:lang w:val="en-US" w:eastAsia="en-GB"/>
        </w:rPr>
        <w:t xml:space="preserve">, </w:t>
      </w:r>
      <w:r w:rsidR="00CE07E2" w:rsidRPr="0009032D">
        <w:rPr>
          <w:rFonts w:cs="Calibri"/>
          <w:color w:val="000000"/>
          <w:sz w:val="22"/>
          <w:szCs w:val="22"/>
          <w:lang w:val="en-US" w:eastAsia="en-GB"/>
        </w:rPr>
        <w:t xml:space="preserve">via request from </w:t>
      </w:r>
      <w:hyperlink r:id="rId62" w:history="1">
        <w:r w:rsidR="00D96C9D" w:rsidRPr="0009032D">
          <w:rPr>
            <w:rStyle w:val="Hyperlink"/>
            <w:rFonts w:cs="Calibri"/>
            <w:sz w:val="22"/>
            <w:szCs w:val="22"/>
            <w:lang w:val="en-US" w:eastAsia="en-GB"/>
          </w:rPr>
          <w:t>info@cairneducation.co.uk</w:t>
        </w:r>
      </w:hyperlink>
      <w:r w:rsidR="00D96C9D" w:rsidRPr="0009032D">
        <w:rPr>
          <w:rFonts w:cs="Calibri"/>
          <w:color w:val="000000"/>
          <w:sz w:val="22"/>
          <w:szCs w:val="22"/>
          <w:lang w:val="en-US" w:eastAsia="en-GB"/>
        </w:rPr>
        <w:t xml:space="preserve"> or in the policies section of the shared </w:t>
      </w:r>
      <w:r w:rsidR="00C21EF4" w:rsidRPr="0009032D">
        <w:rPr>
          <w:rFonts w:cs="Calibri"/>
          <w:color w:val="000000"/>
          <w:sz w:val="22"/>
          <w:szCs w:val="22"/>
          <w:lang w:val="en-US" w:eastAsia="en-GB"/>
        </w:rPr>
        <w:t>one drive cloud storage for staff.</w:t>
      </w:r>
    </w:p>
    <w:p w14:paraId="49F19BBA" w14:textId="77777777" w:rsidR="00FE60D5" w:rsidRPr="00FE60D5" w:rsidRDefault="00FE60D5" w:rsidP="0009032D">
      <w:pPr>
        <w:spacing w:after="0" w:line="240" w:lineRule="auto"/>
        <w:textAlignment w:val="auto"/>
      </w:pPr>
    </w:p>
    <w:p w14:paraId="1F0CC80D" w14:textId="3A9CFE28" w:rsidR="00FE60D5" w:rsidRPr="00FE60D5" w:rsidRDefault="00162E8D" w:rsidP="009364FA">
      <w:pPr>
        <w:spacing w:after="0" w:line="240" w:lineRule="auto"/>
        <w:textAlignment w:val="auto"/>
      </w:pPr>
      <w:r w:rsidRPr="0009032D">
        <w:rPr>
          <w:rFonts w:asciiTheme="minorHAnsi" w:hAnsiTheme="minorHAnsi" w:cstheme="minorHAnsi"/>
          <w:sz w:val="22"/>
          <w:szCs w:val="22"/>
          <w:lang w:val="en-US" w:eastAsia="en-GB"/>
        </w:rPr>
        <w:t xml:space="preserve">Whilst we encourage members of our community to report concerns and complaints directly to us, we </w:t>
      </w:r>
      <w:proofErr w:type="spellStart"/>
      <w:r w:rsidRPr="0009032D">
        <w:rPr>
          <w:rFonts w:asciiTheme="minorHAnsi" w:hAnsiTheme="minorHAnsi" w:cstheme="minorHAnsi"/>
          <w:sz w:val="22"/>
          <w:szCs w:val="22"/>
          <w:lang w:val="en-US" w:eastAsia="en-GB"/>
        </w:rPr>
        <w:t>recognise</w:t>
      </w:r>
      <w:proofErr w:type="spellEnd"/>
      <w:r w:rsidRPr="0009032D">
        <w:rPr>
          <w:rFonts w:asciiTheme="minorHAnsi" w:hAnsiTheme="minorHAnsi" w:cstheme="minorHAnsi"/>
          <w:sz w:val="22"/>
          <w:szCs w:val="22"/>
          <w:lang w:val="en-US" w:eastAsia="en-GB"/>
        </w:rPr>
        <w:t xml:space="preserve"> this may not always be possible. Children, young people, and adults who have experienced abuse at </w:t>
      </w:r>
      <w:r w:rsidR="00637EE2" w:rsidRPr="0009032D">
        <w:rPr>
          <w:rFonts w:asciiTheme="minorHAnsi" w:hAnsiTheme="minorHAnsi" w:cstheme="minorHAnsi"/>
          <w:sz w:val="22"/>
          <w:szCs w:val="22"/>
          <w:lang w:val="en-US" w:eastAsia="en-GB"/>
        </w:rPr>
        <w:t>Cairn Educa</w:t>
      </w:r>
      <w:r w:rsidR="00FE60D5" w:rsidRPr="0009032D">
        <w:rPr>
          <w:rFonts w:asciiTheme="minorHAnsi" w:hAnsiTheme="minorHAnsi" w:cstheme="minorHAnsi"/>
          <w:sz w:val="22"/>
          <w:szCs w:val="22"/>
          <w:lang w:val="en-US" w:eastAsia="en-GB"/>
        </w:rPr>
        <w:t xml:space="preserve">tion </w:t>
      </w:r>
      <w:r w:rsidRPr="0009032D">
        <w:rPr>
          <w:rFonts w:asciiTheme="minorHAnsi" w:hAnsiTheme="minorHAnsi" w:cstheme="minorHAnsi"/>
          <w:sz w:val="22"/>
          <w:szCs w:val="22"/>
          <w:lang w:val="en-US" w:eastAsia="en-GB"/>
        </w:rPr>
        <w:t>can contact the NSPCC ‘Report Abuse in Education’ helpline on </w:t>
      </w:r>
      <w:hyperlink r:id="rId63" w:history="1">
        <w:r w:rsidRPr="0009032D">
          <w:rPr>
            <w:rFonts w:asciiTheme="minorHAnsi" w:hAnsiTheme="minorHAnsi" w:cstheme="minorHAnsi"/>
            <w:sz w:val="22"/>
            <w:szCs w:val="22"/>
            <w:lang w:val="en-US" w:eastAsia="en-GB"/>
          </w:rPr>
          <w:t>0800 136 663</w:t>
        </w:r>
      </w:hyperlink>
      <w:r w:rsidRPr="0009032D">
        <w:rPr>
          <w:rFonts w:asciiTheme="minorHAnsi" w:hAnsiTheme="minorHAnsi" w:cstheme="minorHAnsi"/>
          <w:sz w:val="22"/>
          <w:szCs w:val="22"/>
          <w:lang w:val="en-US" w:eastAsia="en-GB"/>
        </w:rPr>
        <w:t> or via email: </w:t>
      </w:r>
      <w:hyperlink r:id="rId64" w:history="1">
        <w:r w:rsidRPr="0009032D">
          <w:rPr>
            <w:rFonts w:asciiTheme="minorHAnsi" w:hAnsiTheme="minorHAnsi" w:cstheme="minorHAnsi"/>
            <w:color w:val="0000FF"/>
            <w:sz w:val="22"/>
            <w:szCs w:val="22"/>
            <w:u w:val="single"/>
            <w:lang w:val="en-US" w:eastAsia="en-GB"/>
          </w:rPr>
          <w:t>help@nspcc.org.uk</w:t>
        </w:r>
      </w:hyperlink>
      <w:r w:rsidR="00505800">
        <w:rPr>
          <w:rFonts w:asciiTheme="minorHAnsi" w:hAnsiTheme="minorHAnsi" w:cstheme="minorHAnsi"/>
          <w:color w:val="0000FF"/>
          <w:sz w:val="22"/>
          <w:szCs w:val="22"/>
          <w:u w:val="single"/>
          <w:lang w:val="en-US" w:eastAsia="en-GB"/>
        </w:rPr>
        <w:t>.</w:t>
      </w:r>
    </w:p>
    <w:p w14:paraId="257F4368" w14:textId="77777777" w:rsidR="00FE60D5" w:rsidRPr="00FE60D5" w:rsidRDefault="00FE60D5" w:rsidP="0009032D">
      <w:pPr>
        <w:pStyle w:val="ListParagraph"/>
        <w:spacing w:after="0" w:line="240" w:lineRule="auto"/>
        <w:ind w:left="624"/>
        <w:textAlignment w:val="auto"/>
      </w:pPr>
    </w:p>
    <w:p w14:paraId="4EF55754" w14:textId="1D8E7166" w:rsidR="00912F02" w:rsidRPr="009364FA" w:rsidRDefault="00162E8D" w:rsidP="009364FA">
      <w:pPr>
        <w:spacing w:after="0" w:line="240" w:lineRule="auto"/>
        <w:textAlignment w:val="auto"/>
      </w:pPr>
      <w:r w:rsidRPr="0009032D">
        <w:rPr>
          <w:rFonts w:asciiTheme="minorHAnsi" w:hAnsiTheme="minorHAnsi" w:cstheme="minorHAnsi"/>
          <w:sz w:val="22"/>
          <w:szCs w:val="22"/>
          <w:lang w:eastAsia="en-GB"/>
        </w:rPr>
        <w:t xml:space="preserve">Staff can also access the NSPCC whistleblowing helpline if they do not feel able to raise concerns regarding child protection failures internally. </w:t>
      </w:r>
      <w:r w:rsidRPr="00162E8D">
        <w:rPr>
          <w:rFonts w:asciiTheme="minorHAnsi" w:hAnsiTheme="minorHAnsi" w:cstheme="minorHAnsi"/>
          <w:sz w:val="22"/>
          <w:szCs w:val="22"/>
          <w:lang w:eastAsia="en-GB"/>
        </w:rPr>
        <w:t xml:space="preserve">Staff can call 0800 028 0285 (8:00 AM to 8:00 PM Monday to Friday) or email </w:t>
      </w:r>
      <w:hyperlink r:id="rId65" w:history="1">
        <w:r w:rsidRPr="00162E8D">
          <w:rPr>
            <w:rFonts w:asciiTheme="minorHAnsi" w:hAnsiTheme="minorHAnsi" w:cstheme="minorHAnsi"/>
            <w:color w:val="0000FF"/>
            <w:sz w:val="22"/>
            <w:szCs w:val="22"/>
            <w:u w:val="single"/>
            <w:lang w:val="en-US" w:eastAsia="en-GB"/>
          </w:rPr>
          <w:t>help@nspcc.org.uk</w:t>
        </w:r>
      </w:hyperlink>
      <w:r w:rsidRPr="00162E8D">
        <w:rPr>
          <w:rFonts w:asciiTheme="minorHAnsi" w:hAnsiTheme="minorHAnsi" w:cstheme="minorHAnsi"/>
          <w:sz w:val="22"/>
          <w:szCs w:val="22"/>
          <w:lang w:val="en-US" w:eastAsia="en-GB"/>
        </w:rPr>
        <w:t>.</w:t>
      </w:r>
      <w:r w:rsidRPr="00162E8D">
        <w:rPr>
          <w:rFonts w:asciiTheme="minorHAnsi" w:hAnsiTheme="minorHAnsi" w:cstheme="minorHAnsi"/>
          <w:b/>
          <w:color w:val="FF0096"/>
          <w:sz w:val="22"/>
          <w:szCs w:val="22"/>
          <w:lang w:eastAsia="en-GB"/>
        </w:rPr>
        <w:t xml:space="preserve"> </w:t>
      </w:r>
    </w:p>
    <w:p w14:paraId="5AFB9C00" w14:textId="77777777" w:rsidR="00C37226" w:rsidRDefault="00C37226" w:rsidP="0009032D">
      <w:pPr>
        <w:autoSpaceDN/>
        <w:spacing w:after="0" w:line="240" w:lineRule="auto"/>
        <w:textAlignment w:val="auto"/>
        <w:rPr>
          <w:rFonts w:asciiTheme="minorHAnsi" w:hAnsiTheme="minorHAnsi" w:cstheme="minorHAnsi"/>
          <w:sz w:val="22"/>
          <w:szCs w:val="22"/>
          <w:lang w:eastAsia="en-GB"/>
        </w:rPr>
      </w:pPr>
    </w:p>
    <w:p w14:paraId="1B3484AA" w14:textId="6C44C206" w:rsidR="00162E8D" w:rsidRPr="0009032D" w:rsidRDefault="00162E8D" w:rsidP="009364FA">
      <w:pPr>
        <w:autoSpaceDN/>
        <w:spacing w:after="0" w:line="240" w:lineRule="auto"/>
        <w:textAlignment w:val="auto"/>
        <w:rPr>
          <w:rFonts w:asciiTheme="minorHAnsi" w:hAnsiTheme="minorHAnsi" w:cstheme="minorHAnsi"/>
          <w:sz w:val="22"/>
          <w:szCs w:val="22"/>
          <w:lang w:eastAsia="en-GB"/>
        </w:rPr>
      </w:pPr>
      <w:r w:rsidRPr="0009032D">
        <w:rPr>
          <w:rFonts w:asciiTheme="minorHAnsi" w:hAnsiTheme="minorHAnsi" w:cstheme="minorHAnsi"/>
          <w:sz w:val="22"/>
          <w:szCs w:val="22"/>
          <w:lang w:eastAsia="en-GB"/>
        </w:rPr>
        <w:t>The lea</w:t>
      </w:r>
      <w:r w:rsidR="00EF0552" w:rsidRPr="0009032D">
        <w:rPr>
          <w:rFonts w:asciiTheme="minorHAnsi" w:hAnsiTheme="minorHAnsi" w:cstheme="minorHAnsi"/>
          <w:sz w:val="22"/>
          <w:szCs w:val="22"/>
          <w:lang w:eastAsia="en-GB"/>
        </w:rPr>
        <w:t>dership team at Cairn Education</w:t>
      </w:r>
      <w:r w:rsidRPr="0009032D">
        <w:rPr>
          <w:rFonts w:asciiTheme="minorHAnsi" w:hAnsiTheme="minorHAnsi" w:cstheme="minorHAnsi"/>
          <w:color w:val="0070C0"/>
          <w:sz w:val="22"/>
          <w:szCs w:val="22"/>
          <w:lang w:val="en-US" w:eastAsia="en-GB"/>
        </w:rPr>
        <w:t xml:space="preserve"> </w:t>
      </w:r>
      <w:r w:rsidRPr="0009032D">
        <w:rPr>
          <w:rFonts w:asciiTheme="minorHAnsi" w:hAnsiTheme="minorHAnsi" w:cstheme="minorHAnsi"/>
          <w:sz w:val="22"/>
          <w:szCs w:val="22"/>
          <w:lang w:eastAsia="en-GB"/>
        </w:rPr>
        <w:t xml:space="preserve">will take all concerns reported seriously and all complaints will be considered and responded to in line with the relevant and appropriate process. </w:t>
      </w:r>
    </w:p>
    <w:p w14:paraId="48D2407A" w14:textId="11F58FA7" w:rsidR="00162E8D" w:rsidRPr="00162E8D" w:rsidRDefault="00162E8D" w:rsidP="00A02567">
      <w:pPr>
        <w:numPr>
          <w:ilvl w:val="1"/>
          <w:numId w:val="21"/>
        </w:numPr>
        <w:autoSpaceDN/>
        <w:spacing w:after="0" w:line="240" w:lineRule="auto"/>
        <w:ind w:left="1080"/>
        <w:textAlignment w:val="auto"/>
        <w:rPr>
          <w:rFonts w:asciiTheme="minorHAnsi" w:hAnsiTheme="minorHAnsi" w:cstheme="minorHAnsi"/>
          <w:b/>
          <w:i/>
          <w:sz w:val="22"/>
          <w:szCs w:val="22"/>
          <w:lang w:eastAsia="en-GB"/>
        </w:rPr>
      </w:pPr>
      <w:r w:rsidRPr="00162E8D">
        <w:rPr>
          <w:rFonts w:asciiTheme="minorHAnsi" w:hAnsiTheme="minorHAnsi" w:cstheme="minorHAnsi"/>
          <w:sz w:val="22"/>
          <w:szCs w:val="22"/>
          <w:lang w:eastAsia="en-GB"/>
        </w:rPr>
        <w:t xml:space="preserve">Anything that constitutes an allegation against a member of staff or volunteer will be dealt with in line with </w:t>
      </w:r>
      <w:r w:rsidRPr="00D76D1E">
        <w:rPr>
          <w:rFonts w:asciiTheme="minorHAnsi" w:hAnsiTheme="minorHAnsi" w:cstheme="minorHAnsi"/>
          <w:sz w:val="22"/>
          <w:szCs w:val="22"/>
          <w:lang w:eastAsia="en-GB"/>
        </w:rPr>
        <w:t xml:space="preserve">section </w:t>
      </w:r>
      <w:r w:rsidR="00D76D1E" w:rsidRPr="00D76D1E">
        <w:rPr>
          <w:rFonts w:asciiTheme="minorHAnsi" w:hAnsiTheme="minorHAnsi" w:cstheme="minorHAnsi"/>
          <w:sz w:val="22"/>
          <w:szCs w:val="22"/>
          <w:lang w:eastAsia="en-GB"/>
        </w:rPr>
        <w:t>18</w:t>
      </w:r>
      <w:r w:rsidRPr="00162E8D">
        <w:rPr>
          <w:rFonts w:asciiTheme="minorHAnsi" w:hAnsiTheme="minorHAnsi" w:cstheme="minorHAnsi"/>
          <w:sz w:val="22"/>
          <w:szCs w:val="22"/>
          <w:lang w:eastAsia="en-GB"/>
        </w:rPr>
        <w:t xml:space="preserve"> of this policy. </w:t>
      </w:r>
    </w:p>
    <w:p w14:paraId="4500768A" w14:textId="77777777" w:rsidR="00162E8D" w:rsidRPr="00162E8D" w:rsidRDefault="00162E8D" w:rsidP="00162E8D">
      <w:pPr>
        <w:autoSpaceDN/>
        <w:spacing w:after="0" w:line="240" w:lineRule="auto"/>
        <w:textAlignment w:val="auto"/>
        <w:rPr>
          <w:rFonts w:asciiTheme="minorHAnsi" w:hAnsiTheme="minorHAnsi" w:cstheme="minorHAnsi"/>
          <w:b/>
          <w:i/>
          <w:sz w:val="22"/>
          <w:szCs w:val="22"/>
          <w:lang w:eastAsia="en-GB"/>
        </w:rPr>
      </w:pPr>
    </w:p>
    <w:p w14:paraId="3DD06D64" w14:textId="093F87DA" w:rsidR="00162E8D" w:rsidRPr="0045473F" w:rsidRDefault="00162E8D">
      <w:pPr>
        <w:pStyle w:val="Heading1"/>
        <w:numPr>
          <w:ilvl w:val="0"/>
          <w:numId w:val="44"/>
        </w:numPr>
        <w:jc w:val="left"/>
        <w:rPr>
          <w:lang w:eastAsia="en-GB"/>
        </w:rPr>
      </w:pPr>
      <w:bookmarkStart w:id="21" w:name="_Toc233019903"/>
      <w:r w:rsidRPr="0045473F">
        <w:rPr>
          <w:lang w:eastAsia="en-GB"/>
        </w:rPr>
        <w:t>Specific Safeguarding Issues</w:t>
      </w:r>
      <w:bookmarkEnd w:id="21"/>
      <w:r w:rsidRPr="0045473F">
        <w:rPr>
          <w:lang w:eastAsia="en-GB"/>
        </w:rPr>
        <w:t xml:space="preserve"> </w:t>
      </w:r>
    </w:p>
    <w:p w14:paraId="00016654" w14:textId="77777777" w:rsidR="00162E8D" w:rsidRPr="00162E8D" w:rsidRDefault="00162E8D" w:rsidP="00162E8D">
      <w:pPr>
        <w:autoSpaceDN/>
        <w:spacing w:after="0" w:line="240" w:lineRule="auto"/>
        <w:ind w:left="720"/>
        <w:textAlignment w:val="auto"/>
        <w:rPr>
          <w:rFonts w:asciiTheme="minorHAnsi" w:hAnsiTheme="minorHAnsi" w:cstheme="minorHAnsi"/>
          <w:b/>
          <w:bCs/>
          <w:sz w:val="22"/>
          <w:szCs w:val="22"/>
          <w:highlight w:val="yellow"/>
          <w:lang w:eastAsia="en-GB"/>
        </w:rPr>
      </w:pPr>
    </w:p>
    <w:p w14:paraId="52443DA3" w14:textId="66A318C7" w:rsidR="001444FE" w:rsidRPr="002E1341" w:rsidRDefault="00587E75" w:rsidP="002E1341">
      <w:pPr>
        <w:autoSpaceDN/>
        <w:spacing w:after="0" w:line="240" w:lineRule="auto"/>
        <w:textAlignment w:val="auto"/>
        <w:rPr>
          <w:rFonts w:asciiTheme="minorHAnsi" w:hAnsiTheme="minorHAnsi" w:cstheme="minorHAnsi"/>
          <w:sz w:val="22"/>
          <w:szCs w:val="22"/>
          <w:lang w:val="en-US" w:eastAsia="en-GB"/>
        </w:rPr>
      </w:pPr>
      <w:r w:rsidRPr="002E1341">
        <w:rPr>
          <w:rFonts w:asciiTheme="minorHAnsi" w:hAnsiTheme="minorHAnsi" w:cstheme="minorHAnsi"/>
          <w:color w:val="000000" w:themeColor="text1"/>
          <w:sz w:val="22"/>
          <w:szCs w:val="22"/>
          <w:lang w:val="en-US" w:eastAsia="en-GB"/>
        </w:rPr>
        <w:t xml:space="preserve">Cairn Education </w:t>
      </w:r>
      <w:r w:rsidR="00162E8D" w:rsidRPr="002E1341">
        <w:rPr>
          <w:rFonts w:asciiTheme="minorHAnsi" w:hAnsiTheme="minorHAnsi" w:cstheme="minorHAnsi"/>
          <w:sz w:val="22"/>
          <w:szCs w:val="22"/>
          <w:lang w:val="en-US" w:eastAsia="en-GB"/>
        </w:rPr>
        <w:t xml:space="preserve">is aware of a range of specific safeguarding issues and situations that can put children </w:t>
      </w:r>
      <w:r w:rsidR="00D21A7F" w:rsidRPr="002E1341">
        <w:rPr>
          <w:rFonts w:asciiTheme="minorHAnsi" w:hAnsiTheme="minorHAnsi" w:cstheme="minorHAnsi"/>
          <w:sz w:val="22"/>
          <w:szCs w:val="22"/>
          <w:lang w:val="en-US" w:eastAsia="en-GB"/>
        </w:rPr>
        <w:t xml:space="preserve">and vulnerable adults </w:t>
      </w:r>
      <w:r w:rsidR="00162E8D" w:rsidRPr="002E1341">
        <w:rPr>
          <w:rFonts w:asciiTheme="minorHAnsi" w:hAnsiTheme="minorHAnsi" w:cstheme="minorHAnsi"/>
          <w:sz w:val="22"/>
          <w:szCs w:val="22"/>
          <w:lang w:val="en-US" w:eastAsia="en-GB"/>
        </w:rPr>
        <w:t xml:space="preserve">at greater risk of harm. In addition to Part One, DSLs, </w:t>
      </w:r>
      <w:r w:rsidR="004C6E00" w:rsidRPr="002E1341">
        <w:rPr>
          <w:rFonts w:asciiTheme="minorHAnsi" w:hAnsiTheme="minorHAnsi" w:cstheme="minorHAnsi"/>
          <w:color w:val="000000" w:themeColor="text1"/>
          <w:sz w:val="22"/>
          <w:szCs w:val="22"/>
          <w:lang w:eastAsia="en-GB"/>
        </w:rPr>
        <w:t xml:space="preserve">Cairn Education </w:t>
      </w:r>
      <w:r w:rsidR="00162E8D" w:rsidRPr="002E1341">
        <w:rPr>
          <w:rFonts w:asciiTheme="minorHAnsi" w:hAnsiTheme="minorHAnsi" w:cstheme="minorHAnsi"/>
          <w:sz w:val="22"/>
          <w:szCs w:val="22"/>
          <w:lang w:val="en-US" w:eastAsia="en-GB"/>
        </w:rPr>
        <w:t xml:space="preserve">leaders and staff who work directly with children will read annex B of </w:t>
      </w:r>
      <w:r w:rsidR="00DB40BD">
        <w:rPr>
          <w:rFonts w:asciiTheme="minorHAnsi" w:hAnsiTheme="minorHAnsi" w:cstheme="minorHAnsi"/>
          <w:sz w:val="22"/>
          <w:szCs w:val="22"/>
          <w:lang w:val="en-US" w:eastAsia="en-GB"/>
        </w:rPr>
        <w:t>KCSIE 202</w:t>
      </w:r>
      <w:r w:rsidR="00D94D80">
        <w:rPr>
          <w:rFonts w:asciiTheme="minorHAnsi" w:hAnsiTheme="minorHAnsi" w:cstheme="minorHAnsi"/>
          <w:sz w:val="22"/>
          <w:szCs w:val="22"/>
          <w:lang w:val="en-US" w:eastAsia="en-GB"/>
        </w:rPr>
        <w:t>6</w:t>
      </w:r>
      <w:r w:rsidR="00162E8D" w:rsidRPr="002E1341">
        <w:rPr>
          <w:rFonts w:asciiTheme="minorHAnsi" w:hAnsiTheme="minorHAnsi" w:cstheme="minorHAnsi"/>
          <w:sz w:val="22"/>
          <w:szCs w:val="22"/>
          <w:lang w:val="en-US" w:eastAsia="en-GB"/>
        </w:rPr>
        <w:t xml:space="preserve"> which contains important additional information about specific forms of abuse and safeguarding issues. </w:t>
      </w:r>
    </w:p>
    <w:p w14:paraId="7B142284" w14:textId="77777777" w:rsidR="001444FE" w:rsidRDefault="001444FE" w:rsidP="002E1341">
      <w:pPr>
        <w:pStyle w:val="ListParagraph"/>
        <w:autoSpaceDN/>
        <w:spacing w:after="0" w:line="240" w:lineRule="auto"/>
        <w:ind w:left="624"/>
        <w:textAlignment w:val="auto"/>
        <w:rPr>
          <w:rFonts w:asciiTheme="minorHAnsi" w:hAnsiTheme="minorHAnsi" w:cstheme="minorHAnsi"/>
          <w:sz w:val="22"/>
          <w:szCs w:val="22"/>
          <w:lang w:val="en-US" w:eastAsia="en-GB"/>
        </w:rPr>
      </w:pPr>
    </w:p>
    <w:p w14:paraId="7A154D47" w14:textId="77777777" w:rsidR="001444FE" w:rsidRPr="002E1341" w:rsidRDefault="00162E8D" w:rsidP="002E1341">
      <w:pPr>
        <w:autoSpaceDN/>
        <w:spacing w:after="0" w:line="240" w:lineRule="auto"/>
        <w:textAlignment w:val="auto"/>
        <w:rPr>
          <w:rFonts w:asciiTheme="minorHAnsi" w:hAnsiTheme="minorHAnsi" w:cstheme="minorHAnsi"/>
          <w:sz w:val="22"/>
          <w:szCs w:val="22"/>
          <w:lang w:val="en-US" w:eastAsia="en-GB"/>
        </w:rPr>
      </w:pPr>
      <w:r w:rsidRPr="002E1341">
        <w:rPr>
          <w:rFonts w:asciiTheme="minorHAnsi" w:hAnsiTheme="minorHAnsi" w:cstheme="minorHAnsi"/>
          <w:sz w:val="22"/>
          <w:szCs w:val="22"/>
          <w:lang w:val="en-US" w:eastAsia="en-GB"/>
        </w:rPr>
        <w:t xml:space="preserve">Where staff are unsure how to respond to specific safeguarding issues, they should follow the processes as identified in part </w:t>
      </w:r>
      <w:r w:rsidR="001444FE" w:rsidRPr="002E1341">
        <w:rPr>
          <w:rFonts w:asciiTheme="minorHAnsi" w:hAnsiTheme="minorHAnsi" w:cstheme="minorHAnsi"/>
          <w:sz w:val="22"/>
          <w:szCs w:val="22"/>
          <w:lang w:val="en-US" w:eastAsia="en-GB"/>
        </w:rPr>
        <w:t>14</w:t>
      </w:r>
      <w:r w:rsidRPr="002E1341">
        <w:rPr>
          <w:rFonts w:asciiTheme="minorHAnsi" w:hAnsiTheme="minorHAnsi" w:cstheme="minorHAnsi"/>
          <w:sz w:val="22"/>
          <w:szCs w:val="22"/>
          <w:lang w:val="en-US" w:eastAsia="en-GB"/>
        </w:rPr>
        <w:t xml:space="preserve"> of this policy and speak with the DSL or a deputy. </w:t>
      </w:r>
    </w:p>
    <w:p w14:paraId="7B968B0B" w14:textId="77777777" w:rsidR="001444FE" w:rsidRDefault="001444FE" w:rsidP="001444FE">
      <w:pPr>
        <w:pStyle w:val="ListParagraph"/>
        <w:autoSpaceDN/>
        <w:spacing w:after="0" w:line="240" w:lineRule="auto"/>
        <w:ind w:left="624"/>
        <w:textAlignment w:val="auto"/>
        <w:rPr>
          <w:rFonts w:asciiTheme="minorHAnsi" w:hAnsiTheme="minorHAnsi" w:cstheme="minorHAnsi"/>
          <w:sz w:val="22"/>
          <w:szCs w:val="22"/>
          <w:lang w:val="en-US" w:eastAsia="en-GB"/>
        </w:rPr>
      </w:pPr>
    </w:p>
    <w:p w14:paraId="384D22A0" w14:textId="536B0001" w:rsidR="00162E8D" w:rsidRPr="008E11A4" w:rsidRDefault="008E11A4" w:rsidP="008E11A4">
      <w:p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b/>
          <w:sz w:val="22"/>
          <w:szCs w:val="22"/>
          <w:lang w:eastAsia="en-GB"/>
        </w:rPr>
        <w:t xml:space="preserve">15.1 </w:t>
      </w:r>
      <w:r w:rsidR="00DD223F">
        <w:rPr>
          <w:rFonts w:asciiTheme="minorHAnsi" w:hAnsiTheme="minorHAnsi" w:cstheme="minorHAnsi"/>
          <w:b/>
          <w:sz w:val="22"/>
          <w:szCs w:val="22"/>
          <w:lang w:eastAsia="en-GB"/>
        </w:rPr>
        <w:t>Child-on-Child</w:t>
      </w:r>
      <w:r w:rsidR="00162E8D" w:rsidRPr="008E11A4">
        <w:rPr>
          <w:rFonts w:asciiTheme="minorHAnsi" w:hAnsiTheme="minorHAnsi" w:cstheme="minorHAnsi"/>
          <w:b/>
          <w:sz w:val="22"/>
          <w:szCs w:val="22"/>
          <w:lang w:eastAsia="en-GB"/>
        </w:rPr>
        <w:t xml:space="preserve"> Abuse</w:t>
      </w:r>
    </w:p>
    <w:p w14:paraId="023636BC" w14:textId="77777777" w:rsidR="00162E8D" w:rsidRPr="00162E8D" w:rsidRDefault="00162E8D" w:rsidP="00162E8D">
      <w:pPr>
        <w:autoSpaceDN/>
        <w:spacing w:after="0" w:line="240" w:lineRule="auto"/>
        <w:textAlignment w:val="auto"/>
        <w:rPr>
          <w:rFonts w:asciiTheme="minorHAnsi" w:hAnsiTheme="minorHAnsi" w:cstheme="minorHAnsi"/>
          <w:b/>
          <w:sz w:val="22"/>
          <w:szCs w:val="22"/>
          <w:lang w:eastAsia="en-GB"/>
        </w:rPr>
      </w:pPr>
    </w:p>
    <w:p w14:paraId="74DE7F45" w14:textId="195E9FD3" w:rsidR="00162E8D" w:rsidRPr="00162E8D" w:rsidRDefault="00162E8D" w:rsidP="001444FE">
      <w:pPr>
        <w:autoSpaceDN/>
        <w:spacing w:after="0" w:line="240" w:lineRule="auto"/>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All members of staff at</w:t>
      </w:r>
      <w:r w:rsidR="001444FE">
        <w:rPr>
          <w:rFonts w:asciiTheme="minorHAnsi" w:hAnsiTheme="minorHAnsi" w:cstheme="minorHAnsi"/>
          <w:sz w:val="22"/>
          <w:szCs w:val="22"/>
          <w:lang w:eastAsia="en-GB"/>
        </w:rPr>
        <w:t xml:space="preserve"> Cairn Education</w:t>
      </w:r>
      <w:r w:rsidRPr="00162E8D">
        <w:rPr>
          <w:rFonts w:asciiTheme="minorHAnsi" w:hAnsiTheme="minorHAnsi" w:cstheme="minorHAnsi"/>
          <w:color w:val="0070C0"/>
          <w:sz w:val="22"/>
          <w:szCs w:val="22"/>
          <w:lang w:eastAsia="en-GB"/>
        </w:rPr>
        <w:t xml:space="preserve"> </w:t>
      </w:r>
      <w:r w:rsidRPr="00162E8D">
        <w:rPr>
          <w:rFonts w:asciiTheme="minorHAnsi" w:hAnsiTheme="minorHAnsi" w:cstheme="minorHAnsi"/>
          <w:sz w:val="22"/>
          <w:szCs w:val="22"/>
          <w:lang w:eastAsia="en-GB"/>
        </w:rPr>
        <w:t xml:space="preserve">recognise that children </w:t>
      </w:r>
      <w:r w:rsidR="001A29A7">
        <w:rPr>
          <w:rFonts w:asciiTheme="minorHAnsi" w:hAnsiTheme="minorHAnsi" w:cstheme="minorHAnsi"/>
          <w:sz w:val="22"/>
          <w:szCs w:val="22"/>
          <w:lang w:eastAsia="en-GB"/>
        </w:rPr>
        <w:t xml:space="preserve">and young adults </w:t>
      </w:r>
      <w:proofErr w:type="gramStart"/>
      <w:r w:rsidRPr="00162E8D">
        <w:rPr>
          <w:rFonts w:asciiTheme="minorHAnsi" w:hAnsiTheme="minorHAnsi" w:cstheme="minorHAnsi"/>
          <w:sz w:val="22"/>
          <w:szCs w:val="22"/>
          <w:lang w:eastAsia="en-GB"/>
        </w:rPr>
        <w:t>are capable of abusing</w:t>
      </w:r>
      <w:proofErr w:type="gramEnd"/>
      <w:r w:rsidRPr="00162E8D">
        <w:rPr>
          <w:rFonts w:asciiTheme="minorHAnsi" w:hAnsiTheme="minorHAnsi" w:cstheme="minorHAnsi"/>
          <w:sz w:val="22"/>
          <w:szCs w:val="22"/>
          <w:lang w:eastAsia="en-GB"/>
        </w:rPr>
        <w:t xml:space="preserve"> their peers, and that it can happen both inside and outside of</w:t>
      </w:r>
      <w:r w:rsidR="001A29A7">
        <w:rPr>
          <w:rFonts w:asciiTheme="minorHAnsi" w:hAnsiTheme="minorHAnsi" w:cstheme="minorHAnsi"/>
          <w:sz w:val="22"/>
          <w:szCs w:val="22"/>
          <w:lang w:eastAsia="en-GB"/>
        </w:rPr>
        <w:t xml:space="preserve"> Cairn Education</w:t>
      </w:r>
      <w:r w:rsidRPr="00162E8D">
        <w:rPr>
          <w:rFonts w:asciiTheme="minorHAnsi" w:hAnsiTheme="minorHAnsi" w:cstheme="minorHAnsi"/>
          <w:sz w:val="22"/>
          <w:szCs w:val="22"/>
          <w:lang w:eastAsia="en-GB"/>
        </w:rPr>
        <w:t xml:space="preserve"> and online.</w:t>
      </w:r>
    </w:p>
    <w:p w14:paraId="16C56405" w14:textId="77777777" w:rsidR="00162E8D" w:rsidRPr="00162E8D" w:rsidRDefault="00162E8D" w:rsidP="00162E8D">
      <w:pPr>
        <w:autoSpaceDN/>
        <w:spacing w:after="0" w:line="240" w:lineRule="auto"/>
        <w:ind w:left="360"/>
        <w:textAlignment w:val="auto"/>
        <w:rPr>
          <w:rFonts w:asciiTheme="minorHAnsi" w:hAnsiTheme="minorHAnsi" w:cstheme="minorHAnsi"/>
          <w:sz w:val="22"/>
          <w:szCs w:val="22"/>
          <w:lang w:eastAsia="en-GB"/>
        </w:rPr>
      </w:pPr>
    </w:p>
    <w:p w14:paraId="2D9AD83A" w14:textId="15937938" w:rsidR="00162E8D" w:rsidRPr="00162E8D" w:rsidRDefault="00800244" w:rsidP="00C97BCB">
      <w:pPr>
        <w:autoSpaceDN/>
        <w:spacing w:after="0" w:line="240" w:lineRule="auto"/>
        <w:textAlignment w:val="auto"/>
        <w:rPr>
          <w:rFonts w:asciiTheme="minorHAnsi" w:hAnsiTheme="minorHAnsi" w:cstheme="minorHAnsi"/>
          <w:sz w:val="22"/>
          <w:szCs w:val="22"/>
          <w:lang w:eastAsia="en-GB"/>
        </w:rPr>
      </w:pPr>
      <w:r w:rsidRPr="00800244">
        <w:rPr>
          <w:rFonts w:asciiTheme="minorHAnsi" w:hAnsiTheme="minorHAnsi" w:cstheme="minorHAnsi"/>
          <w:color w:val="000000" w:themeColor="text1"/>
          <w:sz w:val="22"/>
          <w:szCs w:val="22"/>
          <w:lang w:val="en-US" w:eastAsia="en-GB"/>
        </w:rPr>
        <w:t xml:space="preserve">Cairn Education </w:t>
      </w:r>
      <w:r w:rsidR="00162E8D" w:rsidRPr="00162E8D">
        <w:rPr>
          <w:rFonts w:asciiTheme="minorHAnsi" w:hAnsiTheme="minorHAnsi" w:cstheme="minorHAnsi"/>
          <w:sz w:val="22"/>
          <w:szCs w:val="22"/>
          <w:lang w:eastAsia="en-GB"/>
        </w:rPr>
        <w:t xml:space="preserve">recognises that </w:t>
      </w:r>
      <w:r w:rsidR="00A1785F">
        <w:rPr>
          <w:rFonts w:asciiTheme="minorHAnsi" w:hAnsiTheme="minorHAnsi" w:cstheme="minorHAnsi"/>
          <w:sz w:val="22"/>
          <w:szCs w:val="22"/>
          <w:lang w:eastAsia="en-GB"/>
        </w:rPr>
        <w:t>child-on-child</w:t>
      </w:r>
      <w:r w:rsidR="00162E8D" w:rsidRPr="00162E8D">
        <w:rPr>
          <w:rFonts w:asciiTheme="minorHAnsi" w:hAnsiTheme="minorHAnsi" w:cstheme="minorHAnsi"/>
          <w:sz w:val="22"/>
          <w:szCs w:val="22"/>
          <w:lang w:eastAsia="en-GB"/>
        </w:rPr>
        <w:t xml:space="preserve"> abuse can take many forms, including but not limited to:</w:t>
      </w:r>
    </w:p>
    <w:p w14:paraId="2865FCB1" w14:textId="5D510178" w:rsidR="00162E8D" w:rsidRPr="00162E8D" w:rsidRDefault="00E64EF5"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b</w:t>
      </w:r>
      <w:r w:rsidR="00162E8D" w:rsidRPr="00162E8D">
        <w:rPr>
          <w:rFonts w:asciiTheme="minorHAnsi" w:hAnsiTheme="minorHAnsi" w:cstheme="minorHAnsi"/>
          <w:sz w:val="22"/>
          <w:szCs w:val="22"/>
          <w:lang w:eastAsia="en-GB"/>
        </w:rPr>
        <w:t>ullying, including cyberbullying, prejudice-based and discriminatory bullying</w:t>
      </w:r>
    </w:p>
    <w:p w14:paraId="6B9BE10C" w14:textId="77777777" w:rsidR="00162E8D" w:rsidRP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abuse in intimate personal relationships between peers</w:t>
      </w:r>
    </w:p>
    <w:p w14:paraId="561585E4" w14:textId="77777777" w:rsidR="00162E8D" w:rsidRP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physical abuse which can include hitting, kicking, shaking, biting, hair pulling, or otherwise causing physical harm</w:t>
      </w:r>
    </w:p>
    <w:p w14:paraId="66D59C4E" w14:textId="6AE86DD9" w:rsidR="0092219C" w:rsidRPr="001B2E1D" w:rsidRDefault="00162E8D" w:rsidP="001B2E1D">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sexual violence and sexual harassment</w:t>
      </w:r>
    </w:p>
    <w:p w14:paraId="2A485A09" w14:textId="77777777" w:rsidR="00162E8D" w:rsidRP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consensual and non-consensual sharing of nudes and semi-nude images and/or videos (also known as sexting or youth produced sexual imagery)</w:t>
      </w:r>
    </w:p>
    <w:p w14:paraId="34B2E542" w14:textId="77777777" w:rsidR="00162E8D" w:rsidRP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 xml:space="preserve">causing someone to engage in sexual activity without consent, such as forcing someone to strip, touch themselves sexually, or to engage in sexual activity with a third party </w:t>
      </w:r>
    </w:p>
    <w:p w14:paraId="4E11F496" w14:textId="77777777" w:rsidR="00162E8D" w:rsidRP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21E0EFA4" w14:textId="3FF6E9D1" w:rsidR="00162E8D" w:rsidRDefault="00162E8D" w:rsidP="00A02567">
      <w:pPr>
        <w:numPr>
          <w:ilvl w:val="1"/>
          <w:numId w:val="23"/>
        </w:numPr>
        <w:autoSpaceDN/>
        <w:spacing w:after="0" w:line="240" w:lineRule="auto"/>
        <w:ind w:left="1080"/>
        <w:textAlignment w:val="auto"/>
        <w:rPr>
          <w:rFonts w:asciiTheme="minorHAnsi" w:hAnsiTheme="minorHAnsi" w:cstheme="minorHAnsi"/>
          <w:sz w:val="22"/>
          <w:szCs w:val="22"/>
          <w:lang w:eastAsia="en-GB"/>
        </w:rPr>
      </w:pPr>
      <w:r w:rsidRPr="00162E8D">
        <w:rPr>
          <w:rFonts w:asciiTheme="minorHAnsi" w:hAnsiTheme="minorHAnsi" w:cstheme="minorHAnsi"/>
          <w:sz w:val="22"/>
          <w:szCs w:val="22"/>
          <w:lang w:eastAsia="en-GB"/>
        </w:rPr>
        <w:t>initiation/hazing type violence and rituals</w:t>
      </w:r>
      <w:r w:rsidR="00AC18A2">
        <w:rPr>
          <w:rFonts w:asciiTheme="minorHAnsi" w:hAnsiTheme="minorHAnsi" w:cstheme="minorHAnsi"/>
          <w:sz w:val="22"/>
          <w:szCs w:val="22"/>
          <w:lang w:eastAsia="en-GB"/>
        </w:rPr>
        <w:t>.</w:t>
      </w:r>
    </w:p>
    <w:p w14:paraId="1403F778" w14:textId="77777777" w:rsidR="00F77035" w:rsidRDefault="00F77035" w:rsidP="00F77035">
      <w:pPr>
        <w:autoSpaceDN/>
        <w:spacing w:after="0" w:line="240" w:lineRule="auto"/>
        <w:textAlignment w:val="auto"/>
        <w:rPr>
          <w:rFonts w:asciiTheme="minorHAnsi" w:hAnsiTheme="minorHAnsi" w:cstheme="minorHAnsi"/>
          <w:b/>
          <w:bCs/>
          <w:sz w:val="22"/>
          <w:szCs w:val="22"/>
          <w:lang w:eastAsia="en-GB"/>
        </w:rPr>
      </w:pPr>
    </w:p>
    <w:p w14:paraId="4BFED0B6" w14:textId="4237DB6D" w:rsidR="00F77035" w:rsidRPr="00F77035" w:rsidRDefault="00F77035" w:rsidP="00F77035">
      <w:pPr>
        <w:autoSpaceDN/>
        <w:spacing w:after="0" w:line="240" w:lineRule="auto"/>
        <w:textAlignment w:val="auto"/>
        <w:rPr>
          <w:rFonts w:asciiTheme="minorHAnsi" w:hAnsiTheme="minorHAnsi" w:cstheme="minorHAnsi"/>
          <w:b/>
          <w:bCs/>
          <w:sz w:val="22"/>
          <w:szCs w:val="22"/>
          <w:lang w:eastAsia="en-GB"/>
        </w:rPr>
      </w:pPr>
      <w:r w:rsidRPr="00F77035">
        <w:rPr>
          <w:rFonts w:asciiTheme="minorHAnsi" w:hAnsiTheme="minorHAnsi" w:cstheme="minorHAnsi"/>
          <w:b/>
          <w:bCs/>
          <w:sz w:val="22"/>
          <w:szCs w:val="22"/>
          <w:lang w:eastAsia="en-GB"/>
        </w:rPr>
        <w:t>These behaviours may have an online element, including where technology is used to facilitate, threaten, encourage or carry out abuse.</w:t>
      </w:r>
    </w:p>
    <w:p w14:paraId="4D56358D" w14:textId="77777777" w:rsidR="00162E8D" w:rsidRPr="00162E8D" w:rsidRDefault="00162E8D" w:rsidP="00162E8D">
      <w:pPr>
        <w:autoSpaceDN/>
        <w:spacing w:after="0" w:line="240" w:lineRule="auto"/>
        <w:textAlignment w:val="auto"/>
        <w:rPr>
          <w:rFonts w:asciiTheme="minorHAnsi" w:hAnsiTheme="minorHAnsi" w:cstheme="minorHAnsi"/>
          <w:sz w:val="22"/>
          <w:szCs w:val="22"/>
          <w:lang w:eastAsia="en-GB"/>
        </w:rPr>
      </w:pPr>
    </w:p>
    <w:p w14:paraId="7F514D4B" w14:textId="2D34C388" w:rsidR="00162E8D" w:rsidRPr="00AC18A2" w:rsidRDefault="00AC18A2" w:rsidP="00C97BCB">
      <w:pPr>
        <w:autoSpaceDN/>
        <w:spacing w:after="0" w:line="240" w:lineRule="auto"/>
        <w:textAlignment w:val="auto"/>
        <w:rPr>
          <w:rFonts w:asciiTheme="minorHAnsi" w:hAnsiTheme="minorHAnsi" w:cstheme="minorHAnsi"/>
          <w:sz w:val="22"/>
          <w:szCs w:val="22"/>
          <w:lang w:eastAsia="en-GB"/>
        </w:rPr>
      </w:pPr>
      <w:r w:rsidRPr="00AC18A2">
        <w:rPr>
          <w:rFonts w:asciiTheme="minorHAnsi" w:hAnsiTheme="minorHAnsi" w:cstheme="minorHAnsi"/>
          <w:color w:val="000000" w:themeColor="text1"/>
          <w:sz w:val="22"/>
          <w:szCs w:val="22"/>
          <w:lang w:eastAsia="en-GB"/>
        </w:rPr>
        <w:t xml:space="preserve">Cairn Education </w:t>
      </w:r>
      <w:r w:rsidR="00162E8D" w:rsidRPr="00AC18A2">
        <w:rPr>
          <w:rFonts w:asciiTheme="minorHAnsi" w:hAnsiTheme="minorHAnsi" w:cstheme="minorHAnsi"/>
          <w:sz w:val="22"/>
          <w:szCs w:val="22"/>
          <w:lang w:eastAsia="en-GB"/>
        </w:rPr>
        <w:t>believes that abuse is abuse and it will never be tolerated</w:t>
      </w:r>
      <w:r w:rsidR="00162E8D" w:rsidRPr="00AC18A2">
        <w:rPr>
          <w:rFonts w:asciiTheme="minorHAnsi" w:hAnsiTheme="minorHAnsi" w:cstheme="minorHAnsi"/>
          <w:sz w:val="22"/>
          <w:szCs w:val="22"/>
          <w:lang w:val="en-US" w:eastAsia="en-GB"/>
        </w:rPr>
        <w:t xml:space="preserve"> or dismissed as “banter”, “just having a laugh”, “part of </w:t>
      </w:r>
      <w:r w:rsidR="00162E8D" w:rsidRPr="00AC18A2">
        <w:rPr>
          <w:rFonts w:asciiTheme="minorHAnsi" w:hAnsiTheme="minorHAnsi" w:cstheme="minorHAnsi"/>
          <w:sz w:val="22"/>
          <w:szCs w:val="22"/>
          <w:lang w:eastAsia="en-GB"/>
        </w:rPr>
        <w:t>growing up” or “boys being boys” as this can lead to a culture of unacceptable behaviours and an unsafe environment for children</w:t>
      </w:r>
      <w:r w:rsidR="00162E8D" w:rsidRPr="00AC18A2">
        <w:rPr>
          <w:rFonts w:asciiTheme="minorHAnsi" w:hAnsiTheme="minorHAnsi" w:cstheme="minorHAnsi"/>
          <w:sz w:val="22"/>
          <w:szCs w:val="22"/>
          <w:lang w:val="en-US" w:eastAsia="en-GB"/>
        </w:rPr>
        <w:t xml:space="preserve">. </w:t>
      </w:r>
    </w:p>
    <w:p w14:paraId="6D0F25BD" w14:textId="77777777" w:rsidR="00162E8D" w:rsidRPr="00AC18A2" w:rsidRDefault="00162E8D" w:rsidP="00162E8D">
      <w:pPr>
        <w:autoSpaceDN/>
        <w:spacing w:after="0" w:line="240" w:lineRule="auto"/>
        <w:ind w:left="360"/>
        <w:textAlignment w:val="auto"/>
        <w:rPr>
          <w:rFonts w:asciiTheme="minorHAnsi" w:hAnsiTheme="minorHAnsi" w:cstheme="minorHAnsi"/>
          <w:sz w:val="22"/>
          <w:szCs w:val="22"/>
          <w:lang w:eastAsia="en-GB"/>
        </w:rPr>
      </w:pPr>
    </w:p>
    <w:p w14:paraId="7927A849" w14:textId="7787A6BB" w:rsidR="00162E8D" w:rsidRPr="00AC18A2" w:rsidRDefault="0045242E" w:rsidP="00C97BCB">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Cairn Education </w:t>
      </w:r>
      <w:r w:rsidR="00162E8D" w:rsidRPr="00AC18A2">
        <w:rPr>
          <w:rFonts w:asciiTheme="minorHAnsi" w:hAnsiTheme="minorHAnsi" w:cstheme="minorHAnsi"/>
          <w:sz w:val="22"/>
          <w:szCs w:val="22"/>
          <w:lang w:eastAsia="en-GB"/>
        </w:rPr>
        <w:t xml:space="preserve">recognises that even if there are no reported cases of </w:t>
      </w:r>
      <w:r w:rsidR="00DD1671">
        <w:rPr>
          <w:rFonts w:asciiTheme="minorHAnsi" w:hAnsiTheme="minorHAnsi" w:cstheme="minorHAnsi"/>
          <w:sz w:val="22"/>
          <w:szCs w:val="22"/>
          <w:lang w:eastAsia="en-GB"/>
        </w:rPr>
        <w:t>child-on-child</w:t>
      </w:r>
      <w:r w:rsidR="00162E8D" w:rsidRPr="00AC18A2">
        <w:rPr>
          <w:rFonts w:asciiTheme="minorHAnsi" w:hAnsiTheme="minorHAnsi" w:cstheme="minorHAnsi"/>
          <w:sz w:val="22"/>
          <w:szCs w:val="22"/>
          <w:lang w:eastAsia="en-GB"/>
        </w:rPr>
        <w:t xml:space="preserve"> abuse, such abuse is still likely to be taking place.</w:t>
      </w:r>
    </w:p>
    <w:p w14:paraId="016FF6A1" w14:textId="77777777" w:rsidR="00162E8D" w:rsidRPr="00AC18A2" w:rsidRDefault="00162E8D" w:rsidP="00162E8D">
      <w:pPr>
        <w:autoSpaceDN/>
        <w:spacing w:after="0" w:line="240" w:lineRule="auto"/>
        <w:ind w:left="720"/>
        <w:textAlignment w:val="auto"/>
        <w:rPr>
          <w:rFonts w:asciiTheme="minorHAnsi" w:hAnsiTheme="minorHAnsi" w:cstheme="minorHAnsi"/>
          <w:sz w:val="22"/>
          <w:szCs w:val="22"/>
          <w:lang w:eastAsia="en-GB"/>
        </w:rPr>
      </w:pPr>
    </w:p>
    <w:p w14:paraId="3F552693" w14:textId="68965857" w:rsidR="00162E8D" w:rsidRPr="00162E8D" w:rsidRDefault="00162E8D" w:rsidP="00C97BCB">
      <w:pPr>
        <w:autoSpaceDN/>
        <w:spacing w:after="0" w:line="240" w:lineRule="auto"/>
        <w:textAlignment w:val="auto"/>
        <w:rPr>
          <w:rFonts w:asciiTheme="minorHAnsi" w:hAnsiTheme="minorHAnsi" w:cstheme="minorHAnsi"/>
          <w:sz w:val="22"/>
          <w:szCs w:val="22"/>
          <w:lang w:eastAsia="en-GB"/>
        </w:rPr>
      </w:pPr>
      <w:r w:rsidRPr="00AC18A2">
        <w:rPr>
          <w:rFonts w:asciiTheme="minorHAnsi" w:hAnsiTheme="minorHAnsi" w:cstheme="minorHAnsi"/>
          <w:sz w:val="22"/>
          <w:szCs w:val="22"/>
          <w:lang w:eastAsia="en-GB"/>
        </w:rPr>
        <w:t>All staff have a role to play in challenging inappropriate behaviours between peers.</w:t>
      </w:r>
      <w:r w:rsidRPr="00162E8D">
        <w:rPr>
          <w:rFonts w:asciiTheme="minorHAnsi" w:hAnsiTheme="minorHAnsi" w:cstheme="minorHAnsi"/>
          <w:sz w:val="22"/>
          <w:szCs w:val="22"/>
          <w:lang w:eastAsia="en-GB"/>
        </w:rPr>
        <w:t xml:space="preserve"> Staff recognise that that some </w:t>
      </w:r>
      <w:r w:rsidR="00DD1671">
        <w:rPr>
          <w:rFonts w:asciiTheme="minorHAnsi" w:hAnsiTheme="minorHAnsi" w:cstheme="minorHAnsi"/>
          <w:sz w:val="22"/>
          <w:szCs w:val="22"/>
          <w:lang w:eastAsia="en-GB"/>
        </w:rPr>
        <w:t>child-on-child</w:t>
      </w:r>
      <w:r w:rsidRPr="00162E8D">
        <w:rPr>
          <w:rFonts w:asciiTheme="minorHAnsi" w:hAnsiTheme="minorHAnsi" w:cstheme="minorHAnsi"/>
          <w:sz w:val="22"/>
          <w:szCs w:val="22"/>
          <w:lang w:eastAsia="en-GB"/>
        </w:rPr>
        <w:t xml:space="preserve"> abuse issues may be affected by gender, age, ability and culture of those involved, i.e. for </w:t>
      </w:r>
      <w:proofErr w:type="gramStart"/>
      <w:r w:rsidRPr="00162E8D">
        <w:rPr>
          <w:rFonts w:asciiTheme="minorHAnsi" w:hAnsiTheme="minorHAnsi" w:cstheme="minorHAnsi"/>
          <w:sz w:val="22"/>
          <w:szCs w:val="22"/>
          <w:lang w:eastAsia="en-GB"/>
        </w:rPr>
        <w:t>gender based</w:t>
      </w:r>
      <w:proofErr w:type="gramEnd"/>
      <w:r w:rsidRPr="00162E8D">
        <w:rPr>
          <w:rFonts w:asciiTheme="minorHAnsi" w:hAnsiTheme="minorHAnsi" w:cstheme="minorHAnsi"/>
          <w:sz w:val="22"/>
          <w:szCs w:val="22"/>
          <w:lang w:eastAsia="en-GB"/>
        </w:rPr>
        <w:t xml:space="preserve"> abuse, girls are more likely to be victims and boys more likely to be perpetrators.</w:t>
      </w:r>
    </w:p>
    <w:p w14:paraId="40B5B610" w14:textId="77777777" w:rsidR="00162E8D" w:rsidRPr="00162E8D" w:rsidRDefault="00162E8D" w:rsidP="00162E8D">
      <w:pPr>
        <w:autoSpaceDN/>
        <w:spacing w:after="0" w:line="240" w:lineRule="auto"/>
        <w:ind w:left="720"/>
        <w:textAlignment w:val="auto"/>
        <w:rPr>
          <w:rFonts w:asciiTheme="minorHAnsi" w:hAnsiTheme="minorHAnsi" w:cstheme="minorHAnsi"/>
          <w:sz w:val="22"/>
          <w:szCs w:val="22"/>
          <w:lang w:eastAsia="en-GB"/>
        </w:rPr>
      </w:pPr>
    </w:p>
    <w:p w14:paraId="16164EE5" w14:textId="127C3C18" w:rsidR="00162E8D" w:rsidRPr="00647635" w:rsidRDefault="00162E8D" w:rsidP="00C97BCB">
      <w:pPr>
        <w:autoSpaceDN/>
        <w:spacing w:after="0" w:line="240" w:lineRule="auto"/>
        <w:textAlignment w:val="auto"/>
        <w:rPr>
          <w:rFonts w:asciiTheme="minorHAnsi" w:hAnsiTheme="minorHAnsi" w:cstheme="minorHAnsi"/>
          <w:b/>
          <w:color w:val="FF0096"/>
          <w:sz w:val="22"/>
          <w:szCs w:val="22"/>
          <w:lang w:val="en-US" w:eastAsia="en-GB"/>
        </w:rPr>
      </w:pPr>
      <w:r w:rsidRPr="00647635">
        <w:rPr>
          <w:rFonts w:asciiTheme="minorHAnsi" w:hAnsiTheme="minorHAnsi" w:cstheme="minorHAnsi"/>
          <w:sz w:val="22"/>
          <w:szCs w:val="22"/>
          <w:lang w:eastAsia="en-GB"/>
        </w:rPr>
        <w:t xml:space="preserve">Concerns about learner’s behaviour, including </w:t>
      </w:r>
      <w:r w:rsidR="00DD1671">
        <w:rPr>
          <w:rFonts w:asciiTheme="minorHAnsi" w:hAnsiTheme="minorHAnsi" w:cstheme="minorHAnsi"/>
          <w:sz w:val="22"/>
          <w:szCs w:val="22"/>
          <w:lang w:eastAsia="en-GB"/>
        </w:rPr>
        <w:t>child-on-child</w:t>
      </w:r>
      <w:r w:rsidRPr="00647635">
        <w:rPr>
          <w:rFonts w:asciiTheme="minorHAnsi" w:hAnsiTheme="minorHAnsi" w:cstheme="minorHAnsi"/>
          <w:sz w:val="22"/>
          <w:szCs w:val="22"/>
          <w:lang w:eastAsia="en-GB"/>
        </w:rPr>
        <w:t xml:space="preserve"> abuse taking place offsite will be responded to as part of a partnership approach with learners and parents/carers. Offsite behaviour concerns will be recorded and responded to in line with existing appropriate policies, for example anti-bullying</w:t>
      </w:r>
      <w:r w:rsidR="004955A6">
        <w:rPr>
          <w:rFonts w:asciiTheme="minorHAnsi" w:hAnsiTheme="minorHAnsi" w:cstheme="minorHAnsi"/>
          <w:sz w:val="22"/>
          <w:szCs w:val="22"/>
          <w:lang w:eastAsia="en-GB"/>
        </w:rPr>
        <w:t xml:space="preserve"> and positive </w:t>
      </w:r>
      <w:r w:rsidRPr="00647635">
        <w:rPr>
          <w:rFonts w:asciiTheme="minorHAnsi" w:hAnsiTheme="minorHAnsi" w:cstheme="minorHAnsi"/>
          <w:sz w:val="22"/>
          <w:szCs w:val="22"/>
          <w:lang w:eastAsia="en-GB"/>
        </w:rPr>
        <w:t xml:space="preserve">behaviour policies.  </w:t>
      </w:r>
    </w:p>
    <w:p w14:paraId="70DD5AD0" w14:textId="77777777" w:rsidR="00162E8D" w:rsidRPr="00162E8D" w:rsidRDefault="00162E8D" w:rsidP="00162E8D">
      <w:pPr>
        <w:autoSpaceDN/>
        <w:spacing w:after="0" w:line="240" w:lineRule="auto"/>
        <w:textAlignment w:val="auto"/>
        <w:rPr>
          <w:rFonts w:asciiTheme="minorHAnsi" w:hAnsiTheme="minorHAnsi" w:cstheme="minorHAnsi"/>
          <w:sz w:val="22"/>
          <w:szCs w:val="22"/>
          <w:lang w:eastAsia="en-GB"/>
        </w:rPr>
      </w:pPr>
    </w:p>
    <w:p w14:paraId="76F1E388" w14:textId="764AEEBF" w:rsidR="00162E8D" w:rsidRPr="00162E8D" w:rsidRDefault="00162E8D" w:rsidP="00C97BCB">
      <w:pPr>
        <w:autoSpaceDN/>
        <w:spacing w:after="0" w:line="240" w:lineRule="auto"/>
        <w:textAlignment w:val="auto"/>
        <w:rPr>
          <w:rFonts w:asciiTheme="minorHAnsi" w:hAnsiTheme="minorHAnsi" w:cstheme="minorHAnsi"/>
          <w:sz w:val="22"/>
          <w:szCs w:val="22"/>
          <w:lang w:eastAsia="en-GB"/>
        </w:rPr>
      </w:pPr>
      <w:proofErr w:type="gramStart"/>
      <w:r w:rsidRPr="00162E8D">
        <w:rPr>
          <w:rFonts w:asciiTheme="minorHAnsi" w:hAnsiTheme="minorHAnsi" w:cstheme="minorHAnsi"/>
          <w:sz w:val="22"/>
          <w:szCs w:val="22"/>
          <w:lang w:eastAsia="en-GB"/>
        </w:rPr>
        <w:t>In order to</w:t>
      </w:r>
      <w:proofErr w:type="gramEnd"/>
      <w:r w:rsidRPr="00162E8D">
        <w:rPr>
          <w:rFonts w:asciiTheme="minorHAnsi" w:hAnsiTheme="minorHAnsi" w:cstheme="minorHAnsi"/>
          <w:sz w:val="22"/>
          <w:szCs w:val="22"/>
          <w:lang w:eastAsia="en-GB"/>
        </w:rPr>
        <w:t xml:space="preserve"> minimise the risk of</w:t>
      </w:r>
      <w:r w:rsidR="0091085D">
        <w:rPr>
          <w:rFonts w:asciiTheme="minorHAnsi" w:hAnsiTheme="minorHAnsi" w:cstheme="minorHAnsi"/>
          <w:sz w:val="22"/>
          <w:szCs w:val="22"/>
          <w:lang w:eastAsia="en-GB"/>
        </w:rPr>
        <w:t xml:space="preserve"> child-on-child</w:t>
      </w:r>
      <w:r w:rsidRPr="00162E8D">
        <w:rPr>
          <w:rFonts w:asciiTheme="minorHAnsi" w:hAnsiTheme="minorHAnsi" w:cstheme="minorHAnsi"/>
          <w:sz w:val="22"/>
          <w:szCs w:val="22"/>
          <w:lang w:eastAsia="en-GB"/>
        </w:rPr>
        <w:t xml:space="preserve"> abuse, </w:t>
      </w:r>
      <w:r w:rsidR="009A2391">
        <w:rPr>
          <w:rFonts w:asciiTheme="minorHAnsi" w:hAnsiTheme="minorHAnsi" w:cstheme="minorHAnsi"/>
          <w:sz w:val="22"/>
          <w:szCs w:val="22"/>
          <w:lang w:eastAsia="en-GB"/>
        </w:rPr>
        <w:t>Cairn Education</w:t>
      </w:r>
      <w:r w:rsidRPr="00162E8D">
        <w:rPr>
          <w:rFonts w:asciiTheme="minorHAnsi" w:hAnsiTheme="minorHAnsi" w:cstheme="minorHAnsi"/>
          <w:color w:val="0070C0"/>
          <w:sz w:val="22"/>
          <w:szCs w:val="22"/>
          <w:lang w:eastAsia="en-GB"/>
        </w:rPr>
        <w:t xml:space="preserve"> </w:t>
      </w:r>
      <w:r w:rsidRPr="00162E8D">
        <w:rPr>
          <w:rFonts w:asciiTheme="minorHAnsi" w:hAnsiTheme="minorHAnsi" w:cstheme="minorHAnsi"/>
          <w:sz w:val="22"/>
          <w:szCs w:val="22"/>
          <w:lang w:val="en-US" w:eastAsia="en-GB"/>
        </w:rPr>
        <w:t>will:</w:t>
      </w:r>
      <w:r w:rsidRPr="00162E8D">
        <w:rPr>
          <w:rFonts w:asciiTheme="minorHAnsi" w:hAnsiTheme="minorHAnsi" w:cstheme="minorHAnsi"/>
          <w:sz w:val="22"/>
          <w:szCs w:val="22"/>
          <w:lang w:val="en-US" w:eastAsia="en-GB"/>
        </w:rPr>
        <w:tab/>
      </w:r>
    </w:p>
    <w:p w14:paraId="18B1B8E8" w14:textId="76991E7A" w:rsidR="004C0AF1" w:rsidRPr="00393314" w:rsidRDefault="001C033D" w:rsidP="00A02567">
      <w:pPr>
        <w:numPr>
          <w:ilvl w:val="1"/>
          <w:numId w:val="22"/>
        </w:num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provid</w:t>
      </w:r>
      <w:r w:rsidR="00326132">
        <w:rPr>
          <w:rFonts w:asciiTheme="minorHAnsi" w:hAnsiTheme="minorHAnsi" w:cstheme="minorHAnsi"/>
          <w:sz w:val="22"/>
          <w:szCs w:val="22"/>
          <w:lang w:val="en-US" w:eastAsia="en-GB"/>
        </w:rPr>
        <w:t>e</w:t>
      </w:r>
      <w:r>
        <w:rPr>
          <w:rFonts w:asciiTheme="minorHAnsi" w:hAnsiTheme="minorHAnsi" w:cstheme="minorHAnsi"/>
          <w:sz w:val="22"/>
          <w:szCs w:val="22"/>
          <w:lang w:val="en-US" w:eastAsia="en-GB"/>
        </w:rPr>
        <w:t xml:space="preserve"> an environment where students feel </w:t>
      </w:r>
      <w:r w:rsidR="004954E3">
        <w:rPr>
          <w:rFonts w:asciiTheme="minorHAnsi" w:hAnsiTheme="minorHAnsi" w:cstheme="minorHAnsi"/>
          <w:sz w:val="22"/>
          <w:szCs w:val="22"/>
          <w:lang w:val="en-US" w:eastAsia="en-GB"/>
        </w:rPr>
        <w:t>safe, respected and able to bring concerns to staff</w:t>
      </w:r>
      <w:r w:rsidR="00B2752E">
        <w:rPr>
          <w:rFonts w:asciiTheme="minorHAnsi" w:hAnsiTheme="minorHAnsi" w:cstheme="minorHAnsi"/>
          <w:sz w:val="22"/>
          <w:szCs w:val="22"/>
          <w:lang w:val="en-US" w:eastAsia="en-GB"/>
        </w:rPr>
        <w:t>;</w:t>
      </w:r>
      <w:r w:rsidR="00C46A7A">
        <w:rPr>
          <w:rFonts w:asciiTheme="minorHAnsi" w:hAnsiTheme="minorHAnsi" w:cstheme="minorHAnsi"/>
          <w:sz w:val="22"/>
          <w:szCs w:val="22"/>
          <w:lang w:val="en-US" w:eastAsia="en-GB"/>
        </w:rPr>
        <w:t xml:space="preserve"> </w:t>
      </w:r>
      <w:r w:rsidR="002D4B5E">
        <w:rPr>
          <w:rFonts w:asciiTheme="minorHAnsi" w:hAnsiTheme="minorHAnsi" w:cstheme="minorHAnsi"/>
          <w:sz w:val="22"/>
          <w:szCs w:val="22"/>
          <w:lang w:val="en-US" w:eastAsia="en-GB"/>
        </w:rPr>
        <w:t>creating a culture</w:t>
      </w:r>
      <w:r w:rsidR="00C46A7A">
        <w:rPr>
          <w:rFonts w:asciiTheme="minorHAnsi" w:hAnsiTheme="minorHAnsi" w:cstheme="minorHAnsi"/>
          <w:sz w:val="22"/>
          <w:szCs w:val="22"/>
          <w:lang w:val="en-US" w:eastAsia="en-GB"/>
        </w:rPr>
        <w:t xml:space="preserve"> that concerns </w:t>
      </w:r>
      <w:r w:rsidR="002D4B5E">
        <w:rPr>
          <w:rFonts w:asciiTheme="minorHAnsi" w:hAnsiTheme="minorHAnsi" w:cstheme="minorHAnsi"/>
          <w:sz w:val="22"/>
          <w:szCs w:val="22"/>
          <w:lang w:val="en-US" w:eastAsia="en-GB"/>
        </w:rPr>
        <w:t>are</w:t>
      </w:r>
      <w:r w:rsidR="00C46A7A">
        <w:rPr>
          <w:rFonts w:asciiTheme="minorHAnsi" w:hAnsiTheme="minorHAnsi" w:cstheme="minorHAnsi"/>
          <w:sz w:val="22"/>
          <w:szCs w:val="22"/>
          <w:lang w:val="en-US" w:eastAsia="en-GB"/>
        </w:rPr>
        <w:t xml:space="preserve"> acted on appropriately</w:t>
      </w:r>
      <w:r w:rsidR="00B2752E">
        <w:rPr>
          <w:rFonts w:asciiTheme="minorHAnsi" w:hAnsiTheme="minorHAnsi" w:cstheme="minorHAnsi"/>
          <w:sz w:val="22"/>
          <w:szCs w:val="22"/>
          <w:lang w:val="en-US" w:eastAsia="en-GB"/>
        </w:rPr>
        <w:t xml:space="preserve"> and in a timely manner</w:t>
      </w:r>
      <w:r w:rsidR="00C46A7A">
        <w:rPr>
          <w:rFonts w:asciiTheme="minorHAnsi" w:hAnsiTheme="minorHAnsi" w:cstheme="minorHAnsi"/>
          <w:sz w:val="22"/>
          <w:szCs w:val="22"/>
          <w:lang w:val="en-US" w:eastAsia="en-GB"/>
        </w:rPr>
        <w:t xml:space="preserve">. </w:t>
      </w:r>
    </w:p>
    <w:p w14:paraId="6994704C" w14:textId="5D696D74" w:rsidR="003C0147" w:rsidRPr="004C4402" w:rsidRDefault="002D4B5E" w:rsidP="00A02567">
      <w:pPr>
        <w:numPr>
          <w:ilvl w:val="1"/>
          <w:numId w:val="22"/>
        </w:num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p</w:t>
      </w:r>
      <w:r w:rsidR="00C43440">
        <w:rPr>
          <w:rFonts w:asciiTheme="minorHAnsi" w:hAnsiTheme="minorHAnsi" w:cstheme="minorHAnsi"/>
          <w:sz w:val="22"/>
          <w:szCs w:val="22"/>
          <w:lang w:val="en-US" w:eastAsia="en-GB"/>
        </w:rPr>
        <w:t>rovid</w:t>
      </w:r>
      <w:r w:rsidR="00B5037B">
        <w:rPr>
          <w:rFonts w:asciiTheme="minorHAnsi" w:hAnsiTheme="minorHAnsi" w:cstheme="minorHAnsi"/>
          <w:sz w:val="22"/>
          <w:szCs w:val="22"/>
          <w:lang w:val="en-US" w:eastAsia="en-GB"/>
        </w:rPr>
        <w:t>e</w:t>
      </w:r>
      <w:r w:rsidR="00C43440">
        <w:rPr>
          <w:rFonts w:asciiTheme="minorHAnsi" w:hAnsiTheme="minorHAnsi" w:cstheme="minorHAnsi"/>
          <w:sz w:val="22"/>
          <w:szCs w:val="22"/>
          <w:lang w:val="en-US" w:eastAsia="en-GB"/>
        </w:rPr>
        <w:t xml:space="preserve"> an individualised </w:t>
      </w:r>
      <w:r w:rsidR="008D7409">
        <w:rPr>
          <w:rFonts w:asciiTheme="minorHAnsi" w:hAnsiTheme="minorHAnsi" w:cstheme="minorHAnsi"/>
          <w:sz w:val="22"/>
          <w:szCs w:val="22"/>
          <w:lang w:val="en-US" w:eastAsia="en-GB"/>
        </w:rPr>
        <w:t xml:space="preserve">programme which is age and ability appropriate </w:t>
      </w:r>
      <w:r w:rsidR="00D84CC3">
        <w:rPr>
          <w:rFonts w:asciiTheme="minorHAnsi" w:hAnsiTheme="minorHAnsi" w:cstheme="minorHAnsi"/>
          <w:sz w:val="22"/>
          <w:szCs w:val="22"/>
          <w:lang w:val="en-US" w:eastAsia="en-GB"/>
        </w:rPr>
        <w:t>includ</w:t>
      </w:r>
      <w:r w:rsidR="008531D1">
        <w:rPr>
          <w:rFonts w:asciiTheme="minorHAnsi" w:hAnsiTheme="minorHAnsi" w:cstheme="minorHAnsi"/>
          <w:sz w:val="22"/>
          <w:szCs w:val="22"/>
          <w:lang w:val="en-US" w:eastAsia="en-GB"/>
        </w:rPr>
        <w:t>ed in the curriculum (</w:t>
      </w:r>
      <w:r w:rsidR="00D13D86">
        <w:rPr>
          <w:rFonts w:asciiTheme="minorHAnsi" w:hAnsiTheme="minorHAnsi" w:cstheme="minorHAnsi"/>
          <w:sz w:val="22"/>
          <w:szCs w:val="22"/>
          <w:lang w:val="en-US" w:eastAsia="en-GB"/>
        </w:rPr>
        <w:t>relationship and community pathway)</w:t>
      </w:r>
      <w:r w:rsidR="00040882">
        <w:rPr>
          <w:rFonts w:asciiTheme="minorHAnsi" w:hAnsiTheme="minorHAnsi" w:cstheme="minorHAnsi"/>
          <w:sz w:val="22"/>
          <w:szCs w:val="22"/>
          <w:lang w:val="en-US" w:eastAsia="en-GB"/>
        </w:rPr>
        <w:t xml:space="preserve"> enabling s</w:t>
      </w:r>
      <w:r w:rsidR="009C26AA">
        <w:rPr>
          <w:rFonts w:asciiTheme="minorHAnsi" w:hAnsiTheme="minorHAnsi" w:cstheme="minorHAnsi"/>
          <w:sz w:val="22"/>
          <w:szCs w:val="22"/>
          <w:lang w:val="en-US" w:eastAsia="en-GB"/>
        </w:rPr>
        <w:t xml:space="preserve">tudents to </w:t>
      </w:r>
      <w:proofErr w:type="spellStart"/>
      <w:r w:rsidR="009C26AA">
        <w:rPr>
          <w:rFonts w:asciiTheme="minorHAnsi" w:hAnsiTheme="minorHAnsi" w:cstheme="minorHAnsi"/>
          <w:sz w:val="22"/>
          <w:szCs w:val="22"/>
          <w:lang w:val="en-US" w:eastAsia="en-GB"/>
        </w:rPr>
        <w:t>recognise</w:t>
      </w:r>
      <w:proofErr w:type="spellEnd"/>
      <w:r w:rsidR="003D3B7E">
        <w:rPr>
          <w:rFonts w:asciiTheme="minorHAnsi" w:hAnsiTheme="minorHAnsi" w:cstheme="minorHAnsi"/>
          <w:sz w:val="22"/>
          <w:szCs w:val="22"/>
          <w:lang w:val="en-US" w:eastAsia="en-GB"/>
        </w:rPr>
        <w:t xml:space="preserve"> </w:t>
      </w:r>
      <w:r w:rsidR="00DD1671">
        <w:rPr>
          <w:rFonts w:asciiTheme="minorHAnsi" w:hAnsiTheme="minorHAnsi" w:cstheme="minorHAnsi"/>
          <w:sz w:val="22"/>
          <w:szCs w:val="22"/>
          <w:lang w:val="en-US" w:eastAsia="en-GB"/>
        </w:rPr>
        <w:t>child-on-child</w:t>
      </w:r>
      <w:r w:rsidR="003D3B7E">
        <w:rPr>
          <w:rFonts w:asciiTheme="minorHAnsi" w:hAnsiTheme="minorHAnsi" w:cstheme="minorHAnsi"/>
          <w:sz w:val="22"/>
          <w:szCs w:val="22"/>
          <w:lang w:val="en-US" w:eastAsia="en-GB"/>
        </w:rPr>
        <w:t xml:space="preserve"> abuse and </w:t>
      </w:r>
      <w:r w:rsidR="00131E80">
        <w:rPr>
          <w:rFonts w:asciiTheme="minorHAnsi" w:hAnsiTheme="minorHAnsi" w:cstheme="minorHAnsi"/>
          <w:sz w:val="22"/>
          <w:szCs w:val="22"/>
          <w:lang w:val="en-US" w:eastAsia="en-GB"/>
        </w:rPr>
        <w:t>how to respond</w:t>
      </w:r>
      <w:r w:rsidR="003D3B7E">
        <w:rPr>
          <w:rFonts w:asciiTheme="minorHAnsi" w:hAnsiTheme="minorHAnsi" w:cstheme="minorHAnsi"/>
          <w:sz w:val="22"/>
          <w:szCs w:val="22"/>
          <w:lang w:val="en-US" w:eastAsia="en-GB"/>
        </w:rPr>
        <w:t>.</w:t>
      </w:r>
    </w:p>
    <w:p w14:paraId="12F709E6" w14:textId="77777777" w:rsidR="00052B0A" w:rsidRDefault="00052B0A" w:rsidP="00A02567">
      <w:pPr>
        <w:numPr>
          <w:ilvl w:val="1"/>
          <w:numId w:val="22"/>
        </w:num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e</w:t>
      </w:r>
      <w:r w:rsidR="00B5037B">
        <w:rPr>
          <w:rFonts w:asciiTheme="minorHAnsi" w:hAnsiTheme="minorHAnsi" w:cstheme="minorHAnsi"/>
          <w:sz w:val="22"/>
          <w:szCs w:val="22"/>
          <w:lang w:val="en-US" w:eastAsia="en-GB"/>
        </w:rPr>
        <w:t xml:space="preserve">xplore topics </w:t>
      </w:r>
      <w:r w:rsidR="0044078F">
        <w:rPr>
          <w:rFonts w:asciiTheme="minorHAnsi" w:hAnsiTheme="minorHAnsi" w:cstheme="minorHAnsi"/>
          <w:sz w:val="22"/>
          <w:szCs w:val="22"/>
          <w:lang w:val="en-US" w:eastAsia="en-GB"/>
        </w:rPr>
        <w:t xml:space="preserve">where appropriate </w:t>
      </w:r>
      <w:r w:rsidR="005B4B4E">
        <w:rPr>
          <w:rFonts w:asciiTheme="minorHAnsi" w:hAnsiTheme="minorHAnsi" w:cstheme="minorHAnsi"/>
          <w:sz w:val="22"/>
          <w:szCs w:val="22"/>
          <w:lang w:val="en-US" w:eastAsia="en-GB"/>
        </w:rPr>
        <w:t xml:space="preserve">to meet the needs of the individual </w:t>
      </w:r>
      <w:r w:rsidR="00B5037B">
        <w:rPr>
          <w:rFonts w:asciiTheme="minorHAnsi" w:hAnsiTheme="minorHAnsi" w:cstheme="minorHAnsi"/>
          <w:sz w:val="22"/>
          <w:szCs w:val="22"/>
          <w:lang w:val="en-US" w:eastAsia="en-GB"/>
        </w:rPr>
        <w:t xml:space="preserve">which </w:t>
      </w:r>
      <w:r w:rsidR="005B4B4E">
        <w:rPr>
          <w:rFonts w:asciiTheme="minorHAnsi" w:hAnsiTheme="minorHAnsi" w:cstheme="minorHAnsi"/>
          <w:sz w:val="22"/>
          <w:szCs w:val="22"/>
          <w:lang w:val="en-US" w:eastAsia="en-GB"/>
        </w:rPr>
        <w:t xml:space="preserve">may </w:t>
      </w:r>
      <w:r w:rsidR="0044078F">
        <w:rPr>
          <w:rFonts w:asciiTheme="minorHAnsi" w:hAnsiTheme="minorHAnsi" w:cstheme="minorHAnsi"/>
          <w:sz w:val="22"/>
          <w:szCs w:val="22"/>
          <w:lang w:val="en-US" w:eastAsia="en-GB"/>
        </w:rPr>
        <w:t xml:space="preserve">include; </w:t>
      </w:r>
      <w:r w:rsidR="008B4692" w:rsidRPr="008B4692">
        <w:rPr>
          <w:rFonts w:asciiTheme="minorHAnsi" w:hAnsiTheme="minorHAnsi" w:cstheme="minorHAnsi"/>
          <w:sz w:val="22"/>
          <w:szCs w:val="22"/>
          <w:lang w:val="en-US" w:eastAsia="en-GB"/>
        </w:rPr>
        <w:t>what healthy sexual activity and respectful relationships look like (both online and offline)</w:t>
      </w:r>
      <w:r w:rsidR="0055613F">
        <w:rPr>
          <w:rFonts w:asciiTheme="minorHAnsi" w:hAnsiTheme="minorHAnsi" w:cstheme="minorHAnsi"/>
          <w:sz w:val="22"/>
          <w:szCs w:val="22"/>
          <w:lang w:val="en-US" w:eastAsia="en-GB"/>
        </w:rPr>
        <w:t xml:space="preserve">, </w:t>
      </w:r>
      <w:r w:rsidR="008B4692" w:rsidRPr="0055613F">
        <w:rPr>
          <w:rFonts w:asciiTheme="minorHAnsi" w:hAnsiTheme="minorHAnsi" w:cstheme="minorHAnsi"/>
          <w:sz w:val="22"/>
          <w:szCs w:val="22"/>
          <w:lang w:val="en-US" w:eastAsia="en-GB"/>
        </w:rPr>
        <w:t>gender stereotypes and perceptions of gender roles</w:t>
      </w:r>
      <w:r w:rsidR="0055613F">
        <w:rPr>
          <w:rFonts w:asciiTheme="minorHAnsi" w:hAnsiTheme="minorHAnsi" w:cstheme="minorHAnsi"/>
          <w:sz w:val="22"/>
          <w:szCs w:val="22"/>
          <w:lang w:val="en-US" w:eastAsia="en-GB"/>
        </w:rPr>
        <w:t xml:space="preserve">, </w:t>
      </w:r>
      <w:r w:rsidR="008B4692" w:rsidRPr="0055613F">
        <w:rPr>
          <w:rFonts w:asciiTheme="minorHAnsi" w:hAnsiTheme="minorHAnsi" w:cstheme="minorHAnsi"/>
          <w:sz w:val="22"/>
          <w:szCs w:val="22"/>
          <w:lang w:val="en-US" w:eastAsia="en-GB"/>
        </w:rPr>
        <w:t xml:space="preserve">pornography and how it presents sexual </w:t>
      </w:r>
      <w:proofErr w:type="spellStart"/>
      <w:r w:rsidR="008B4692" w:rsidRPr="0055613F">
        <w:rPr>
          <w:rFonts w:asciiTheme="minorHAnsi" w:hAnsiTheme="minorHAnsi" w:cstheme="minorHAnsi"/>
          <w:sz w:val="22"/>
          <w:szCs w:val="22"/>
          <w:lang w:val="en-US" w:eastAsia="en-GB"/>
        </w:rPr>
        <w:t>behaviour</w:t>
      </w:r>
      <w:proofErr w:type="spellEnd"/>
      <w:r w:rsidR="004C4402">
        <w:rPr>
          <w:rFonts w:asciiTheme="minorHAnsi" w:hAnsiTheme="minorHAnsi" w:cstheme="minorHAnsi"/>
          <w:sz w:val="22"/>
          <w:szCs w:val="22"/>
          <w:lang w:val="en-US" w:eastAsia="en-GB"/>
        </w:rPr>
        <w:t xml:space="preserve">, </w:t>
      </w:r>
      <w:r w:rsidR="008B4692" w:rsidRPr="004C4402">
        <w:rPr>
          <w:rFonts w:asciiTheme="minorHAnsi" w:hAnsiTheme="minorHAnsi" w:cstheme="minorHAnsi"/>
          <w:sz w:val="22"/>
          <w:szCs w:val="22"/>
          <w:lang w:val="en-US" w:eastAsia="en-GB"/>
        </w:rPr>
        <w:t>consent and withdrawing consent</w:t>
      </w:r>
      <w:r w:rsidR="004C4402">
        <w:rPr>
          <w:rFonts w:asciiTheme="minorHAnsi" w:hAnsiTheme="minorHAnsi" w:cstheme="minorHAnsi"/>
          <w:sz w:val="22"/>
          <w:szCs w:val="22"/>
          <w:lang w:val="en-US" w:eastAsia="en-GB"/>
        </w:rPr>
        <w:t xml:space="preserve"> </w:t>
      </w:r>
      <w:r w:rsidR="008B4692" w:rsidRPr="004C4402">
        <w:rPr>
          <w:rFonts w:asciiTheme="minorHAnsi" w:hAnsiTheme="minorHAnsi" w:cstheme="minorHAnsi"/>
          <w:sz w:val="22"/>
          <w:szCs w:val="22"/>
          <w:lang w:val="en-US" w:eastAsia="en-GB"/>
        </w:rPr>
        <w:t>(Department for Education (DfE), 2021a; DfE, 2020).</w:t>
      </w:r>
    </w:p>
    <w:p w14:paraId="6A2FB5E4" w14:textId="729CADF0" w:rsidR="004C4402" w:rsidRDefault="00142415" w:rsidP="00A02567">
      <w:pPr>
        <w:numPr>
          <w:ilvl w:val="1"/>
          <w:numId w:val="22"/>
        </w:num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p</w:t>
      </w:r>
      <w:r w:rsidR="00052B0A">
        <w:rPr>
          <w:rFonts w:asciiTheme="minorHAnsi" w:hAnsiTheme="minorHAnsi" w:cstheme="minorHAnsi"/>
          <w:sz w:val="22"/>
          <w:szCs w:val="22"/>
          <w:lang w:val="en-US" w:eastAsia="en-GB"/>
        </w:rPr>
        <w:t xml:space="preserve">rovide </w:t>
      </w:r>
      <w:r w:rsidR="00052B0A" w:rsidRPr="00052B0A">
        <w:rPr>
          <w:rFonts w:asciiTheme="minorHAnsi" w:hAnsiTheme="minorHAnsi" w:cstheme="minorHAnsi"/>
          <w:sz w:val="22"/>
          <w:szCs w:val="22"/>
          <w:lang w:val="en-US" w:eastAsia="en-GB"/>
        </w:rPr>
        <w:t>f</w:t>
      </w:r>
      <w:r w:rsidR="004C4402" w:rsidRPr="00052B0A">
        <w:rPr>
          <w:rFonts w:asciiTheme="minorHAnsi" w:hAnsiTheme="minorHAnsi" w:cstheme="minorHAnsi"/>
          <w:sz w:val="22"/>
          <w:szCs w:val="22"/>
          <w:lang w:val="en-US" w:eastAsia="en-GB"/>
        </w:rPr>
        <w:t xml:space="preserve">urther opportunities for learning around </w:t>
      </w:r>
      <w:r w:rsidR="00DD1671">
        <w:rPr>
          <w:rFonts w:asciiTheme="minorHAnsi" w:hAnsiTheme="minorHAnsi" w:cstheme="minorHAnsi"/>
          <w:sz w:val="22"/>
          <w:szCs w:val="22"/>
          <w:lang w:val="en-US" w:eastAsia="en-GB"/>
        </w:rPr>
        <w:t>child-on-child</w:t>
      </w:r>
      <w:r w:rsidR="00B73DE6" w:rsidRPr="00052B0A">
        <w:rPr>
          <w:rFonts w:asciiTheme="minorHAnsi" w:hAnsiTheme="minorHAnsi" w:cstheme="minorHAnsi"/>
          <w:sz w:val="22"/>
          <w:szCs w:val="22"/>
          <w:lang w:val="en-US" w:eastAsia="en-GB"/>
        </w:rPr>
        <w:t xml:space="preserve"> abuse</w:t>
      </w:r>
      <w:r>
        <w:rPr>
          <w:rFonts w:asciiTheme="minorHAnsi" w:hAnsiTheme="minorHAnsi" w:cstheme="minorHAnsi"/>
          <w:sz w:val="22"/>
          <w:szCs w:val="22"/>
          <w:lang w:val="en-US" w:eastAsia="en-GB"/>
        </w:rPr>
        <w:t>, these</w:t>
      </w:r>
      <w:r w:rsidR="00B73DE6" w:rsidRPr="00052B0A">
        <w:rPr>
          <w:rFonts w:asciiTheme="minorHAnsi" w:hAnsiTheme="minorHAnsi" w:cstheme="minorHAnsi"/>
          <w:sz w:val="22"/>
          <w:szCs w:val="22"/>
          <w:lang w:val="en-US" w:eastAsia="en-GB"/>
        </w:rPr>
        <w:t xml:space="preserve"> can be found in Cairn Education’s </w:t>
      </w:r>
      <w:r w:rsidR="004C4402" w:rsidRPr="00052B0A">
        <w:rPr>
          <w:rFonts w:asciiTheme="minorHAnsi" w:hAnsiTheme="minorHAnsi" w:cstheme="minorHAnsi"/>
          <w:sz w:val="22"/>
          <w:szCs w:val="22"/>
          <w:lang w:val="en-US" w:eastAsia="en-GB"/>
        </w:rPr>
        <w:t>Relationship and Sex Education (RSE) and Health Education Policy</w:t>
      </w:r>
      <w:r>
        <w:rPr>
          <w:rFonts w:asciiTheme="minorHAnsi" w:hAnsiTheme="minorHAnsi" w:cstheme="minorHAnsi"/>
          <w:sz w:val="22"/>
          <w:szCs w:val="22"/>
          <w:lang w:val="en-US" w:eastAsia="en-GB"/>
        </w:rPr>
        <w:t xml:space="preserve"> and in Cairn’s </w:t>
      </w:r>
      <w:r w:rsidR="00CA5B1B">
        <w:rPr>
          <w:rFonts w:asciiTheme="minorHAnsi" w:hAnsiTheme="minorHAnsi" w:cstheme="minorHAnsi"/>
          <w:sz w:val="22"/>
          <w:szCs w:val="22"/>
          <w:lang w:val="en-US" w:eastAsia="en-GB"/>
        </w:rPr>
        <w:t>broader planning.</w:t>
      </w:r>
    </w:p>
    <w:p w14:paraId="228D2A6C" w14:textId="5FD056F7" w:rsidR="00393314" w:rsidRPr="00052B0A" w:rsidRDefault="0045700F" w:rsidP="00A02567">
      <w:pPr>
        <w:numPr>
          <w:ilvl w:val="1"/>
          <w:numId w:val="22"/>
        </w:num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t</w:t>
      </w:r>
      <w:r w:rsidR="00393314">
        <w:rPr>
          <w:rFonts w:asciiTheme="minorHAnsi" w:hAnsiTheme="minorHAnsi" w:cstheme="minorHAnsi"/>
          <w:sz w:val="22"/>
          <w:szCs w:val="22"/>
          <w:lang w:val="en-US" w:eastAsia="en-GB"/>
        </w:rPr>
        <w:t xml:space="preserve">each students how to report </w:t>
      </w:r>
      <w:r>
        <w:rPr>
          <w:rFonts w:asciiTheme="minorHAnsi" w:hAnsiTheme="minorHAnsi" w:cstheme="minorHAnsi"/>
          <w:sz w:val="22"/>
          <w:szCs w:val="22"/>
          <w:lang w:val="en-US" w:eastAsia="en-GB"/>
        </w:rPr>
        <w:t xml:space="preserve">incidents and encourage them to speak out if they are concerned about their own or other people’s </w:t>
      </w:r>
      <w:r w:rsidR="00AC57DD">
        <w:rPr>
          <w:rFonts w:asciiTheme="minorHAnsi" w:hAnsiTheme="minorHAnsi" w:cstheme="minorHAnsi"/>
          <w:sz w:val="22"/>
          <w:szCs w:val="22"/>
          <w:lang w:val="en-US" w:eastAsia="en-GB"/>
        </w:rPr>
        <w:t>behavior</w:t>
      </w:r>
      <w:r>
        <w:rPr>
          <w:rFonts w:asciiTheme="minorHAnsi" w:hAnsiTheme="minorHAnsi" w:cstheme="minorHAnsi"/>
          <w:sz w:val="22"/>
          <w:szCs w:val="22"/>
          <w:lang w:val="en-US" w:eastAsia="en-GB"/>
        </w:rPr>
        <w:t>.</w:t>
      </w:r>
    </w:p>
    <w:p w14:paraId="3EDF396C" w14:textId="77777777" w:rsidR="00162E8D" w:rsidRPr="00162E8D" w:rsidRDefault="00162E8D" w:rsidP="00162E8D">
      <w:pPr>
        <w:autoSpaceDN/>
        <w:spacing w:after="0" w:line="240" w:lineRule="auto"/>
        <w:textAlignment w:val="auto"/>
        <w:rPr>
          <w:rFonts w:asciiTheme="minorHAnsi" w:hAnsiTheme="minorHAnsi" w:cstheme="minorHAnsi"/>
          <w:b/>
          <w:bCs/>
          <w:i/>
          <w:iCs/>
          <w:sz w:val="22"/>
          <w:szCs w:val="22"/>
          <w:lang w:val="en-US" w:eastAsia="en-GB"/>
        </w:rPr>
      </w:pPr>
    </w:p>
    <w:p w14:paraId="14AAAFEA" w14:textId="68377BAD" w:rsidR="00162E8D" w:rsidRPr="00AC57DD" w:rsidRDefault="00AC57DD" w:rsidP="001D3B37">
      <w:p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eastAsia="en-GB"/>
        </w:rPr>
        <w:t xml:space="preserve">Cairn Education </w:t>
      </w:r>
      <w:r w:rsidR="00162E8D" w:rsidRPr="00AC57DD">
        <w:rPr>
          <w:rFonts w:asciiTheme="minorHAnsi" w:hAnsiTheme="minorHAnsi" w:cstheme="minorHAnsi"/>
          <w:sz w:val="22"/>
          <w:szCs w:val="22"/>
          <w:lang w:eastAsia="en-GB"/>
        </w:rPr>
        <w:t xml:space="preserve">want </w:t>
      </w:r>
      <w:r>
        <w:rPr>
          <w:rFonts w:asciiTheme="minorHAnsi" w:hAnsiTheme="minorHAnsi" w:cstheme="minorHAnsi"/>
          <w:sz w:val="22"/>
          <w:szCs w:val="22"/>
          <w:lang w:eastAsia="en-GB"/>
        </w:rPr>
        <w:t>students</w:t>
      </w:r>
      <w:r w:rsidR="00162E8D" w:rsidRPr="00AC57DD">
        <w:rPr>
          <w:rFonts w:asciiTheme="minorHAnsi" w:hAnsiTheme="minorHAnsi" w:cstheme="minorHAnsi"/>
          <w:sz w:val="22"/>
          <w:szCs w:val="22"/>
          <w:lang w:eastAsia="en-GB"/>
        </w:rPr>
        <w:t xml:space="preserve"> to feel able to confidently report abuse and know their concerns will be treated seriously</w:t>
      </w:r>
      <w:r w:rsidR="00162E8D" w:rsidRPr="00AC57DD">
        <w:rPr>
          <w:rFonts w:asciiTheme="minorHAnsi" w:hAnsiTheme="minorHAnsi" w:cstheme="minorHAnsi"/>
          <w:sz w:val="22"/>
          <w:szCs w:val="22"/>
          <w:lang w:val="en-US" w:eastAsia="en-GB"/>
        </w:rPr>
        <w:t xml:space="preserve">. All allegations of </w:t>
      </w:r>
      <w:r w:rsidR="00DD1671">
        <w:rPr>
          <w:rFonts w:asciiTheme="minorHAnsi" w:hAnsiTheme="minorHAnsi" w:cstheme="minorHAnsi"/>
          <w:sz w:val="22"/>
          <w:szCs w:val="22"/>
          <w:lang w:val="en-US" w:eastAsia="en-GB"/>
        </w:rPr>
        <w:t>child-on-child</w:t>
      </w:r>
      <w:r w:rsidR="00162E8D" w:rsidRPr="00AC57DD">
        <w:rPr>
          <w:rFonts w:asciiTheme="minorHAnsi" w:hAnsiTheme="minorHAnsi" w:cstheme="minorHAnsi"/>
          <w:sz w:val="22"/>
          <w:szCs w:val="22"/>
          <w:lang w:val="en-US" w:eastAsia="en-GB"/>
        </w:rPr>
        <w:t xml:space="preserve"> abuse will be reported to the DSL and will be recorded, investigated, and dealt with in line with </w:t>
      </w:r>
      <w:r w:rsidR="002F342A">
        <w:rPr>
          <w:rFonts w:asciiTheme="minorHAnsi" w:hAnsiTheme="minorHAnsi" w:cstheme="minorHAnsi"/>
          <w:sz w:val="22"/>
          <w:szCs w:val="22"/>
          <w:lang w:val="en-US" w:eastAsia="en-GB"/>
        </w:rPr>
        <w:t>C</w:t>
      </w:r>
      <w:r w:rsidR="003A4664">
        <w:rPr>
          <w:rFonts w:asciiTheme="minorHAnsi" w:hAnsiTheme="minorHAnsi" w:cstheme="minorHAnsi"/>
          <w:sz w:val="22"/>
          <w:szCs w:val="22"/>
          <w:lang w:val="en-US" w:eastAsia="en-GB"/>
        </w:rPr>
        <w:t>airn Education policies</w:t>
      </w:r>
      <w:r w:rsidR="00162E8D" w:rsidRPr="00AC57DD">
        <w:rPr>
          <w:rFonts w:asciiTheme="minorHAnsi" w:hAnsiTheme="minorHAnsi" w:cstheme="minorHAnsi"/>
          <w:sz w:val="22"/>
          <w:szCs w:val="22"/>
          <w:lang w:val="en-US" w:eastAsia="en-GB"/>
        </w:rPr>
        <w:t xml:space="preserve">. </w:t>
      </w:r>
      <w:r w:rsidR="00162E8D" w:rsidRPr="00AC57DD">
        <w:rPr>
          <w:rFonts w:asciiTheme="minorHAnsi" w:hAnsiTheme="minorHAnsi" w:cstheme="minorHAnsi"/>
          <w:sz w:val="22"/>
          <w:szCs w:val="22"/>
          <w:lang w:eastAsia="en-GB"/>
        </w:rPr>
        <w:t xml:space="preserve">Learners who experience abuse will be offered appropriate support, regardless of where the abuse takes place. </w:t>
      </w:r>
    </w:p>
    <w:p w14:paraId="732B6904" w14:textId="77777777" w:rsidR="00162E8D" w:rsidRPr="00162E8D" w:rsidRDefault="00162E8D" w:rsidP="00162E8D">
      <w:pPr>
        <w:autoSpaceDN/>
        <w:spacing w:after="0" w:line="240" w:lineRule="auto"/>
        <w:textAlignment w:val="auto"/>
        <w:rPr>
          <w:rFonts w:asciiTheme="minorHAnsi" w:hAnsiTheme="minorHAnsi" w:cstheme="minorHAnsi"/>
          <w:sz w:val="22"/>
          <w:szCs w:val="22"/>
          <w:highlight w:val="yellow"/>
          <w:lang w:val="en-US" w:eastAsia="en-GB"/>
        </w:rPr>
      </w:pPr>
    </w:p>
    <w:p w14:paraId="6368A374" w14:textId="4252ADA8" w:rsidR="00162E8D" w:rsidRPr="00162E8D" w:rsidRDefault="00162E8D" w:rsidP="001D3B37">
      <w:pPr>
        <w:autoSpaceDN/>
        <w:spacing w:after="0" w:line="240" w:lineRule="auto"/>
        <w:textAlignment w:val="auto"/>
        <w:rPr>
          <w:rFonts w:asciiTheme="minorHAnsi" w:hAnsiTheme="minorHAnsi" w:cstheme="minorHAnsi"/>
          <w:sz w:val="22"/>
          <w:szCs w:val="22"/>
          <w:lang w:val="en-US" w:eastAsia="en-GB"/>
        </w:rPr>
      </w:pPr>
      <w:r w:rsidRPr="00162E8D">
        <w:rPr>
          <w:rFonts w:asciiTheme="minorHAnsi" w:hAnsiTheme="minorHAnsi" w:cstheme="minorHAnsi"/>
          <w:sz w:val="22"/>
          <w:szCs w:val="22"/>
          <w:lang w:val="en-US" w:eastAsia="en-GB"/>
        </w:rPr>
        <w:t xml:space="preserve">Alleged victims, perpetrators and any other </w:t>
      </w:r>
      <w:r w:rsidR="00762097">
        <w:rPr>
          <w:rFonts w:asciiTheme="minorHAnsi" w:hAnsiTheme="minorHAnsi" w:cstheme="minorHAnsi"/>
          <w:sz w:val="22"/>
          <w:szCs w:val="22"/>
          <w:lang w:val="en-US" w:eastAsia="en-GB"/>
        </w:rPr>
        <w:t>students</w:t>
      </w:r>
      <w:r w:rsidRPr="00162E8D">
        <w:rPr>
          <w:rFonts w:asciiTheme="minorHAnsi" w:hAnsiTheme="minorHAnsi" w:cstheme="minorHAnsi"/>
          <w:sz w:val="22"/>
          <w:szCs w:val="22"/>
          <w:lang w:val="en-US" w:eastAsia="en-GB"/>
        </w:rPr>
        <w:t xml:space="preserve"> affected by </w:t>
      </w:r>
      <w:r w:rsidR="00DD1671">
        <w:rPr>
          <w:rFonts w:asciiTheme="minorHAnsi" w:hAnsiTheme="minorHAnsi" w:cstheme="minorHAnsi"/>
          <w:sz w:val="22"/>
          <w:szCs w:val="22"/>
          <w:lang w:val="en-US" w:eastAsia="en-GB"/>
        </w:rPr>
        <w:t>child-on-child</w:t>
      </w:r>
      <w:r w:rsidRPr="00162E8D">
        <w:rPr>
          <w:rFonts w:asciiTheme="minorHAnsi" w:hAnsiTheme="minorHAnsi" w:cstheme="minorHAnsi"/>
          <w:sz w:val="22"/>
          <w:szCs w:val="22"/>
          <w:lang w:val="en-US" w:eastAsia="en-GB"/>
        </w:rPr>
        <w:t xml:space="preserve"> abuse will be supported by:</w:t>
      </w:r>
    </w:p>
    <w:p w14:paraId="372BF2C2" w14:textId="6173BEE1" w:rsidR="00BE1ED3" w:rsidRPr="005C5132" w:rsidRDefault="00E31FCA" w:rsidP="00A02567">
      <w:pPr>
        <w:numPr>
          <w:ilvl w:val="1"/>
          <w:numId w:val="22"/>
        </w:numPr>
        <w:autoSpaceDN/>
        <w:spacing w:after="0" w:line="240" w:lineRule="auto"/>
        <w:ind w:left="1080"/>
        <w:textAlignment w:val="auto"/>
        <w:rPr>
          <w:rFonts w:asciiTheme="minorHAnsi" w:hAnsiTheme="minorHAnsi" w:cstheme="minorHAnsi"/>
          <w:bCs/>
          <w:i/>
          <w:iCs/>
          <w:color w:val="000000" w:themeColor="text1"/>
          <w:sz w:val="22"/>
          <w:szCs w:val="22"/>
          <w:lang w:val="en-US" w:eastAsia="en-GB"/>
        </w:rPr>
      </w:pPr>
      <w:r w:rsidRPr="00AB0A2C">
        <w:rPr>
          <w:rFonts w:asciiTheme="minorHAnsi" w:hAnsiTheme="minorHAnsi" w:cstheme="minorHAnsi"/>
          <w:bCs/>
          <w:color w:val="000000" w:themeColor="text1"/>
          <w:sz w:val="22"/>
          <w:szCs w:val="22"/>
          <w:lang w:eastAsia="en-GB"/>
        </w:rPr>
        <w:t xml:space="preserve">This may be by </w:t>
      </w:r>
      <w:r w:rsidR="001028C3" w:rsidRPr="00AB0A2C">
        <w:rPr>
          <w:rFonts w:asciiTheme="minorHAnsi" w:hAnsiTheme="minorHAnsi" w:cstheme="minorHAnsi"/>
          <w:bCs/>
          <w:color w:val="000000" w:themeColor="text1"/>
          <w:sz w:val="22"/>
          <w:szCs w:val="22"/>
          <w:lang w:eastAsia="en-GB"/>
        </w:rPr>
        <w:t xml:space="preserve">a member of </w:t>
      </w:r>
      <w:r w:rsidRPr="00AB0A2C">
        <w:rPr>
          <w:rFonts w:asciiTheme="minorHAnsi" w:hAnsiTheme="minorHAnsi" w:cstheme="minorHAnsi"/>
          <w:bCs/>
          <w:color w:val="000000" w:themeColor="text1"/>
          <w:sz w:val="22"/>
          <w:szCs w:val="22"/>
          <w:lang w:eastAsia="en-GB"/>
        </w:rPr>
        <w:t>staff at Cairn Education</w:t>
      </w:r>
      <w:r w:rsidR="001028C3" w:rsidRPr="00AB0A2C">
        <w:rPr>
          <w:rFonts w:asciiTheme="minorHAnsi" w:hAnsiTheme="minorHAnsi" w:cstheme="minorHAnsi"/>
          <w:bCs/>
          <w:color w:val="000000" w:themeColor="text1"/>
          <w:sz w:val="22"/>
          <w:szCs w:val="22"/>
          <w:lang w:eastAsia="en-GB"/>
        </w:rPr>
        <w:t xml:space="preserve">, </w:t>
      </w:r>
      <w:r w:rsidR="008D20D5" w:rsidRPr="00AB0A2C">
        <w:rPr>
          <w:rFonts w:asciiTheme="minorHAnsi" w:hAnsiTheme="minorHAnsi" w:cstheme="minorHAnsi"/>
          <w:bCs/>
          <w:color w:val="000000" w:themeColor="text1"/>
          <w:sz w:val="22"/>
          <w:szCs w:val="22"/>
          <w:lang w:eastAsia="en-GB"/>
        </w:rPr>
        <w:t xml:space="preserve">where necessary and appropriate </w:t>
      </w:r>
      <w:r w:rsidRPr="00AB0A2C">
        <w:rPr>
          <w:rFonts w:asciiTheme="minorHAnsi" w:hAnsiTheme="minorHAnsi" w:cstheme="minorHAnsi"/>
          <w:bCs/>
          <w:color w:val="000000" w:themeColor="text1"/>
          <w:sz w:val="22"/>
          <w:szCs w:val="22"/>
          <w:lang w:eastAsia="en-GB"/>
        </w:rPr>
        <w:t>external agencies</w:t>
      </w:r>
      <w:r w:rsidR="00AB0A2C" w:rsidRPr="00AB0A2C">
        <w:rPr>
          <w:rFonts w:asciiTheme="minorHAnsi" w:hAnsiTheme="minorHAnsi" w:cstheme="minorHAnsi"/>
          <w:bCs/>
          <w:color w:val="000000" w:themeColor="text1"/>
          <w:sz w:val="22"/>
          <w:szCs w:val="22"/>
          <w:lang w:eastAsia="en-GB"/>
        </w:rPr>
        <w:t xml:space="preserve"> and/or the police.</w:t>
      </w:r>
    </w:p>
    <w:p w14:paraId="35BAE70D" w14:textId="77777777" w:rsidR="00FB4B8C" w:rsidRPr="00FB4B8C" w:rsidRDefault="00FB4B8C" w:rsidP="00FB4B8C">
      <w:pPr>
        <w:autoSpaceDN/>
        <w:spacing w:after="0" w:line="240" w:lineRule="auto"/>
        <w:textAlignment w:val="auto"/>
        <w:rPr>
          <w:rFonts w:ascii="Arial" w:hAnsi="Arial" w:cs="Arial"/>
          <w:b/>
          <w:bCs/>
          <w:i/>
          <w:iCs/>
          <w:sz w:val="22"/>
          <w:szCs w:val="22"/>
          <w:lang w:val="en-US" w:eastAsia="en-GB"/>
        </w:rPr>
      </w:pPr>
    </w:p>
    <w:p w14:paraId="26F54269" w14:textId="10239AEF" w:rsidR="00FB4B8C" w:rsidRPr="00EE025F" w:rsidRDefault="00F91F10" w:rsidP="00EE025F">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15.2 </w:t>
      </w:r>
      <w:r w:rsidR="00FB4B8C" w:rsidRPr="00EE025F">
        <w:rPr>
          <w:rFonts w:asciiTheme="minorHAnsi" w:hAnsiTheme="minorHAnsi" w:cstheme="minorHAnsi"/>
          <w:b/>
          <w:sz w:val="22"/>
          <w:szCs w:val="22"/>
          <w:lang w:eastAsia="en-GB"/>
        </w:rPr>
        <w:t>Child on Child Sexual Violence or Harassment</w:t>
      </w:r>
    </w:p>
    <w:p w14:paraId="2A017024"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1437DF2F" w14:textId="3924B864" w:rsidR="00FB4B8C" w:rsidRDefault="00FB4B8C" w:rsidP="00C97BCB">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When responding to concerns relating to </w:t>
      </w:r>
      <w:r w:rsidR="008A5059" w:rsidRPr="00FB4B8C">
        <w:rPr>
          <w:rFonts w:asciiTheme="minorHAnsi" w:hAnsiTheme="minorHAnsi" w:cstheme="minorHAnsi"/>
          <w:sz w:val="22"/>
          <w:szCs w:val="22"/>
          <w:lang w:val="en-US" w:eastAsia="en-GB"/>
        </w:rPr>
        <w:t>child-on-child</w:t>
      </w:r>
      <w:r w:rsidRPr="00FB4B8C">
        <w:rPr>
          <w:rFonts w:asciiTheme="minorHAnsi" w:hAnsiTheme="minorHAnsi" w:cstheme="minorHAnsi"/>
          <w:sz w:val="22"/>
          <w:szCs w:val="22"/>
          <w:lang w:val="en-US" w:eastAsia="en-GB"/>
        </w:rPr>
        <w:t xml:space="preserve"> sexual violence or harassment,</w:t>
      </w:r>
      <w:r w:rsidR="006A166B">
        <w:rPr>
          <w:rFonts w:asciiTheme="minorHAnsi" w:hAnsiTheme="minorHAnsi" w:cstheme="minorHAnsi"/>
          <w:sz w:val="22"/>
          <w:szCs w:val="22"/>
          <w:lang w:val="en-US" w:eastAsia="en-GB"/>
        </w:rPr>
        <w:t xml:space="preserve"> Cairn Education</w:t>
      </w:r>
      <w:r w:rsidRPr="00FB4B8C">
        <w:rPr>
          <w:rFonts w:asciiTheme="minorHAnsi" w:hAnsiTheme="minorHAnsi" w:cstheme="minorHAnsi"/>
          <w:color w:val="0070C0"/>
          <w:sz w:val="22"/>
          <w:szCs w:val="22"/>
          <w:lang w:val="en-US" w:eastAsia="en-GB"/>
        </w:rPr>
        <w:t xml:space="preserve"> </w:t>
      </w:r>
      <w:r w:rsidRPr="00FB4B8C">
        <w:rPr>
          <w:rFonts w:asciiTheme="minorHAnsi" w:hAnsiTheme="minorHAnsi" w:cstheme="minorHAnsi"/>
          <w:sz w:val="22"/>
          <w:szCs w:val="22"/>
          <w:lang w:eastAsia="en-GB"/>
        </w:rPr>
        <w:t xml:space="preserve">will follow the guidance outlined in </w:t>
      </w:r>
      <w:r w:rsidR="00DB40BD">
        <w:rPr>
          <w:rFonts w:asciiTheme="minorHAnsi" w:hAnsiTheme="minorHAnsi" w:cstheme="minorHAnsi"/>
          <w:sz w:val="22"/>
          <w:szCs w:val="22"/>
          <w:lang w:eastAsia="en-GB"/>
        </w:rPr>
        <w:t>KCSIE 202</w:t>
      </w:r>
      <w:r w:rsidR="00D94D80">
        <w:rPr>
          <w:rFonts w:asciiTheme="minorHAnsi" w:hAnsiTheme="minorHAnsi" w:cstheme="minorHAnsi"/>
          <w:sz w:val="22"/>
          <w:szCs w:val="22"/>
          <w:lang w:eastAsia="en-GB"/>
        </w:rPr>
        <w:t>6</w:t>
      </w:r>
    </w:p>
    <w:p w14:paraId="05FABA21" w14:textId="77777777" w:rsidR="0005355D" w:rsidRDefault="0005355D" w:rsidP="00C97BCB">
      <w:pPr>
        <w:autoSpaceDN/>
        <w:spacing w:after="0" w:line="240" w:lineRule="auto"/>
        <w:textAlignment w:val="auto"/>
        <w:rPr>
          <w:rFonts w:asciiTheme="minorHAnsi" w:hAnsiTheme="minorHAnsi" w:cstheme="minorHAnsi"/>
          <w:sz w:val="22"/>
          <w:szCs w:val="22"/>
          <w:lang w:val="en-US" w:eastAsia="en-GB"/>
        </w:rPr>
      </w:pPr>
    </w:p>
    <w:p w14:paraId="1A8BA6EE" w14:textId="77777777" w:rsidR="0069399C" w:rsidRDefault="0005355D" w:rsidP="0069399C">
      <w:pPr>
        <w:autoSpaceDN/>
        <w:spacing w:after="0" w:line="240" w:lineRule="auto"/>
        <w:textAlignment w:val="auto"/>
        <w:rPr>
          <w:rFonts w:asciiTheme="minorHAnsi" w:hAnsiTheme="minorHAnsi" w:cstheme="minorHAnsi"/>
          <w:b/>
          <w:bCs/>
          <w:sz w:val="22"/>
          <w:szCs w:val="22"/>
          <w:lang w:val="en-US" w:eastAsia="en-GB"/>
        </w:rPr>
      </w:pPr>
      <w:r>
        <w:rPr>
          <w:rFonts w:asciiTheme="minorHAnsi" w:hAnsiTheme="minorHAnsi" w:cstheme="minorHAnsi"/>
          <w:b/>
          <w:bCs/>
          <w:sz w:val="22"/>
          <w:szCs w:val="22"/>
          <w:lang w:val="en-US" w:eastAsia="en-GB"/>
        </w:rPr>
        <w:t xml:space="preserve">Key updates from KCSIE 2026 </w:t>
      </w:r>
      <w:r w:rsidR="0069399C">
        <w:rPr>
          <w:rFonts w:asciiTheme="minorHAnsi" w:hAnsiTheme="minorHAnsi" w:cstheme="minorHAnsi"/>
          <w:b/>
          <w:bCs/>
          <w:sz w:val="22"/>
          <w:szCs w:val="22"/>
          <w:lang w:val="en-US" w:eastAsia="en-GB"/>
        </w:rPr>
        <w:t xml:space="preserve">include: </w:t>
      </w:r>
    </w:p>
    <w:p w14:paraId="741D2F5B" w14:textId="77777777" w:rsidR="0069399C" w:rsidRDefault="0069399C" w:rsidP="0069399C">
      <w:pPr>
        <w:autoSpaceDN/>
        <w:spacing w:after="0" w:line="240" w:lineRule="auto"/>
        <w:textAlignment w:val="auto"/>
        <w:rPr>
          <w:rFonts w:asciiTheme="minorHAnsi" w:hAnsiTheme="minorHAnsi" w:cstheme="minorHAnsi"/>
          <w:b/>
          <w:bCs/>
          <w:sz w:val="22"/>
          <w:szCs w:val="22"/>
          <w:lang w:val="en-US" w:eastAsia="en-GB"/>
        </w:rPr>
      </w:pPr>
    </w:p>
    <w:p w14:paraId="02E81432" w14:textId="7A8FA796" w:rsidR="0069399C" w:rsidRPr="0069399C" w:rsidRDefault="0069399C" w:rsidP="0069399C">
      <w:pPr>
        <w:autoSpaceDN/>
        <w:spacing w:after="0" w:line="240" w:lineRule="auto"/>
        <w:textAlignment w:val="auto"/>
        <w:rPr>
          <w:rFonts w:asciiTheme="minorHAnsi" w:hAnsiTheme="minorHAnsi" w:cstheme="minorHAnsi"/>
          <w:b/>
          <w:bCs/>
          <w:sz w:val="22"/>
          <w:szCs w:val="22"/>
          <w:lang w:eastAsia="en-GB"/>
        </w:rPr>
      </w:pPr>
      <w:r w:rsidRPr="0069399C">
        <w:rPr>
          <w:rFonts w:asciiTheme="minorHAnsi" w:hAnsiTheme="minorHAnsi" w:cstheme="minorHAnsi"/>
          <w:b/>
          <w:bCs/>
          <w:sz w:val="22"/>
          <w:szCs w:val="22"/>
          <w:lang w:eastAsia="en-GB"/>
        </w:rPr>
        <w:t>All staff must understand that children can abuse other children and that child-on-child abuse can occur in school, outside of school and online. The absence of reported incidents does not mean that abuse is not taking place, and staff should remain alert to signs or concerns, including times when children may be at increased risk, such as immediately after the school day.</w:t>
      </w:r>
    </w:p>
    <w:p w14:paraId="30D4EB9A" w14:textId="77777777" w:rsidR="0069399C" w:rsidRDefault="0069399C" w:rsidP="0069399C">
      <w:pPr>
        <w:autoSpaceDN/>
        <w:spacing w:after="0" w:line="240" w:lineRule="auto"/>
        <w:textAlignment w:val="auto"/>
        <w:rPr>
          <w:rFonts w:asciiTheme="minorHAnsi" w:hAnsiTheme="minorHAnsi" w:cstheme="minorHAnsi"/>
          <w:b/>
          <w:bCs/>
          <w:sz w:val="22"/>
          <w:szCs w:val="22"/>
          <w:lang w:eastAsia="en-GB"/>
        </w:rPr>
      </w:pPr>
    </w:p>
    <w:p w14:paraId="1C5B7EB5" w14:textId="1EAEBEA8" w:rsidR="0069399C" w:rsidRPr="0069399C" w:rsidRDefault="0069399C" w:rsidP="0069399C">
      <w:pPr>
        <w:autoSpaceDN/>
        <w:spacing w:after="0" w:line="240" w:lineRule="auto"/>
        <w:textAlignment w:val="auto"/>
        <w:rPr>
          <w:rFonts w:asciiTheme="minorHAnsi" w:hAnsiTheme="minorHAnsi" w:cstheme="minorHAnsi"/>
          <w:b/>
          <w:bCs/>
          <w:sz w:val="22"/>
          <w:szCs w:val="22"/>
          <w:lang w:eastAsia="en-GB"/>
        </w:rPr>
      </w:pPr>
      <w:r w:rsidRPr="0069399C">
        <w:rPr>
          <w:rFonts w:asciiTheme="minorHAnsi" w:hAnsiTheme="minorHAnsi" w:cstheme="minorHAnsi"/>
          <w:b/>
          <w:bCs/>
          <w:sz w:val="22"/>
          <w:szCs w:val="22"/>
          <w:lang w:eastAsia="en-GB"/>
        </w:rPr>
        <w:t>Staff must understand their role in preventing, identifying and responding to child-on-child abuse. Any concerns, whether relating to incidents on or off-site, must be reported to the Designated Safeguarding Lead (DSL) or a deputy in accordance with the school's safeguarding procedures.</w:t>
      </w:r>
    </w:p>
    <w:p w14:paraId="2ADEE1CB" w14:textId="77777777" w:rsidR="0069399C" w:rsidRDefault="0069399C" w:rsidP="0069399C">
      <w:pPr>
        <w:autoSpaceDN/>
        <w:spacing w:after="0" w:line="240" w:lineRule="auto"/>
        <w:textAlignment w:val="auto"/>
        <w:rPr>
          <w:rFonts w:asciiTheme="minorHAnsi" w:hAnsiTheme="minorHAnsi" w:cstheme="minorHAnsi"/>
          <w:b/>
          <w:bCs/>
          <w:sz w:val="22"/>
          <w:szCs w:val="22"/>
          <w:lang w:eastAsia="en-GB"/>
        </w:rPr>
      </w:pPr>
    </w:p>
    <w:p w14:paraId="22955D82" w14:textId="08563616" w:rsidR="0005355D" w:rsidRPr="0005355D" w:rsidRDefault="0069399C" w:rsidP="00C97BCB">
      <w:pPr>
        <w:autoSpaceDN/>
        <w:spacing w:after="0" w:line="240" w:lineRule="auto"/>
        <w:textAlignment w:val="auto"/>
        <w:rPr>
          <w:rFonts w:asciiTheme="minorHAnsi" w:hAnsiTheme="minorHAnsi" w:cstheme="minorHAnsi"/>
          <w:b/>
          <w:bCs/>
          <w:sz w:val="22"/>
          <w:szCs w:val="22"/>
          <w:lang w:eastAsia="en-GB"/>
        </w:rPr>
      </w:pPr>
      <w:r w:rsidRPr="0069399C">
        <w:rPr>
          <w:rFonts w:asciiTheme="minorHAnsi" w:hAnsiTheme="minorHAnsi" w:cstheme="minorHAnsi"/>
          <w:b/>
          <w:bCs/>
          <w:sz w:val="22"/>
          <w:szCs w:val="22"/>
          <w:lang w:eastAsia="en-GB"/>
        </w:rPr>
        <w:t>Child-on-child abuse is a safeguarding concern for both the child experiencing the abuse and the child alleged to have caused harm. Staff should recognise that child-on-child abuse is preventable and that early identification of concerning behaviours and risk indicators, alongside timely and appropriate support, can help prevent escalation.</w:t>
      </w:r>
    </w:p>
    <w:p w14:paraId="3E79DA34" w14:textId="77777777" w:rsidR="00FB4B8C" w:rsidRPr="00FB4B8C" w:rsidRDefault="00FB4B8C" w:rsidP="00C97BCB">
      <w:p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val="en-US" w:eastAsia="en-GB"/>
        </w:rPr>
        <w:t xml:space="preserve">  </w:t>
      </w:r>
    </w:p>
    <w:p w14:paraId="63B4C558" w14:textId="2A840674" w:rsidR="00FB4B8C" w:rsidRPr="00FB4B8C" w:rsidRDefault="006A166B" w:rsidP="00C97BCB">
      <w:pPr>
        <w:autoSpaceDN/>
        <w:spacing w:after="0" w:line="240" w:lineRule="auto"/>
        <w:ind w:left="-76"/>
        <w:textAlignment w:val="auto"/>
        <w:rPr>
          <w:rFonts w:asciiTheme="minorHAnsi" w:hAnsiTheme="minorHAnsi" w:cstheme="minorHAnsi"/>
          <w:sz w:val="22"/>
          <w:szCs w:val="22"/>
          <w:lang w:val="en-US" w:eastAsia="en-GB"/>
        </w:rPr>
      </w:pPr>
      <w:r w:rsidRPr="0053277A">
        <w:rPr>
          <w:rFonts w:asciiTheme="minorHAnsi" w:hAnsiTheme="minorHAnsi" w:cstheme="minorHAnsi"/>
          <w:color w:val="000000" w:themeColor="text1"/>
          <w:sz w:val="22"/>
          <w:szCs w:val="22"/>
          <w:lang w:val="en-US" w:eastAsia="en-GB"/>
        </w:rPr>
        <w:t xml:space="preserve">Cairn Education </w:t>
      </w:r>
      <w:proofErr w:type="spellStart"/>
      <w:r w:rsidR="00FB4B8C" w:rsidRPr="00FB4B8C">
        <w:rPr>
          <w:rFonts w:asciiTheme="minorHAnsi" w:hAnsiTheme="minorHAnsi" w:cstheme="minorHAnsi"/>
          <w:sz w:val="22"/>
          <w:szCs w:val="22"/>
          <w:lang w:val="en-US" w:eastAsia="en-GB"/>
        </w:rPr>
        <w:t>recognises</w:t>
      </w:r>
      <w:proofErr w:type="spellEnd"/>
      <w:r w:rsidR="00FB4B8C" w:rsidRPr="00FB4B8C">
        <w:rPr>
          <w:rFonts w:asciiTheme="minorHAnsi" w:hAnsiTheme="minorHAnsi" w:cstheme="minorHAnsi"/>
          <w:sz w:val="22"/>
          <w:szCs w:val="22"/>
          <w:lang w:val="en-US" w:eastAsia="en-GB"/>
        </w:rPr>
        <w:t xml:space="preserve"> sexual </w:t>
      </w:r>
      <w:proofErr w:type="gramStart"/>
      <w:r w:rsidR="00FB4B8C" w:rsidRPr="00FB4B8C">
        <w:rPr>
          <w:rFonts w:asciiTheme="minorHAnsi" w:hAnsiTheme="minorHAnsi" w:cstheme="minorHAnsi"/>
          <w:sz w:val="22"/>
          <w:szCs w:val="22"/>
          <w:lang w:val="en-US" w:eastAsia="en-GB"/>
        </w:rPr>
        <w:t>violence</w:t>
      </w:r>
      <w:proofErr w:type="gramEnd"/>
      <w:r w:rsidR="00FB4B8C" w:rsidRPr="00FB4B8C">
        <w:rPr>
          <w:rFonts w:asciiTheme="minorHAnsi" w:hAnsiTheme="minorHAnsi" w:cstheme="minorHAnsi"/>
          <w:sz w:val="22"/>
          <w:szCs w:val="22"/>
          <w:lang w:val="en-US" w:eastAsia="en-GB"/>
        </w:rPr>
        <w:t xml:space="preserve"> and sexual harassment can occur between two children of any age and sex. It can occur through a group of children sexually assaulting or sexually harassing a single child or group of children and can occur online and face to face (both physically and verbally). Sexual violence and sexual harassment </w:t>
      </w:r>
      <w:proofErr w:type="gramStart"/>
      <w:r w:rsidR="00FB4B8C" w:rsidRPr="00FB4B8C">
        <w:rPr>
          <w:rFonts w:asciiTheme="minorHAnsi" w:hAnsiTheme="minorHAnsi" w:cstheme="minorHAnsi"/>
          <w:sz w:val="22"/>
          <w:szCs w:val="22"/>
          <w:lang w:val="en-US" w:eastAsia="en-GB"/>
        </w:rPr>
        <w:t>is</w:t>
      </w:r>
      <w:proofErr w:type="gramEnd"/>
      <w:r w:rsidR="00FB4B8C" w:rsidRPr="00FB4B8C">
        <w:rPr>
          <w:rFonts w:asciiTheme="minorHAnsi" w:hAnsiTheme="minorHAnsi" w:cstheme="minorHAnsi"/>
          <w:sz w:val="22"/>
          <w:szCs w:val="22"/>
          <w:lang w:val="en-US" w:eastAsia="en-GB"/>
        </w:rPr>
        <w:t xml:space="preserve"> never acceptable.</w:t>
      </w:r>
    </w:p>
    <w:p w14:paraId="2903B39C" w14:textId="77777777" w:rsidR="00FB4B8C" w:rsidRPr="00FB4B8C" w:rsidRDefault="00FB4B8C" w:rsidP="00C97BCB">
      <w:pPr>
        <w:autoSpaceDN/>
        <w:spacing w:after="0" w:line="240" w:lineRule="auto"/>
        <w:ind w:left="284"/>
        <w:textAlignment w:val="auto"/>
        <w:rPr>
          <w:rFonts w:asciiTheme="minorHAnsi" w:hAnsiTheme="minorHAnsi" w:cstheme="minorHAnsi"/>
          <w:sz w:val="22"/>
          <w:szCs w:val="22"/>
          <w:lang w:val="en-US" w:eastAsia="en-GB"/>
        </w:rPr>
      </w:pPr>
    </w:p>
    <w:p w14:paraId="791B4778" w14:textId="77777777" w:rsidR="00C97BCB" w:rsidRDefault="00FB4B8C" w:rsidP="00C97BCB">
      <w:pPr>
        <w:autoSpaceDN/>
        <w:spacing w:after="0" w:line="240" w:lineRule="auto"/>
        <w:ind w:left="-76"/>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All victims of sexual violence or sexual harassment will be reassured that they are being taken seriously and that they will be supported and kept safe. A victim will never be given the impression that they are creating a problem by reporting sexual violence or sexual harassment or be made to feel ashamed for making a report.</w:t>
      </w:r>
    </w:p>
    <w:p w14:paraId="3E2E9857" w14:textId="77777777" w:rsidR="00C97BCB" w:rsidRDefault="00C97BCB" w:rsidP="00C97BCB">
      <w:pPr>
        <w:autoSpaceDN/>
        <w:spacing w:after="0" w:line="240" w:lineRule="auto"/>
        <w:ind w:left="-76"/>
        <w:textAlignment w:val="auto"/>
        <w:rPr>
          <w:rFonts w:asciiTheme="minorHAnsi" w:hAnsiTheme="minorHAnsi" w:cstheme="minorHAnsi"/>
          <w:sz w:val="22"/>
          <w:szCs w:val="22"/>
          <w:lang w:val="en-US" w:eastAsia="en-GB"/>
        </w:rPr>
      </w:pPr>
    </w:p>
    <w:p w14:paraId="0479ACC3" w14:textId="2691B08B" w:rsidR="00FB4B8C" w:rsidRPr="00FB4B8C" w:rsidRDefault="00FB4B8C" w:rsidP="00C97BCB">
      <w:pPr>
        <w:autoSpaceDN/>
        <w:spacing w:after="0" w:line="240" w:lineRule="auto"/>
        <w:ind w:left="-76"/>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When there has been a report of sexual violence or harassment, the DSL will make an immediate risk and needs assessment which will be considered on a case-by-case basis which explores how best to support and protect the victim and the alleged perpetrator (and any other children involved/impacted).</w:t>
      </w:r>
    </w:p>
    <w:p w14:paraId="4AE571D5" w14:textId="7A848738" w:rsidR="00FB4B8C" w:rsidRPr="00FB4B8C" w:rsidRDefault="00FB4B8C" w:rsidP="00A02567">
      <w:pPr>
        <w:numPr>
          <w:ilvl w:val="1"/>
          <w:numId w:val="22"/>
        </w:numPr>
        <w:autoSpaceDN/>
        <w:spacing w:after="0" w:line="240" w:lineRule="auto"/>
        <w:ind w:left="1134"/>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The risk and needs assessment will be recorded and kept under review and will consider the victim (especially their protection and support), the alleged perpetrator, and all other children, adult students and staff and any actions that are required to protect them. </w:t>
      </w:r>
    </w:p>
    <w:p w14:paraId="5F4CCCAC"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val="en-US" w:eastAsia="en-GB"/>
        </w:rPr>
      </w:pPr>
    </w:p>
    <w:p w14:paraId="2054C997" w14:textId="5BEA74D6" w:rsidR="00FB4B8C" w:rsidRPr="00FB4B8C" w:rsidRDefault="00FB4B8C" w:rsidP="00C97BCB">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lastRenderedPageBreak/>
        <w:t xml:space="preserve">Reports will initially be managed internally by </w:t>
      </w:r>
      <w:r w:rsidR="00DF32AA">
        <w:rPr>
          <w:rFonts w:asciiTheme="minorHAnsi" w:hAnsiTheme="minorHAnsi" w:cstheme="minorHAnsi"/>
          <w:sz w:val="22"/>
          <w:szCs w:val="22"/>
          <w:lang w:val="en-US" w:eastAsia="en-GB"/>
        </w:rPr>
        <w:t xml:space="preserve">Cairn Education </w:t>
      </w:r>
      <w:r w:rsidRPr="00FB4B8C">
        <w:rPr>
          <w:rFonts w:asciiTheme="minorHAnsi" w:hAnsiTheme="minorHAnsi" w:cstheme="minorHAnsi"/>
          <w:sz w:val="22"/>
          <w:szCs w:val="22"/>
          <w:lang w:val="en-US" w:eastAsia="en-GB"/>
        </w:rPr>
        <w:t>and where necessary will be referred to Integrated Children’s Services and/or the Police.</w:t>
      </w:r>
    </w:p>
    <w:p w14:paraId="6FC656EE" w14:textId="645A356F"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The decision making and required action taken will vary on a case by case basis, but will be informed by the wishes of the victim, the nature of the alleged incident (including whether a crime may have been committed), the ages and developmental stages of the children involved, any power imbalance, if the alleged incident is a one-off or a sustained pattern of abuse, if there are any ongoing risks to the victim, other children, adult students or staff, and, any other related issues or wider context.</w:t>
      </w:r>
    </w:p>
    <w:p w14:paraId="2701E7B1" w14:textId="77777777" w:rsidR="00FB4B8C" w:rsidRPr="00FB4B8C" w:rsidRDefault="00FB4B8C" w:rsidP="00C97BCB">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val="en-US" w:eastAsia="en-GB"/>
        </w:rPr>
        <w:t xml:space="preserve">If at any stage the DSL is unsure how to proceed, advice will be sought from the Education Safeguarding Service. </w:t>
      </w:r>
    </w:p>
    <w:p w14:paraId="0F223544"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val="en-US" w:eastAsia="en-GB"/>
        </w:rPr>
      </w:pPr>
    </w:p>
    <w:p w14:paraId="2E621B84" w14:textId="25DEADC9" w:rsidR="00FB4B8C" w:rsidRPr="00FB4B8C" w:rsidRDefault="00F91F10" w:rsidP="0022142B">
      <w:pPr>
        <w:autoSpaceDN/>
        <w:spacing w:after="0" w:line="240" w:lineRule="auto"/>
        <w:textAlignment w:val="auto"/>
        <w:rPr>
          <w:rFonts w:asciiTheme="minorHAnsi" w:hAnsiTheme="minorHAnsi" w:cstheme="minorHAnsi"/>
          <w:b/>
          <w:sz w:val="22"/>
          <w:szCs w:val="22"/>
          <w:lang w:eastAsia="en-GB"/>
        </w:rPr>
      </w:pPr>
      <w:proofErr w:type="gramStart"/>
      <w:r>
        <w:rPr>
          <w:rFonts w:asciiTheme="minorHAnsi" w:hAnsiTheme="minorHAnsi" w:cstheme="minorHAnsi"/>
          <w:b/>
          <w:sz w:val="22"/>
          <w:szCs w:val="22"/>
          <w:lang w:eastAsia="en-GB"/>
        </w:rPr>
        <w:t xml:space="preserve">15.3 </w:t>
      </w:r>
      <w:r w:rsidR="0022142B">
        <w:rPr>
          <w:rFonts w:asciiTheme="minorHAnsi" w:hAnsiTheme="minorHAnsi" w:cstheme="minorHAnsi"/>
          <w:b/>
          <w:sz w:val="22"/>
          <w:szCs w:val="22"/>
          <w:lang w:eastAsia="en-GB"/>
        </w:rPr>
        <w:t xml:space="preserve"> </w:t>
      </w:r>
      <w:r w:rsidR="00FB4B8C" w:rsidRPr="00FB4B8C">
        <w:rPr>
          <w:rFonts w:asciiTheme="minorHAnsi" w:hAnsiTheme="minorHAnsi" w:cstheme="minorHAnsi"/>
          <w:b/>
          <w:sz w:val="22"/>
          <w:szCs w:val="22"/>
          <w:lang w:eastAsia="en-GB"/>
        </w:rPr>
        <w:t>Nude</w:t>
      </w:r>
      <w:proofErr w:type="gramEnd"/>
      <w:r w:rsidR="00FB4B8C" w:rsidRPr="00FB4B8C">
        <w:rPr>
          <w:rFonts w:asciiTheme="minorHAnsi" w:hAnsiTheme="minorHAnsi" w:cstheme="minorHAnsi"/>
          <w:b/>
          <w:sz w:val="22"/>
          <w:szCs w:val="22"/>
          <w:lang w:eastAsia="en-GB"/>
        </w:rPr>
        <w:t xml:space="preserve"> and/or Semi-Nude Image Sharing by Children </w:t>
      </w:r>
    </w:p>
    <w:p w14:paraId="78A0CBDC" w14:textId="77777777" w:rsidR="00F77035" w:rsidRDefault="00F77035" w:rsidP="00FB4B8C">
      <w:pPr>
        <w:shd w:val="clear" w:color="auto" w:fill="FFFFFF"/>
        <w:autoSpaceDN/>
        <w:spacing w:after="0" w:line="240" w:lineRule="auto"/>
        <w:rPr>
          <w:rFonts w:asciiTheme="minorHAnsi" w:eastAsiaTheme="minorHAnsi" w:hAnsiTheme="minorHAnsi" w:cstheme="minorHAnsi"/>
          <w:color w:val="000000" w:themeColor="text1"/>
          <w:sz w:val="22"/>
          <w:szCs w:val="22"/>
          <w:bdr w:val="none" w:sz="0" w:space="0" w:color="auto" w:frame="1"/>
        </w:rPr>
      </w:pPr>
    </w:p>
    <w:p w14:paraId="482D5818" w14:textId="608565D7" w:rsidR="00FB4B8C" w:rsidRDefault="00FB4B8C" w:rsidP="00FB4B8C">
      <w:pPr>
        <w:shd w:val="clear" w:color="auto" w:fill="FFFFFF"/>
        <w:autoSpaceDN/>
        <w:spacing w:after="0" w:line="240" w:lineRule="auto"/>
        <w:rPr>
          <w:rFonts w:asciiTheme="minorHAnsi" w:eastAsiaTheme="minorHAnsi" w:hAnsiTheme="minorHAnsi" w:cstheme="minorHAnsi"/>
          <w:color w:val="000000" w:themeColor="text1"/>
          <w:sz w:val="22"/>
          <w:szCs w:val="22"/>
          <w:bdr w:val="none" w:sz="0" w:space="0" w:color="auto" w:frame="1"/>
        </w:rPr>
      </w:pPr>
      <w:r w:rsidRPr="00FB4B8C">
        <w:rPr>
          <w:rFonts w:asciiTheme="minorHAnsi" w:eastAsiaTheme="minorHAnsi" w:hAnsiTheme="minorHAnsi" w:cstheme="minorHAnsi"/>
          <w:color w:val="000000" w:themeColor="text1"/>
          <w:sz w:val="22"/>
          <w:szCs w:val="22"/>
          <w:bdr w:val="none" w:sz="0" w:space="0" w:color="auto" w:frame="1"/>
        </w:rPr>
        <w:t xml:space="preserve">The term ‘sharing nudes and semi-nudes’ is used to mean the sending or posting of nude or semi-nude images, videos or live streams of/by young people under the age of 18. Creating and sharing nudes and semi-nudes of under-18s (including those created and shared with consent) is illegal which makes responding to incidents complex. </w:t>
      </w:r>
    </w:p>
    <w:p w14:paraId="098E24FF" w14:textId="77777777" w:rsidR="002E603D" w:rsidRDefault="002E603D" w:rsidP="00FB4B8C">
      <w:pPr>
        <w:shd w:val="clear" w:color="auto" w:fill="FFFFFF"/>
        <w:autoSpaceDN/>
        <w:spacing w:after="0" w:line="240" w:lineRule="auto"/>
        <w:rPr>
          <w:rFonts w:asciiTheme="minorHAnsi" w:eastAsiaTheme="minorHAnsi" w:hAnsiTheme="minorHAnsi" w:cstheme="minorHAnsi"/>
          <w:color w:val="000000" w:themeColor="text1"/>
          <w:sz w:val="22"/>
          <w:szCs w:val="22"/>
          <w:bdr w:val="none" w:sz="0" w:space="0" w:color="auto" w:frame="1"/>
        </w:rPr>
      </w:pPr>
    </w:p>
    <w:p w14:paraId="34DD9A0A" w14:textId="77777777" w:rsidR="002E603D" w:rsidRPr="002E603D" w:rsidRDefault="002E603D" w:rsidP="002E603D">
      <w:pPr>
        <w:shd w:val="clear" w:color="auto" w:fill="FFFFFF"/>
        <w:autoSpaceDN/>
        <w:spacing w:after="0" w:line="240" w:lineRule="auto"/>
        <w:rPr>
          <w:rFonts w:asciiTheme="minorHAnsi" w:eastAsiaTheme="minorHAnsi" w:hAnsiTheme="minorHAnsi" w:cstheme="minorHAnsi"/>
          <w:b/>
          <w:bCs/>
          <w:color w:val="000000" w:themeColor="text1"/>
          <w:sz w:val="22"/>
          <w:szCs w:val="22"/>
          <w:bdr w:val="none" w:sz="0" w:space="0" w:color="auto" w:frame="1"/>
        </w:rPr>
      </w:pPr>
      <w:r w:rsidRPr="002E603D">
        <w:rPr>
          <w:rFonts w:asciiTheme="minorHAnsi" w:eastAsiaTheme="minorHAnsi" w:hAnsiTheme="minorHAnsi" w:cstheme="minorHAnsi"/>
          <w:b/>
          <w:bCs/>
          <w:color w:val="000000" w:themeColor="text1"/>
          <w:sz w:val="22"/>
          <w:szCs w:val="22"/>
          <w:bdr w:val="none" w:sz="0" w:space="0" w:color="auto" w:frame="1"/>
        </w:rPr>
        <w:t>All incidents involving the sharing of nude or semi-nude images require a safeguarding response, whether they are consensual or nonconsensual. Schools should take a proportionate approach that considers the age, development and circumstances of the children involved, as well as any elements of coercion, exploitation or vulnerability.</w:t>
      </w:r>
    </w:p>
    <w:p w14:paraId="599143A9" w14:textId="77777777" w:rsidR="002E603D" w:rsidRPr="00FB4B8C" w:rsidRDefault="002E603D" w:rsidP="00FB4B8C">
      <w:pPr>
        <w:shd w:val="clear" w:color="auto" w:fill="FFFFFF"/>
        <w:autoSpaceDN/>
        <w:spacing w:after="0" w:line="240" w:lineRule="auto"/>
        <w:rPr>
          <w:rFonts w:asciiTheme="minorHAnsi" w:eastAsiaTheme="minorHAnsi" w:hAnsiTheme="minorHAnsi" w:cstheme="minorHAnsi"/>
          <w:color w:val="000000" w:themeColor="text1"/>
          <w:sz w:val="22"/>
          <w:szCs w:val="22"/>
          <w:bdr w:val="none" w:sz="0" w:space="0" w:color="auto" w:frame="1"/>
        </w:rPr>
      </w:pPr>
    </w:p>
    <w:p w14:paraId="0E997B58" w14:textId="77777777" w:rsidR="00FB4B8C" w:rsidRPr="00FB4B8C" w:rsidRDefault="00FB4B8C" w:rsidP="00FB4B8C">
      <w:pPr>
        <w:shd w:val="clear" w:color="auto" w:fill="FFFFFF"/>
        <w:autoSpaceDN/>
        <w:spacing w:after="0" w:line="240" w:lineRule="auto"/>
        <w:rPr>
          <w:rFonts w:asciiTheme="minorHAnsi" w:eastAsiaTheme="minorHAnsi" w:hAnsiTheme="minorHAnsi" w:cstheme="minorHAnsi"/>
          <w:color w:val="FF0096"/>
          <w:sz w:val="22"/>
          <w:szCs w:val="22"/>
          <w:highlight w:val="yellow"/>
          <w:bdr w:val="none" w:sz="0" w:space="0" w:color="auto" w:frame="1"/>
        </w:rPr>
      </w:pPr>
    </w:p>
    <w:p w14:paraId="311DA4A7" w14:textId="0A706F14" w:rsidR="00FB4B8C" w:rsidRPr="00835B33" w:rsidRDefault="00835B33" w:rsidP="00FB4B8C">
      <w:pPr>
        <w:shd w:val="clear" w:color="auto" w:fill="FFFFFF"/>
        <w:autoSpaceDN/>
        <w:spacing w:after="0" w:line="240" w:lineRule="auto"/>
      </w:pPr>
      <w:hyperlink r:id="rId66" w:history="1">
        <w:r w:rsidRPr="007E6E30">
          <w:rPr>
            <w:rStyle w:val="Hyperlink"/>
          </w:rPr>
          <w:t>https://www.gov.uk/government/publications/sharing-nudes-and-semi-nudes-advice-for-education-settings-working-with-children-and-young-people</w:t>
        </w:r>
      </w:hyperlink>
      <w:r>
        <w:rPr>
          <w:color w:val="0000FF"/>
          <w:u w:val="single"/>
        </w:rPr>
        <w:t xml:space="preserve"> -</w:t>
      </w:r>
      <w:r w:rsidR="00FB4B8C" w:rsidRPr="00FB4B8C">
        <w:rPr>
          <w:rFonts w:asciiTheme="minorHAnsi" w:hAnsiTheme="minorHAnsi" w:cstheme="minorHAnsi"/>
          <w:color w:val="000000" w:themeColor="text1"/>
          <w:sz w:val="22"/>
          <w:szCs w:val="22"/>
          <w:bdr w:val="none" w:sz="0" w:space="0" w:color="auto" w:frame="1"/>
          <w:lang w:eastAsia="en-GB"/>
        </w:rPr>
        <w:t xml:space="preserve">outlines how </w:t>
      </w:r>
      <w:r w:rsidR="0084780D">
        <w:rPr>
          <w:rFonts w:asciiTheme="minorHAnsi" w:hAnsiTheme="minorHAnsi" w:cstheme="minorHAnsi"/>
          <w:color w:val="000000" w:themeColor="text1"/>
          <w:sz w:val="22"/>
          <w:szCs w:val="22"/>
          <w:bdr w:val="none" w:sz="0" w:space="0" w:color="auto" w:frame="1"/>
          <w:lang w:eastAsia="en-GB"/>
        </w:rPr>
        <w:t xml:space="preserve">education settings </w:t>
      </w:r>
      <w:r w:rsidR="00FB4B8C" w:rsidRPr="00FB4B8C">
        <w:rPr>
          <w:rFonts w:asciiTheme="minorHAnsi" w:hAnsiTheme="minorHAnsi" w:cstheme="minorHAnsi"/>
          <w:color w:val="000000" w:themeColor="text1"/>
          <w:sz w:val="22"/>
          <w:szCs w:val="22"/>
          <w:bdr w:val="none" w:sz="0" w:space="0" w:color="auto" w:frame="1"/>
          <w:lang w:eastAsia="en-GB"/>
        </w:rPr>
        <w:t>should respond to all incidents of consensual and non-consensual image sharing</w:t>
      </w:r>
      <w:r w:rsidR="00A235D0">
        <w:rPr>
          <w:rFonts w:asciiTheme="minorHAnsi" w:hAnsiTheme="minorHAnsi" w:cstheme="minorHAnsi"/>
          <w:color w:val="000000" w:themeColor="text1"/>
          <w:sz w:val="22"/>
          <w:szCs w:val="22"/>
          <w:bdr w:val="none" w:sz="0" w:space="0" w:color="auto" w:frame="1"/>
          <w:lang w:eastAsia="en-GB"/>
        </w:rPr>
        <w:t xml:space="preserve"> </w:t>
      </w:r>
      <w:r w:rsidR="00FB4B8C" w:rsidRPr="00FB4B8C">
        <w:rPr>
          <w:rFonts w:asciiTheme="minorHAnsi" w:hAnsiTheme="minorHAnsi" w:cstheme="minorHAnsi"/>
          <w:color w:val="000000" w:themeColor="text1"/>
          <w:sz w:val="22"/>
          <w:szCs w:val="22"/>
          <w:bdr w:val="none" w:sz="0" w:space="0" w:color="auto" w:frame="1"/>
          <w:lang w:eastAsia="en-GB"/>
        </w:rPr>
        <w:t>and should be read and understood by DSLs working will all age groups, not just older learners.</w:t>
      </w:r>
    </w:p>
    <w:p w14:paraId="594271A9" w14:textId="77777777" w:rsidR="00FB4B8C" w:rsidRPr="00FB4B8C" w:rsidRDefault="00FB4B8C" w:rsidP="00FB4B8C">
      <w:pPr>
        <w:shd w:val="clear" w:color="auto" w:fill="FFFFFF"/>
        <w:autoSpaceDN/>
        <w:spacing w:after="0" w:line="240" w:lineRule="auto"/>
        <w:rPr>
          <w:rFonts w:asciiTheme="minorHAnsi" w:hAnsiTheme="minorHAnsi" w:cstheme="minorHAnsi"/>
          <w:color w:val="FF0096"/>
          <w:sz w:val="22"/>
          <w:szCs w:val="22"/>
          <w:bdr w:val="none" w:sz="0" w:space="0" w:color="auto" w:frame="1"/>
          <w:lang w:eastAsia="en-GB"/>
        </w:rPr>
      </w:pPr>
    </w:p>
    <w:p w14:paraId="650F35D0" w14:textId="27F81925" w:rsidR="00FB4B8C" w:rsidRPr="00FB4B8C" w:rsidRDefault="00D411C0" w:rsidP="001D3B37">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val="en-US" w:eastAsia="en-GB"/>
        </w:rPr>
        <w:t xml:space="preserve">Cairn Education </w:t>
      </w:r>
      <w:proofErr w:type="spellStart"/>
      <w:r>
        <w:rPr>
          <w:rFonts w:asciiTheme="minorHAnsi" w:hAnsiTheme="minorHAnsi" w:cstheme="minorHAnsi"/>
          <w:sz w:val="22"/>
          <w:szCs w:val="22"/>
          <w:lang w:val="en-US" w:eastAsia="en-GB"/>
        </w:rPr>
        <w:t>r</w:t>
      </w:r>
      <w:r w:rsidR="00FB4B8C" w:rsidRPr="00FB4B8C">
        <w:rPr>
          <w:rFonts w:asciiTheme="minorHAnsi" w:hAnsiTheme="minorHAnsi" w:cstheme="minorHAnsi"/>
          <w:sz w:val="22"/>
          <w:szCs w:val="22"/>
          <w:lang w:val="en-US" w:eastAsia="en-GB"/>
        </w:rPr>
        <w:t>ecognises</w:t>
      </w:r>
      <w:proofErr w:type="spellEnd"/>
      <w:r w:rsidR="00FB4B8C" w:rsidRPr="00FB4B8C">
        <w:rPr>
          <w:rFonts w:asciiTheme="minorHAnsi" w:hAnsiTheme="minorHAnsi" w:cstheme="minorHAnsi"/>
          <w:sz w:val="22"/>
          <w:szCs w:val="22"/>
          <w:lang w:val="en-US" w:eastAsia="en-GB"/>
        </w:rPr>
        <w:t xml:space="preserve"> that </w:t>
      </w:r>
      <w:r w:rsidR="00FB4B8C" w:rsidRPr="00FB4B8C">
        <w:rPr>
          <w:rFonts w:asciiTheme="minorHAnsi" w:hAnsiTheme="minorHAnsi" w:cstheme="minorHAnsi"/>
          <w:sz w:val="22"/>
          <w:szCs w:val="22"/>
          <w:lang w:eastAsia="en-GB"/>
        </w:rPr>
        <w:t xml:space="preserve">consensual and non-consensual sharing of nudes and semi-nude images and/or videos </w:t>
      </w:r>
      <w:r w:rsidR="00FB4B8C" w:rsidRPr="00FB4B8C">
        <w:rPr>
          <w:rFonts w:asciiTheme="minorHAnsi" w:hAnsiTheme="minorHAnsi" w:cstheme="minorHAnsi"/>
          <w:sz w:val="22"/>
          <w:szCs w:val="22"/>
          <w:lang w:val="en-US" w:eastAsia="en-GB"/>
        </w:rPr>
        <w:t>(also known as youth produced/involved sexual imagery or “sexting”) can be a safeguarding issue; all concerns will be reported to and dealt with by the DSL (or deputy).</w:t>
      </w:r>
    </w:p>
    <w:p w14:paraId="1390491A"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21512A70" w14:textId="77777777" w:rsidR="00FB4B8C" w:rsidRPr="00FB4B8C" w:rsidRDefault="00FB4B8C" w:rsidP="001D3B37">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When made aware of concerns involving </w:t>
      </w:r>
      <w:r w:rsidRPr="00FB4B8C">
        <w:rPr>
          <w:rFonts w:asciiTheme="minorHAnsi" w:hAnsiTheme="minorHAnsi" w:cstheme="minorHAnsi"/>
          <w:sz w:val="22"/>
          <w:szCs w:val="22"/>
          <w:lang w:eastAsia="en-GB"/>
        </w:rPr>
        <w:t xml:space="preserve">consensual and non-consensual sharing of </w:t>
      </w:r>
      <w:proofErr w:type="gramStart"/>
      <w:r w:rsidRPr="00FB4B8C">
        <w:rPr>
          <w:rFonts w:asciiTheme="minorHAnsi" w:hAnsiTheme="minorHAnsi" w:cstheme="minorHAnsi"/>
          <w:sz w:val="22"/>
          <w:szCs w:val="22"/>
          <w:lang w:eastAsia="en-GB"/>
        </w:rPr>
        <w:t>nudes</w:t>
      </w:r>
      <w:proofErr w:type="gramEnd"/>
      <w:r w:rsidRPr="00FB4B8C">
        <w:rPr>
          <w:rFonts w:asciiTheme="minorHAnsi" w:hAnsiTheme="minorHAnsi" w:cstheme="minorHAnsi"/>
          <w:sz w:val="22"/>
          <w:szCs w:val="22"/>
          <w:lang w:eastAsia="en-GB"/>
        </w:rPr>
        <w:t xml:space="preserve"> and semi-nude images and/or videos</w:t>
      </w:r>
      <w:r w:rsidRPr="00FB4B8C">
        <w:rPr>
          <w:rFonts w:asciiTheme="minorHAnsi" w:hAnsiTheme="minorHAnsi" w:cstheme="minorHAnsi"/>
          <w:sz w:val="22"/>
          <w:szCs w:val="22"/>
          <w:lang w:val="en-US" w:eastAsia="en-GB"/>
        </w:rPr>
        <w:t xml:space="preserve"> by children, staff are advised to:</w:t>
      </w:r>
    </w:p>
    <w:p w14:paraId="41D5C2CF"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Report any concerns to the DSL immediately. </w:t>
      </w:r>
    </w:p>
    <w:p w14:paraId="409F5AE9"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Never view, copy, print, share, store or save the imagery, or ask a child to share or download it – this may be illegal. If staff have already viewed the imagery by accident, this will be immediately reported to the DSL.</w:t>
      </w:r>
    </w:p>
    <w:p w14:paraId="3C6F8312"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Not delete the imagery or ask the child to delete it.</w:t>
      </w:r>
    </w:p>
    <w:p w14:paraId="1D042EFF"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Not say or do anything to blame or shame any children involved.</w:t>
      </w:r>
    </w:p>
    <w:p w14:paraId="448B9DDD"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Explain to </w:t>
      </w:r>
      <w:proofErr w:type="gramStart"/>
      <w:r w:rsidRPr="00FB4B8C">
        <w:rPr>
          <w:rFonts w:asciiTheme="minorHAnsi" w:hAnsiTheme="minorHAnsi" w:cstheme="minorHAnsi"/>
          <w:sz w:val="22"/>
          <w:szCs w:val="22"/>
          <w:lang w:val="en-US" w:eastAsia="en-GB"/>
        </w:rPr>
        <w:t>child</w:t>
      </w:r>
      <w:proofErr w:type="gramEnd"/>
      <w:r w:rsidRPr="00FB4B8C">
        <w:rPr>
          <w:rFonts w:asciiTheme="minorHAnsi" w:hAnsiTheme="minorHAnsi" w:cstheme="minorHAnsi"/>
          <w:sz w:val="22"/>
          <w:szCs w:val="22"/>
          <w:lang w:val="en-US" w:eastAsia="en-GB"/>
        </w:rPr>
        <w:t xml:space="preserve">(ren) involved that they </w:t>
      </w:r>
      <w:proofErr w:type="gramStart"/>
      <w:r w:rsidRPr="00FB4B8C">
        <w:rPr>
          <w:rFonts w:asciiTheme="minorHAnsi" w:hAnsiTheme="minorHAnsi" w:cstheme="minorHAnsi"/>
          <w:sz w:val="22"/>
          <w:szCs w:val="22"/>
          <w:lang w:val="en-US" w:eastAsia="en-GB"/>
        </w:rPr>
        <w:t>will</w:t>
      </w:r>
      <w:proofErr w:type="gramEnd"/>
      <w:r w:rsidRPr="00FB4B8C">
        <w:rPr>
          <w:rFonts w:asciiTheme="minorHAnsi" w:hAnsiTheme="minorHAnsi" w:cstheme="minorHAnsi"/>
          <w:sz w:val="22"/>
          <w:szCs w:val="22"/>
          <w:lang w:val="en-US" w:eastAsia="en-GB"/>
        </w:rPr>
        <w:t xml:space="preserve"> report the issue to the DSL and reassure them that they will receive appropriate support and help.</w:t>
      </w:r>
    </w:p>
    <w:p w14:paraId="3B340E16" w14:textId="77777777" w:rsidR="00FB4B8C" w:rsidRPr="00FB4B8C" w:rsidRDefault="00FB4B8C" w:rsidP="00A02567">
      <w:pPr>
        <w:numPr>
          <w:ilvl w:val="1"/>
          <w:numId w:val="22"/>
        </w:numPr>
        <w:shd w:val="clear" w:color="auto" w:fill="FFFFFF"/>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Not ask the child or children involved in the incident to disclose information regarding the imagery and not share information about the incident with other members of staff, the child(ren) involved or their, or other, parents and/or carers. This is the responsibility of the DSL.</w:t>
      </w:r>
    </w:p>
    <w:p w14:paraId="570D43EC" w14:textId="77777777" w:rsidR="00FB4B8C" w:rsidRPr="00FB4B8C" w:rsidRDefault="00FB4B8C" w:rsidP="00FB4B8C">
      <w:pPr>
        <w:shd w:val="clear" w:color="auto" w:fill="FFFFFF"/>
        <w:autoSpaceDN/>
        <w:spacing w:after="0" w:line="240" w:lineRule="auto"/>
        <w:ind w:left="1080"/>
        <w:rPr>
          <w:rFonts w:asciiTheme="minorHAnsi" w:hAnsiTheme="minorHAnsi" w:cstheme="minorHAnsi"/>
          <w:sz w:val="22"/>
          <w:szCs w:val="22"/>
          <w:lang w:val="en-US" w:eastAsia="en-GB"/>
        </w:rPr>
      </w:pPr>
    </w:p>
    <w:p w14:paraId="32F39E16" w14:textId="47DA196E" w:rsidR="00FB4B8C" w:rsidRPr="00FB4B8C" w:rsidRDefault="00FB4B8C" w:rsidP="001D3B37">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val="en-US" w:eastAsia="en-GB"/>
        </w:rPr>
        <w:t xml:space="preserve">DSLs will respond to concerns as set out in the non-statutory UKCIS guidance: </w:t>
      </w:r>
      <w:hyperlink r:id="rId67" w:history="1">
        <w:r w:rsidRPr="00FB4B8C">
          <w:rPr>
            <w:rFonts w:asciiTheme="minorHAnsi" w:hAnsiTheme="minorHAnsi" w:cstheme="minorHAnsi"/>
            <w:color w:val="0000FF"/>
            <w:sz w:val="22"/>
            <w:szCs w:val="22"/>
            <w:u w:val="single"/>
            <w:lang w:val="en-US" w:eastAsia="en-GB"/>
          </w:rPr>
          <w:t>Sharing nudes and semi-nudes: advice for education settings working with children and young people</w:t>
        </w:r>
      </w:hyperlink>
      <w:r w:rsidRPr="00FB4B8C">
        <w:rPr>
          <w:rFonts w:asciiTheme="minorHAnsi" w:hAnsiTheme="minorHAnsi" w:cstheme="minorHAnsi"/>
          <w:sz w:val="22"/>
          <w:szCs w:val="22"/>
          <w:lang w:val="en-US" w:eastAsia="en-GB"/>
        </w:rPr>
        <w:t xml:space="preserve"> and the local </w:t>
      </w:r>
      <w:hyperlink r:id="rId68" w:history="1">
        <w:r w:rsidRPr="00FB4B8C">
          <w:rPr>
            <w:rFonts w:asciiTheme="minorHAnsi" w:hAnsiTheme="minorHAnsi" w:cstheme="minorHAnsi"/>
            <w:color w:val="0000FF"/>
            <w:sz w:val="22"/>
            <w:szCs w:val="22"/>
            <w:u w:val="single"/>
            <w:lang w:val="en-US" w:eastAsia="en-GB"/>
          </w:rPr>
          <w:t>KSCMP</w:t>
        </w:r>
      </w:hyperlink>
      <w:r w:rsidRPr="00FB4B8C">
        <w:rPr>
          <w:rFonts w:asciiTheme="minorHAnsi" w:hAnsiTheme="minorHAnsi" w:cstheme="minorHAnsi"/>
          <w:sz w:val="22"/>
          <w:szCs w:val="22"/>
          <w:lang w:val="en-US" w:eastAsia="en-GB"/>
        </w:rPr>
        <w:t xml:space="preserve"> guidance. When made aware of a concern involving consensual </w:t>
      </w:r>
      <w:r w:rsidRPr="00FB4B8C">
        <w:rPr>
          <w:rFonts w:asciiTheme="minorHAnsi" w:hAnsiTheme="minorHAnsi" w:cstheme="minorHAnsi"/>
          <w:sz w:val="22"/>
          <w:szCs w:val="22"/>
          <w:lang w:eastAsia="en-GB"/>
        </w:rPr>
        <w:t>and non-consensual sharing of nudes and semi-nude images and/or videos:</w:t>
      </w:r>
    </w:p>
    <w:p w14:paraId="4704744E" w14:textId="77777777"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val="en-US" w:eastAsia="en-GB"/>
        </w:rPr>
      </w:pPr>
      <w:proofErr w:type="gramStart"/>
      <w:r w:rsidRPr="00FB4B8C">
        <w:rPr>
          <w:rFonts w:asciiTheme="minorHAnsi" w:hAnsiTheme="minorHAnsi" w:cstheme="minorHAnsi"/>
          <w:sz w:val="22"/>
          <w:szCs w:val="22"/>
          <w:lang w:val="en-US" w:eastAsia="en-GB"/>
        </w:rPr>
        <w:t>the</w:t>
      </w:r>
      <w:proofErr w:type="gramEnd"/>
      <w:r w:rsidRPr="00FB4B8C">
        <w:rPr>
          <w:rFonts w:asciiTheme="minorHAnsi" w:hAnsiTheme="minorHAnsi" w:cstheme="minorHAnsi"/>
          <w:sz w:val="22"/>
          <w:szCs w:val="22"/>
          <w:lang w:val="en-US" w:eastAsia="en-GB"/>
        </w:rPr>
        <w:t xml:space="preserve"> DSL will hold an initial review meeting to explore the context and ensure appropriate and proportionate safeguarding action is taken</w:t>
      </w:r>
      <w:r w:rsidRPr="00FB4B8C">
        <w:rPr>
          <w:rFonts w:asciiTheme="minorHAnsi" w:hAnsiTheme="minorHAnsi" w:cstheme="minorHAnsi"/>
          <w:sz w:val="22"/>
          <w:szCs w:val="22"/>
          <w:lang w:eastAsia="en-GB"/>
        </w:rPr>
        <w:t xml:space="preserve"> in the best interests of any child involved</w:t>
      </w:r>
      <w:r w:rsidRPr="00FB4B8C">
        <w:rPr>
          <w:rFonts w:asciiTheme="minorHAnsi" w:hAnsiTheme="minorHAnsi" w:cstheme="minorHAnsi"/>
          <w:sz w:val="22"/>
          <w:szCs w:val="22"/>
          <w:lang w:val="en-US" w:eastAsia="en-GB"/>
        </w:rPr>
        <w:t>. This may mean speaking with relevant staff and the children involved as appropriate.</w:t>
      </w:r>
    </w:p>
    <w:p w14:paraId="10EEA4AA" w14:textId="77777777"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val="en-US" w:eastAsia="en-GB"/>
        </w:rPr>
      </w:pPr>
      <w:proofErr w:type="gramStart"/>
      <w:r w:rsidRPr="00FB4B8C">
        <w:rPr>
          <w:rFonts w:asciiTheme="minorHAnsi" w:hAnsiTheme="minorHAnsi" w:cstheme="minorHAnsi"/>
          <w:sz w:val="22"/>
          <w:szCs w:val="22"/>
          <w:lang w:val="en-US" w:eastAsia="en-GB"/>
        </w:rPr>
        <w:t>parents</w:t>
      </w:r>
      <w:proofErr w:type="gramEnd"/>
      <w:r w:rsidRPr="00FB4B8C">
        <w:rPr>
          <w:rFonts w:asciiTheme="minorHAnsi" w:hAnsiTheme="minorHAnsi" w:cstheme="minorHAnsi"/>
          <w:sz w:val="22"/>
          <w:szCs w:val="22"/>
          <w:lang w:val="en-US" w:eastAsia="en-GB"/>
        </w:rPr>
        <w:t xml:space="preserve"> and carers will be informed at an early stage and be involved in the process to best support children, unless there is good reason to believe that involving them would put a child at risk of harm.</w:t>
      </w:r>
    </w:p>
    <w:p w14:paraId="2E2FB672" w14:textId="77777777"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decisions and action taken will be recorded in line with our child protection procedures. </w:t>
      </w:r>
    </w:p>
    <w:p w14:paraId="7776FF17" w14:textId="2BE6A730"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a referral will be made to </w:t>
      </w:r>
      <w:r w:rsidR="007911CC">
        <w:rPr>
          <w:rFonts w:asciiTheme="minorHAnsi" w:hAnsiTheme="minorHAnsi" w:cstheme="minorHAnsi"/>
          <w:sz w:val="22"/>
          <w:szCs w:val="22"/>
          <w:lang w:val="en-US" w:eastAsia="en-GB"/>
        </w:rPr>
        <w:t>integrated children’s services</w:t>
      </w:r>
      <w:r w:rsidRPr="00FB4B8C">
        <w:rPr>
          <w:rFonts w:asciiTheme="minorHAnsi" w:hAnsiTheme="minorHAnsi" w:cstheme="minorHAnsi"/>
          <w:sz w:val="22"/>
          <w:szCs w:val="22"/>
          <w:lang w:val="en-US" w:eastAsia="en-GB"/>
        </w:rPr>
        <w:t xml:space="preserve"> and/or the police immediately if:</w:t>
      </w:r>
    </w:p>
    <w:p w14:paraId="2B2500BB" w14:textId="77777777" w:rsidR="00FB4B8C" w:rsidRPr="00FB4B8C" w:rsidRDefault="00FB4B8C" w:rsidP="00A02567">
      <w:pPr>
        <w:numPr>
          <w:ilvl w:val="2"/>
          <w:numId w:val="22"/>
        </w:numPr>
        <w:autoSpaceDN/>
        <w:spacing w:after="0" w:line="240" w:lineRule="auto"/>
        <w:ind w:left="1800"/>
        <w:textAlignment w:val="auto"/>
        <w:rPr>
          <w:rFonts w:asciiTheme="minorHAnsi" w:hAnsiTheme="minorHAnsi" w:cstheme="minorHAnsi"/>
          <w:sz w:val="22"/>
          <w:szCs w:val="22"/>
          <w:lang w:val="en-US" w:eastAsia="en-GB"/>
        </w:rPr>
      </w:pPr>
      <w:proofErr w:type="gramStart"/>
      <w:r w:rsidRPr="00FB4B8C">
        <w:rPr>
          <w:rFonts w:asciiTheme="minorHAnsi" w:hAnsiTheme="minorHAnsi" w:cstheme="minorHAnsi"/>
          <w:sz w:val="22"/>
          <w:szCs w:val="22"/>
          <w:lang w:val="en-US" w:eastAsia="en-GB"/>
        </w:rPr>
        <w:t>t</w:t>
      </w:r>
      <w:r w:rsidRPr="00FB4B8C">
        <w:rPr>
          <w:rFonts w:asciiTheme="minorHAnsi" w:hAnsiTheme="minorHAnsi" w:cstheme="minorHAnsi"/>
          <w:sz w:val="22"/>
          <w:szCs w:val="22"/>
          <w:lang w:eastAsia="en-GB"/>
        </w:rPr>
        <w:t>he</w:t>
      </w:r>
      <w:proofErr w:type="gramEnd"/>
      <w:r w:rsidRPr="00FB4B8C">
        <w:rPr>
          <w:rFonts w:asciiTheme="minorHAnsi" w:hAnsiTheme="minorHAnsi" w:cstheme="minorHAnsi"/>
          <w:sz w:val="22"/>
          <w:szCs w:val="22"/>
          <w:lang w:eastAsia="en-GB"/>
        </w:rPr>
        <w:t xml:space="preserve"> incident involves an adult (over 18).</w:t>
      </w:r>
      <w:r w:rsidRPr="00FB4B8C">
        <w:rPr>
          <w:rFonts w:asciiTheme="minorHAnsi" w:hAnsiTheme="minorHAnsi" w:cstheme="minorHAnsi"/>
          <w:sz w:val="22"/>
          <w:szCs w:val="22"/>
          <w:lang w:val="en-US" w:eastAsia="en-GB"/>
        </w:rPr>
        <w:t xml:space="preserve"> </w:t>
      </w:r>
    </w:p>
    <w:p w14:paraId="4599C4A6" w14:textId="77777777" w:rsidR="00FB4B8C" w:rsidRPr="00FB4B8C" w:rsidRDefault="00FB4B8C" w:rsidP="00A02567">
      <w:pPr>
        <w:numPr>
          <w:ilvl w:val="2"/>
          <w:numId w:val="22"/>
        </w:numPr>
        <w:autoSpaceDN/>
        <w:spacing w:after="0" w:line="240" w:lineRule="auto"/>
        <w:ind w:left="1800"/>
        <w:textAlignment w:val="auto"/>
        <w:rPr>
          <w:rFonts w:asciiTheme="minorHAnsi" w:hAnsiTheme="minorHAnsi" w:cstheme="minorHAnsi"/>
          <w:sz w:val="22"/>
          <w:szCs w:val="22"/>
          <w:lang w:val="en-US" w:eastAsia="en-GB"/>
        </w:rPr>
      </w:pPr>
      <w:proofErr w:type="gramStart"/>
      <w:r w:rsidRPr="00FB4B8C">
        <w:rPr>
          <w:rFonts w:asciiTheme="minorHAnsi" w:hAnsiTheme="minorHAnsi" w:cstheme="minorHAnsi"/>
          <w:sz w:val="22"/>
          <w:szCs w:val="22"/>
          <w:lang w:val="en-US" w:eastAsia="en-GB"/>
        </w:rPr>
        <w:t>t</w:t>
      </w:r>
      <w:r w:rsidRPr="00FB4B8C">
        <w:rPr>
          <w:rFonts w:asciiTheme="minorHAnsi" w:hAnsiTheme="minorHAnsi" w:cstheme="minorHAnsi"/>
          <w:sz w:val="22"/>
          <w:szCs w:val="22"/>
          <w:lang w:eastAsia="en-GB"/>
        </w:rPr>
        <w:t>here</w:t>
      </w:r>
      <w:proofErr w:type="gramEnd"/>
      <w:r w:rsidRPr="00FB4B8C">
        <w:rPr>
          <w:rFonts w:asciiTheme="minorHAnsi" w:hAnsiTheme="minorHAnsi" w:cstheme="minorHAnsi"/>
          <w:sz w:val="22"/>
          <w:szCs w:val="22"/>
          <w:lang w:eastAsia="en-GB"/>
        </w:rPr>
        <w:t xml:space="preserve"> is reason to believe that a child has been coerced, blackmailed, or groomed, or there are concerns about their capacity to consent, for example, age of the child or they have special educational needs.</w:t>
      </w:r>
    </w:p>
    <w:p w14:paraId="3719EF6B" w14:textId="77777777" w:rsidR="00FB4B8C" w:rsidRPr="00FB4B8C" w:rsidRDefault="00FB4B8C" w:rsidP="00A02567">
      <w:pPr>
        <w:numPr>
          <w:ilvl w:val="2"/>
          <w:numId w:val="22"/>
        </w:numPr>
        <w:autoSpaceDN/>
        <w:spacing w:after="0" w:line="240" w:lineRule="auto"/>
        <w:ind w:left="180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eastAsia="en-GB"/>
        </w:rPr>
        <w:t xml:space="preserve">the image/videos involve sexual acts and a child under the age of 13, depict sexual acts which are unusual for the child’s developmental stage, or are violent. </w:t>
      </w:r>
    </w:p>
    <w:p w14:paraId="7902B0E9" w14:textId="77777777" w:rsidR="00FB4B8C" w:rsidRPr="00FB4B8C" w:rsidRDefault="00FB4B8C" w:rsidP="00A02567">
      <w:pPr>
        <w:numPr>
          <w:ilvl w:val="2"/>
          <w:numId w:val="22"/>
        </w:numPr>
        <w:autoSpaceDN/>
        <w:spacing w:after="0" w:line="240" w:lineRule="auto"/>
        <w:ind w:left="1800"/>
        <w:textAlignment w:val="auto"/>
        <w:rPr>
          <w:rFonts w:asciiTheme="minorHAnsi" w:hAnsiTheme="minorHAnsi" w:cstheme="minorHAnsi"/>
          <w:sz w:val="22"/>
          <w:szCs w:val="22"/>
          <w:lang w:val="en-US" w:eastAsia="en-GB"/>
        </w:rPr>
      </w:pPr>
      <w:proofErr w:type="gramStart"/>
      <w:r w:rsidRPr="00FB4B8C">
        <w:rPr>
          <w:rFonts w:asciiTheme="minorHAnsi" w:hAnsiTheme="minorHAnsi" w:cstheme="minorHAnsi"/>
          <w:sz w:val="22"/>
          <w:szCs w:val="22"/>
          <w:lang w:val="en-US" w:eastAsia="en-GB"/>
        </w:rPr>
        <w:t xml:space="preserve">a </w:t>
      </w:r>
      <w:r w:rsidRPr="00FB4B8C">
        <w:rPr>
          <w:rFonts w:asciiTheme="minorHAnsi" w:hAnsiTheme="minorHAnsi" w:cstheme="minorHAnsi"/>
          <w:sz w:val="22"/>
          <w:szCs w:val="22"/>
          <w:lang w:eastAsia="en-GB"/>
        </w:rPr>
        <w:t>child</w:t>
      </w:r>
      <w:proofErr w:type="gramEnd"/>
      <w:r w:rsidRPr="00FB4B8C">
        <w:rPr>
          <w:rFonts w:asciiTheme="minorHAnsi" w:hAnsiTheme="minorHAnsi" w:cstheme="minorHAnsi"/>
          <w:sz w:val="22"/>
          <w:szCs w:val="22"/>
          <w:lang w:eastAsia="en-GB"/>
        </w:rPr>
        <w:t xml:space="preserve"> is at immediate risk of harm owing to the sharing of nudes and semi-nudes.</w:t>
      </w:r>
    </w:p>
    <w:p w14:paraId="7749E110" w14:textId="77777777" w:rsidR="00FB4B8C" w:rsidRPr="00FB4B8C"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The DSL may choose to involve other agencies at any time if further information/concerns are disclosed </w:t>
      </w:r>
      <w:proofErr w:type="gramStart"/>
      <w:r w:rsidRPr="00FB4B8C">
        <w:rPr>
          <w:rFonts w:asciiTheme="minorHAnsi" w:hAnsiTheme="minorHAnsi" w:cstheme="minorHAnsi"/>
          <w:sz w:val="22"/>
          <w:szCs w:val="22"/>
          <w:lang w:eastAsia="en-GB"/>
        </w:rPr>
        <w:t>at a later date</w:t>
      </w:r>
      <w:proofErr w:type="gramEnd"/>
      <w:r w:rsidRPr="00FB4B8C">
        <w:rPr>
          <w:rFonts w:asciiTheme="minorHAnsi" w:hAnsiTheme="minorHAnsi" w:cstheme="minorHAnsi"/>
          <w:sz w:val="22"/>
          <w:szCs w:val="22"/>
          <w:lang w:eastAsia="en-GB"/>
        </w:rPr>
        <w:t>.</w:t>
      </w:r>
    </w:p>
    <w:p w14:paraId="684C1DEB" w14:textId="5C4585C1" w:rsidR="00FB4B8C" w:rsidRPr="0099147E" w:rsidRDefault="00FB4B8C" w:rsidP="00A02567">
      <w:pPr>
        <w:numPr>
          <w:ilvl w:val="1"/>
          <w:numId w:val="22"/>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val="en-US" w:eastAsia="en-GB"/>
        </w:rPr>
        <w:t xml:space="preserve">If DSLs are unsure how to proceed, advice will be sought from the Education Safeguarding Service. </w:t>
      </w:r>
    </w:p>
    <w:p w14:paraId="47834B0A" w14:textId="77777777" w:rsidR="0099147E" w:rsidRDefault="0099147E" w:rsidP="0099147E">
      <w:pPr>
        <w:autoSpaceDN/>
        <w:spacing w:after="0" w:line="240" w:lineRule="auto"/>
        <w:textAlignment w:val="auto"/>
        <w:rPr>
          <w:rFonts w:asciiTheme="minorHAnsi" w:hAnsiTheme="minorHAnsi" w:cstheme="minorHAnsi"/>
          <w:sz w:val="22"/>
          <w:szCs w:val="22"/>
          <w:lang w:val="en-US" w:eastAsia="en-GB"/>
        </w:rPr>
      </w:pPr>
    </w:p>
    <w:p w14:paraId="2AB5D353" w14:textId="7526D66C" w:rsidR="00607383" w:rsidRPr="00F75756" w:rsidRDefault="0099147E" w:rsidP="00F75756">
      <w:pPr>
        <w:pStyle w:val="Default"/>
        <w:rPr>
          <w:rFonts w:ascii="Arial" w:hAnsi="Arial" w:cs="Arial"/>
          <w:szCs w:val="24"/>
          <w:lang w:val="en-GB" w:eastAsia="en-US"/>
        </w:rPr>
      </w:pPr>
      <w:r>
        <w:rPr>
          <w:rFonts w:asciiTheme="minorHAnsi" w:hAnsiTheme="minorHAnsi" w:cstheme="minorHAnsi"/>
          <w:sz w:val="22"/>
          <w:szCs w:val="22"/>
        </w:rPr>
        <w:t xml:space="preserve">Cairn education </w:t>
      </w:r>
      <w:proofErr w:type="spellStart"/>
      <w:r>
        <w:rPr>
          <w:rFonts w:asciiTheme="minorHAnsi" w:hAnsiTheme="minorHAnsi" w:cstheme="minorHAnsi"/>
          <w:sz w:val="22"/>
          <w:szCs w:val="22"/>
        </w:rPr>
        <w:t>recogni</w:t>
      </w:r>
      <w:r w:rsidR="00344D2C">
        <w:rPr>
          <w:rFonts w:asciiTheme="minorHAnsi" w:hAnsiTheme="minorHAnsi" w:cstheme="minorHAnsi"/>
          <w:sz w:val="22"/>
          <w:szCs w:val="22"/>
        </w:rPr>
        <w:t>s</w:t>
      </w:r>
      <w:r>
        <w:rPr>
          <w:rFonts w:asciiTheme="minorHAnsi" w:hAnsiTheme="minorHAnsi" w:cstheme="minorHAnsi"/>
          <w:sz w:val="22"/>
          <w:szCs w:val="22"/>
        </w:rPr>
        <w:t>es</w:t>
      </w:r>
      <w:proofErr w:type="spellEnd"/>
      <w:r w:rsidR="00E60161">
        <w:rPr>
          <w:rFonts w:asciiTheme="minorHAnsi" w:hAnsiTheme="minorHAnsi" w:cstheme="minorHAnsi"/>
          <w:sz w:val="22"/>
          <w:szCs w:val="22"/>
        </w:rPr>
        <w:t>,</w:t>
      </w:r>
      <w:r>
        <w:rPr>
          <w:rFonts w:asciiTheme="minorHAnsi" w:hAnsiTheme="minorHAnsi" w:cstheme="minorHAnsi"/>
          <w:sz w:val="22"/>
          <w:szCs w:val="22"/>
        </w:rPr>
        <w:t xml:space="preserve"> in line with </w:t>
      </w:r>
      <w:r w:rsidR="000A40F0">
        <w:rPr>
          <w:rFonts w:asciiTheme="minorHAnsi" w:hAnsiTheme="minorHAnsi" w:cstheme="minorHAnsi"/>
          <w:sz w:val="22"/>
          <w:szCs w:val="22"/>
        </w:rPr>
        <w:t>UKCIS guidance</w:t>
      </w:r>
      <w:r w:rsidR="00E60161">
        <w:rPr>
          <w:rFonts w:asciiTheme="minorHAnsi" w:hAnsiTheme="minorHAnsi" w:cstheme="minorHAnsi"/>
          <w:sz w:val="22"/>
          <w:szCs w:val="22"/>
        </w:rPr>
        <w:t>,</w:t>
      </w:r>
      <w:r w:rsidR="000A40F0">
        <w:rPr>
          <w:rFonts w:asciiTheme="minorHAnsi" w:hAnsiTheme="minorHAnsi" w:cstheme="minorHAnsi"/>
          <w:sz w:val="22"/>
          <w:szCs w:val="22"/>
        </w:rPr>
        <w:t xml:space="preserve"> </w:t>
      </w:r>
      <w:r w:rsidR="00E60161">
        <w:rPr>
          <w:rFonts w:asciiTheme="minorHAnsi" w:hAnsiTheme="minorHAnsi" w:cstheme="minorHAnsi"/>
          <w:sz w:val="22"/>
          <w:szCs w:val="22"/>
        </w:rPr>
        <w:t xml:space="preserve">the </w:t>
      </w:r>
      <w:r w:rsidR="007E65E7">
        <w:rPr>
          <w:rFonts w:asciiTheme="minorHAnsi" w:hAnsiTheme="minorHAnsi" w:cstheme="minorHAnsi"/>
          <w:sz w:val="22"/>
          <w:szCs w:val="22"/>
        </w:rPr>
        <w:t>increased</w:t>
      </w:r>
      <w:r w:rsidR="003B00A3">
        <w:rPr>
          <w:rFonts w:asciiTheme="minorHAnsi" w:hAnsiTheme="minorHAnsi" w:cstheme="minorHAnsi"/>
          <w:sz w:val="22"/>
          <w:szCs w:val="22"/>
        </w:rPr>
        <w:t xml:space="preserve"> risk of</w:t>
      </w:r>
      <w:r w:rsidR="00E60161">
        <w:rPr>
          <w:rFonts w:asciiTheme="minorHAnsi" w:hAnsiTheme="minorHAnsi" w:cstheme="minorHAnsi"/>
          <w:sz w:val="22"/>
          <w:szCs w:val="22"/>
        </w:rPr>
        <w:t xml:space="preserve"> </w:t>
      </w:r>
      <w:r w:rsidR="00E60161" w:rsidRPr="00E60161">
        <w:rPr>
          <w:rFonts w:asciiTheme="minorHAnsi" w:hAnsiTheme="minorHAnsi" w:cstheme="minorHAnsi"/>
          <w:color w:val="auto"/>
          <w:sz w:val="22"/>
          <w:szCs w:val="22"/>
        </w:rPr>
        <w:t>children and young people digitally manipulat</w:t>
      </w:r>
      <w:r w:rsidR="00E60161">
        <w:rPr>
          <w:rFonts w:asciiTheme="minorHAnsi" w:hAnsiTheme="minorHAnsi" w:cstheme="minorHAnsi"/>
          <w:color w:val="auto"/>
          <w:sz w:val="22"/>
          <w:szCs w:val="22"/>
        </w:rPr>
        <w:t xml:space="preserve">ing </w:t>
      </w:r>
      <w:r w:rsidR="00E60161" w:rsidRPr="00E60161">
        <w:rPr>
          <w:rFonts w:asciiTheme="minorHAnsi" w:hAnsiTheme="minorHAnsi" w:cstheme="minorHAnsi"/>
          <w:color w:val="auto"/>
          <w:sz w:val="22"/>
          <w:szCs w:val="22"/>
        </w:rPr>
        <w:t xml:space="preserve">an image of a young person into an existing nude online or </w:t>
      </w:r>
      <w:proofErr w:type="gramStart"/>
      <w:r w:rsidR="00E60161" w:rsidRPr="00E60161">
        <w:rPr>
          <w:rFonts w:asciiTheme="minorHAnsi" w:hAnsiTheme="minorHAnsi" w:cstheme="minorHAnsi"/>
          <w:color w:val="auto"/>
          <w:sz w:val="22"/>
          <w:szCs w:val="22"/>
        </w:rPr>
        <w:t>use</w:t>
      </w:r>
      <w:proofErr w:type="gramEnd"/>
      <w:r w:rsidR="00E60161" w:rsidRPr="00E60161">
        <w:rPr>
          <w:rFonts w:asciiTheme="minorHAnsi" w:hAnsiTheme="minorHAnsi" w:cstheme="minorHAnsi"/>
          <w:color w:val="auto"/>
          <w:sz w:val="22"/>
          <w:szCs w:val="22"/>
        </w:rPr>
        <w:t xml:space="preserve"> artificial intelligence (AI) to generate a new nude or semi-nude image of a young person</w:t>
      </w:r>
      <w:r w:rsidR="003B00A3">
        <w:rPr>
          <w:rFonts w:asciiTheme="minorHAnsi" w:hAnsiTheme="minorHAnsi" w:cstheme="minorHAnsi"/>
          <w:color w:val="auto"/>
          <w:sz w:val="22"/>
          <w:szCs w:val="22"/>
        </w:rPr>
        <w:t>. Cairn education</w:t>
      </w:r>
      <w:r w:rsidR="005958E1">
        <w:rPr>
          <w:rFonts w:asciiTheme="minorHAnsi" w:hAnsiTheme="minorHAnsi" w:cstheme="minorHAnsi"/>
          <w:color w:val="auto"/>
          <w:sz w:val="22"/>
          <w:szCs w:val="22"/>
        </w:rPr>
        <w:t xml:space="preserve"> will treat this incident in the same manner as any other incident involving </w:t>
      </w:r>
      <w:r w:rsidR="00F75756">
        <w:rPr>
          <w:rFonts w:asciiTheme="minorHAnsi" w:hAnsiTheme="minorHAnsi" w:cstheme="minorHAnsi"/>
          <w:color w:val="auto"/>
          <w:sz w:val="22"/>
          <w:szCs w:val="22"/>
        </w:rPr>
        <w:t>nude or semi-nude imagery.</w:t>
      </w:r>
      <w:r w:rsidR="003B00A3">
        <w:rPr>
          <w:rFonts w:asciiTheme="minorHAnsi" w:hAnsiTheme="minorHAnsi" w:cstheme="minorHAnsi"/>
          <w:color w:val="auto"/>
          <w:sz w:val="22"/>
          <w:szCs w:val="22"/>
        </w:rPr>
        <w:t xml:space="preserve"> </w:t>
      </w:r>
      <w:r w:rsidR="00D82436">
        <w:rPr>
          <w:rFonts w:asciiTheme="minorHAnsi" w:hAnsiTheme="minorHAnsi" w:cstheme="minorHAnsi"/>
          <w:color w:val="auto"/>
          <w:sz w:val="22"/>
          <w:szCs w:val="22"/>
        </w:rPr>
        <w:t>Cairn education will advi</w:t>
      </w:r>
      <w:r w:rsidR="001F4497">
        <w:rPr>
          <w:rFonts w:asciiTheme="minorHAnsi" w:hAnsiTheme="minorHAnsi" w:cstheme="minorHAnsi"/>
          <w:color w:val="auto"/>
          <w:sz w:val="22"/>
          <w:szCs w:val="22"/>
        </w:rPr>
        <w:t>s</w:t>
      </w:r>
      <w:r w:rsidR="00D82436">
        <w:rPr>
          <w:rFonts w:asciiTheme="minorHAnsi" w:hAnsiTheme="minorHAnsi" w:cstheme="minorHAnsi"/>
          <w:color w:val="auto"/>
          <w:sz w:val="22"/>
          <w:szCs w:val="22"/>
        </w:rPr>
        <w:t xml:space="preserve">e students that any incident involving artificially </w:t>
      </w:r>
      <w:r w:rsidR="00814A41">
        <w:rPr>
          <w:rFonts w:asciiTheme="minorHAnsi" w:hAnsiTheme="minorHAnsi" w:cstheme="minorHAnsi"/>
          <w:color w:val="auto"/>
          <w:sz w:val="22"/>
          <w:szCs w:val="22"/>
        </w:rPr>
        <w:t xml:space="preserve">creating nude or semi-nude imagery will be taken with the same </w:t>
      </w:r>
      <w:r w:rsidR="00170BC9">
        <w:rPr>
          <w:rFonts w:asciiTheme="minorHAnsi" w:hAnsiTheme="minorHAnsi" w:cstheme="minorHAnsi"/>
          <w:color w:val="auto"/>
          <w:sz w:val="22"/>
          <w:szCs w:val="22"/>
        </w:rPr>
        <w:t xml:space="preserve">level of severity </w:t>
      </w:r>
      <w:r w:rsidR="00C94591">
        <w:rPr>
          <w:rFonts w:asciiTheme="minorHAnsi" w:hAnsiTheme="minorHAnsi" w:cstheme="minorHAnsi"/>
          <w:color w:val="auto"/>
          <w:sz w:val="22"/>
          <w:szCs w:val="22"/>
        </w:rPr>
        <w:t>as</w:t>
      </w:r>
      <w:r w:rsidR="00170BC9">
        <w:rPr>
          <w:rFonts w:asciiTheme="minorHAnsi" w:hAnsiTheme="minorHAnsi" w:cstheme="minorHAnsi"/>
          <w:color w:val="auto"/>
          <w:sz w:val="22"/>
          <w:szCs w:val="22"/>
        </w:rPr>
        <w:t xml:space="preserve"> any nude or semi-nude image</w:t>
      </w:r>
      <w:r w:rsidR="00BF7ADC">
        <w:rPr>
          <w:rFonts w:asciiTheme="minorHAnsi" w:hAnsiTheme="minorHAnsi" w:cstheme="minorHAnsi"/>
          <w:color w:val="auto"/>
          <w:sz w:val="22"/>
          <w:szCs w:val="22"/>
        </w:rPr>
        <w:t xml:space="preserve"> shared.</w:t>
      </w:r>
    </w:p>
    <w:p w14:paraId="4B24AAFE" w14:textId="77777777" w:rsidR="00FB4B8C" w:rsidRPr="00FB4B8C" w:rsidRDefault="00FB4B8C" w:rsidP="00FB4B8C">
      <w:pPr>
        <w:autoSpaceDN/>
        <w:spacing w:after="0" w:line="240" w:lineRule="auto"/>
        <w:textAlignment w:val="auto"/>
        <w:rPr>
          <w:rFonts w:asciiTheme="minorHAnsi" w:hAnsiTheme="minorHAnsi" w:cstheme="minorHAnsi"/>
          <w:b/>
          <w:bCs/>
          <w:sz w:val="22"/>
          <w:szCs w:val="22"/>
          <w:lang w:eastAsia="en-GB"/>
        </w:rPr>
      </w:pPr>
    </w:p>
    <w:p w14:paraId="58C0BE52" w14:textId="730C0C89" w:rsidR="00FB4B8C" w:rsidRPr="00FB4B8C" w:rsidRDefault="00F91F10" w:rsidP="00607383">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15.4</w:t>
      </w:r>
      <w:r w:rsidR="00607383" w:rsidRPr="00607383">
        <w:rPr>
          <w:rFonts w:asciiTheme="minorHAnsi" w:hAnsiTheme="minorHAnsi" w:cstheme="minorHAnsi"/>
          <w:b/>
          <w:sz w:val="22"/>
          <w:szCs w:val="22"/>
          <w:lang w:eastAsia="en-GB"/>
        </w:rPr>
        <w:t xml:space="preserve"> </w:t>
      </w:r>
      <w:r w:rsidR="00FB4B8C" w:rsidRPr="00FB4B8C">
        <w:rPr>
          <w:rFonts w:asciiTheme="minorHAnsi" w:hAnsiTheme="minorHAnsi" w:cstheme="minorHAnsi"/>
          <w:b/>
          <w:sz w:val="22"/>
          <w:szCs w:val="22"/>
          <w:lang w:eastAsia="en-GB"/>
        </w:rPr>
        <w:t>Child Sexual Exploitation (CSE) and Child Criminal Exploitation (CCE)</w:t>
      </w:r>
    </w:p>
    <w:p w14:paraId="755226C7" w14:textId="77777777" w:rsidR="00FB4B8C" w:rsidRPr="00FB4B8C" w:rsidRDefault="00FB4B8C" w:rsidP="00FB4B8C">
      <w:pPr>
        <w:autoSpaceDN/>
        <w:spacing w:after="0" w:line="240" w:lineRule="auto"/>
        <w:ind w:left="720"/>
        <w:textAlignment w:val="auto"/>
        <w:rPr>
          <w:rFonts w:asciiTheme="minorHAnsi" w:hAnsiTheme="minorHAnsi" w:cstheme="minorHAnsi"/>
          <w:b/>
          <w:bCs/>
          <w:sz w:val="22"/>
          <w:szCs w:val="22"/>
          <w:highlight w:val="yellow"/>
          <w:lang w:eastAsia="en-GB"/>
        </w:rPr>
      </w:pPr>
    </w:p>
    <w:p w14:paraId="7B93BBE2" w14:textId="4D2E29CC" w:rsidR="007B27C4" w:rsidRPr="007B27C4" w:rsidRDefault="00607383" w:rsidP="007B27C4">
      <w:pPr>
        <w:autoSpaceDN/>
        <w:spacing w:after="0" w:line="240" w:lineRule="auto"/>
        <w:textAlignment w:val="auto"/>
        <w:rPr>
          <w:rFonts w:asciiTheme="minorHAnsi" w:hAnsiTheme="minorHAnsi" w:cstheme="minorHAnsi"/>
          <w:sz w:val="22"/>
          <w:szCs w:val="22"/>
          <w:lang w:eastAsia="en-GB"/>
        </w:rPr>
      </w:pPr>
      <w:r w:rsidRPr="00A06EFB">
        <w:rPr>
          <w:rFonts w:asciiTheme="minorHAnsi" w:hAnsiTheme="minorHAnsi" w:cstheme="minorHAnsi"/>
          <w:color w:val="000000" w:themeColor="text1"/>
          <w:sz w:val="22"/>
          <w:szCs w:val="22"/>
          <w:lang w:eastAsia="en-GB"/>
        </w:rPr>
        <w:t xml:space="preserve">Cairn Education </w:t>
      </w:r>
      <w:proofErr w:type="spellStart"/>
      <w:r w:rsidR="00FB4B8C" w:rsidRPr="00FB4B8C">
        <w:rPr>
          <w:rFonts w:asciiTheme="minorHAnsi" w:hAnsiTheme="minorHAnsi" w:cstheme="minorHAnsi"/>
          <w:sz w:val="22"/>
          <w:szCs w:val="22"/>
          <w:lang w:val="en-US" w:eastAsia="en-GB"/>
        </w:rPr>
        <w:t>recognises</w:t>
      </w:r>
      <w:proofErr w:type="spellEnd"/>
      <w:r w:rsidR="00FB4B8C" w:rsidRPr="00FB4B8C">
        <w:rPr>
          <w:rFonts w:asciiTheme="minorHAnsi" w:hAnsiTheme="minorHAnsi" w:cstheme="minorHAnsi"/>
          <w:sz w:val="22"/>
          <w:szCs w:val="22"/>
          <w:lang w:val="en-US" w:eastAsia="en-GB"/>
        </w:rPr>
        <w:t xml:space="preserve"> that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r w:rsidR="007B27C4" w:rsidRPr="00CF2F29">
        <w:rPr>
          <w:rFonts w:asciiTheme="minorHAnsi" w:hAnsiTheme="minorHAnsi" w:cstheme="minorHAnsi"/>
          <w:b/>
          <w:bCs/>
          <w:sz w:val="22"/>
          <w:szCs w:val="22"/>
          <w:lang w:eastAsia="en-GB"/>
        </w:rPr>
        <w:t>Staff should be aware that CCE can affect both boys and girls, although the signs and experiences may differ. Children experiencing criminal exploitation may also be at increased risk of sexual exploitation.</w:t>
      </w:r>
    </w:p>
    <w:p w14:paraId="6BA69C12" w14:textId="6D9BC12A" w:rsidR="00FB4B8C" w:rsidRPr="00FB4B8C" w:rsidRDefault="00FB4B8C" w:rsidP="008E11A4">
      <w:pPr>
        <w:autoSpaceDN/>
        <w:spacing w:after="0" w:line="240" w:lineRule="auto"/>
        <w:textAlignment w:val="auto"/>
        <w:rPr>
          <w:rFonts w:asciiTheme="minorHAnsi" w:hAnsiTheme="minorHAnsi" w:cstheme="minorHAnsi"/>
          <w:sz w:val="22"/>
          <w:szCs w:val="22"/>
          <w:lang w:val="en-US" w:eastAsia="en-GB"/>
        </w:rPr>
      </w:pPr>
    </w:p>
    <w:p w14:paraId="291142AB" w14:textId="77777777" w:rsidR="002F29E8" w:rsidRPr="00CF2F29" w:rsidRDefault="002F29E8" w:rsidP="002F29E8">
      <w:pPr>
        <w:autoSpaceDN/>
        <w:spacing w:after="0" w:line="240" w:lineRule="auto"/>
        <w:textAlignment w:val="auto"/>
        <w:rPr>
          <w:rFonts w:asciiTheme="minorHAnsi" w:hAnsiTheme="minorHAnsi" w:cstheme="minorHAnsi"/>
          <w:b/>
          <w:bCs/>
          <w:sz w:val="22"/>
          <w:szCs w:val="22"/>
          <w:lang w:eastAsia="en-GB"/>
        </w:rPr>
      </w:pPr>
      <w:r w:rsidRPr="00CF2F29">
        <w:rPr>
          <w:rFonts w:asciiTheme="minorHAnsi" w:hAnsiTheme="minorHAnsi" w:cstheme="minorHAnsi"/>
          <w:b/>
          <w:bCs/>
          <w:sz w:val="22"/>
          <w:szCs w:val="22"/>
          <w:lang w:eastAsia="en-GB"/>
        </w:rPr>
        <w:t>Children may become trapped through threats, violence, intimidation or debt, including threats towards their families. Children who are criminally exploited must be recognised and treated as victims; a child cannot consent to being exploited, abused or trafficked and may not recognise that exploitation is happening.</w:t>
      </w:r>
    </w:p>
    <w:p w14:paraId="648839F6" w14:textId="77777777" w:rsidR="00CF2F29" w:rsidRDefault="00CF2F29" w:rsidP="002F29E8">
      <w:pPr>
        <w:autoSpaceDN/>
        <w:spacing w:after="0" w:line="240" w:lineRule="auto"/>
        <w:textAlignment w:val="auto"/>
        <w:rPr>
          <w:rFonts w:asciiTheme="minorHAnsi" w:hAnsiTheme="minorHAnsi" w:cstheme="minorHAnsi"/>
          <w:sz w:val="22"/>
          <w:szCs w:val="22"/>
          <w:lang w:eastAsia="en-GB"/>
        </w:rPr>
      </w:pPr>
    </w:p>
    <w:p w14:paraId="5DD941CD" w14:textId="77777777" w:rsidR="00BE6956" w:rsidRDefault="00BE6956" w:rsidP="00BE6956">
      <w:pPr>
        <w:autoSpaceDN/>
        <w:spacing w:after="0" w:line="240" w:lineRule="auto"/>
        <w:textAlignment w:val="auto"/>
        <w:rPr>
          <w:rFonts w:asciiTheme="minorHAnsi" w:hAnsiTheme="minorHAnsi" w:cstheme="minorHAnsi"/>
          <w:b/>
          <w:bCs/>
          <w:sz w:val="22"/>
          <w:szCs w:val="22"/>
          <w:lang w:eastAsia="en-GB"/>
        </w:rPr>
      </w:pPr>
      <w:r w:rsidRPr="00BE6956">
        <w:rPr>
          <w:rFonts w:asciiTheme="minorHAnsi" w:hAnsiTheme="minorHAnsi" w:cstheme="minorHAnsi"/>
          <w:b/>
          <w:bCs/>
          <w:sz w:val="22"/>
          <w:szCs w:val="22"/>
          <w:lang w:eastAsia="en-GB"/>
        </w:rPr>
        <w:t>Child Sexual Exploitation (CSE) is a form of child sexual abuse and can involve both contact and non-contact sexual activity. This may include sexual assault, touching, involving children in sexual images or activities, exposing them to sexual content, encouraging sexually inappropriate behaviour, or grooming, including online.</w:t>
      </w:r>
    </w:p>
    <w:p w14:paraId="169C21BF" w14:textId="77777777" w:rsidR="00BE6956" w:rsidRPr="00BE6956" w:rsidRDefault="00BE6956" w:rsidP="00BE6956">
      <w:pPr>
        <w:autoSpaceDN/>
        <w:spacing w:after="0" w:line="240" w:lineRule="auto"/>
        <w:textAlignment w:val="auto"/>
        <w:rPr>
          <w:rFonts w:asciiTheme="minorHAnsi" w:hAnsiTheme="minorHAnsi" w:cstheme="minorHAnsi"/>
          <w:b/>
          <w:bCs/>
          <w:sz w:val="22"/>
          <w:szCs w:val="22"/>
          <w:lang w:eastAsia="en-GB"/>
        </w:rPr>
      </w:pPr>
    </w:p>
    <w:p w14:paraId="72BE40EB" w14:textId="77777777" w:rsidR="00BE6956" w:rsidRDefault="00BE6956" w:rsidP="00BE6956">
      <w:pPr>
        <w:autoSpaceDN/>
        <w:spacing w:after="0" w:line="240" w:lineRule="auto"/>
        <w:textAlignment w:val="auto"/>
        <w:rPr>
          <w:rFonts w:asciiTheme="minorHAnsi" w:hAnsiTheme="minorHAnsi" w:cstheme="minorHAnsi"/>
          <w:b/>
          <w:bCs/>
          <w:sz w:val="22"/>
          <w:szCs w:val="22"/>
          <w:lang w:eastAsia="en-GB"/>
        </w:rPr>
      </w:pPr>
      <w:r w:rsidRPr="00BE6956">
        <w:rPr>
          <w:rFonts w:asciiTheme="minorHAnsi" w:hAnsiTheme="minorHAnsi" w:cstheme="minorHAnsi"/>
          <w:b/>
          <w:bCs/>
          <w:sz w:val="22"/>
          <w:szCs w:val="22"/>
          <w:lang w:eastAsia="en-GB"/>
        </w:rPr>
        <w:t xml:space="preserve">CSE may occur over </w:t>
      </w:r>
      <w:proofErr w:type="gramStart"/>
      <w:r w:rsidRPr="00BE6956">
        <w:rPr>
          <w:rFonts w:asciiTheme="minorHAnsi" w:hAnsiTheme="minorHAnsi" w:cstheme="minorHAnsi"/>
          <w:b/>
          <w:bCs/>
          <w:sz w:val="22"/>
          <w:szCs w:val="22"/>
          <w:lang w:eastAsia="en-GB"/>
        </w:rPr>
        <w:t>a period of time</w:t>
      </w:r>
      <w:proofErr w:type="gramEnd"/>
      <w:r w:rsidRPr="00BE6956">
        <w:rPr>
          <w:rFonts w:asciiTheme="minorHAnsi" w:hAnsiTheme="minorHAnsi" w:cstheme="minorHAnsi"/>
          <w:b/>
          <w:bCs/>
          <w:sz w:val="22"/>
          <w:szCs w:val="22"/>
          <w:lang w:eastAsia="en-GB"/>
        </w:rPr>
        <w:t xml:space="preserve"> or as a one-off incident, and children may not always be aware that exploitation is taking place, for example where images or videos are shared online without their knowledge.</w:t>
      </w:r>
    </w:p>
    <w:p w14:paraId="42F8B8CC" w14:textId="77777777" w:rsidR="00BE6956" w:rsidRPr="00BE6956" w:rsidRDefault="00BE6956" w:rsidP="00BE6956">
      <w:pPr>
        <w:autoSpaceDN/>
        <w:spacing w:after="0" w:line="240" w:lineRule="auto"/>
        <w:textAlignment w:val="auto"/>
        <w:rPr>
          <w:rFonts w:asciiTheme="minorHAnsi" w:hAnsiTheme="minorHAnsi" w:cstheme="minorHAnsi"/>
          <w:b/>
          <w:bCs/>
          <w:sz w:val="22"/>
          <w:szCs w:val="22"/>
          <w:lang w:eastAsia="en-GB"/>
        </w:rPr>
      </w:pPr>
    </w:p>
    <w:p w14:paraId="07CD6359" w14:textId="77777777" w:rsidR="00BE6956" w:rsidRDefault="00BE6956" w:rsidP="00BE6956">
      <w:pPr>
        <w:autoSpaceDN/>
        <w:spacing w:after="0" w:line="240" w:lineRule="auto"/>
        <w:textAlignment w:val="auto"/>
        <w:rPr>
          <w:rFonts w:asciiTheme="minorHAnsi" w:hAnsiTheme="minorHAnsi" w:cstheme="minorHAnsi"/>
          <w:b/>
          <w:bCs/>
          <w:sz w:val="22"/>
          <w:szCs w:val="22"/>
          <w:lang w:eastAsia="en-GB"/>
        </w:rPr>
      </w:pPr>
      <w:r w:rsidRPr="00BE6956">
        <w:rPr>
          <w:rFonts w:asciiTheme="minorHAnsi" w:hAnsiTheme="minorHAnsi" w:cstheme="minorHAnsi"/>
          <w:b/>
          <w:bCs/>
          <w:sz w:val="22"/>
          <w:szCs w:val="22"/>
          <w:lang w:eastAsia="en-GB"/>
        </w:rPr>
        <w:t>CSE can affect any child, including 16- and 17-year-olds who can legally consent to sexual activity, as a child cannot consent to exploitation. Abuse may be carried out by an individual or an organised network, and perpetrators are often known to the child.</w:t>
      </w:r>
    </w:p>
    <w:p w14:paraId="0316F305" w14:textId="77777777" w:rsidR="00745A6A" w:rsidRPr="00BE6956" w:rsidRDefault="00745A6A" w:rsidP="00BE6956">
      <w:pPr>
        <w:autoSpaceDN/>
        <w:spacing w:after="0" w:line="240" w:lineRule="auto"/>
        <w:textAlignment w:val="auto"/>
        <w:rPr>
          <w:rFonts w:asciiTheme="minorHAnsi" w:hAnsiTheme="minorHAnsi" w:cstheme="minorHAnsi"/>
          <w:b/>
          <w:bCs/>
          <w:sz w:val="22"/>
          <w:szCs w:val="22"/>
          <w:lang w:eastAsia="en-GB"/>
        </w:rPr>
      </w:pPr>
    </w:p>
    <w:p w14:paraId="679CA4CD" w14:textId="74A4CD89" w:rsidR="00CF2F29" w:rsidRPr="00745A6A" w:rsidRDefault="00BE6956" w:rsidP="002F29E8">
      <w:pPr>
        <w:autoSpaceDN/>
        <w:spacing w:after="0" w:line="240" w:lineRule="auto"/>
        <w:textAlignment w:val="auto"/>
        <w:rPr>
          <w:rFonts w:asciiTheme="minorHAnsi" w:hAnsiTheme="minorHAnsi" w:cstheme="minorHAnsi"/>
          <w:b/>
          <w:bCs/>
          <w:sz w:val="22"/>
          <w:szCs w:val="22"/>
          <w:lang w:eastAsia="en-GB"/>
        </w:rPr>
      </w:pPr>
      <w:r w:rsidRPr="00BE6956">
        <w:rPr>
          <w:rFonts w:asciiTheme="minorHAnsi" w:hAnsiTheme="minorHAnsi" w:cstheme="minorHAnsi"/>
          <w:b/>
          <w:bCs/>
          <w:sz w:val="22"/>
          <w:szCs w:val="22"/>
          <w:lang w:eastAsia="en-GB"/>
        </w:rPr>
        <w:t>Children may not recognise themselves as victims and may believe they are in a genuine romantic relationship. Staff should recognise that children may be groomed, manipulated or coerced into behaviours or criminal activity as part of their exploitation and must always consider the child's vulnerability and safeguarding needs.</w:t>
      </w:r>
    </w:p>
    <w:p w14:paraId="71BE6170" w14:textId="77777777" w:rsidR="00FB4B8C" w:rsidRPr="00FB4B8C" w:rsidRDefault="00FB4B8C" w:rsidP="008E11A4">
      <w:pPr>
        <w:autoSpaceDN/>
        <w:spacing w:after="0" w:line="240" w:lineRule="auto"/>
        <w:textAlignment w:val="auto"/>
        <w:rPr>
          <w:rFonts w:asciiTheme="minorHAnsi" w:hAnsiTheme="minorHAnsi" w:cstheme="minorHAnsi"/>
          <w:sz w:val="22"/>
          <w:szCs w:val="22"/>
          <w:lang w:val="en-US" w:eastAsia="en-GB"/>
        </w:rPr>
      </w:pPr>
    </w:p>
    <w:p w14:paraId="2FACEC1E" w14:textId="77777777" w:rsidR="00FB4B8C" w:rsidRPr="00FB4B8C" w:rsidRDefault="00FB4B8C" w:rsidP="008E11A4">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If staff are concerned that a child may be at risk of CSE or CCE, immediate action should be taken by speaking to the DSL or a deputy.</w:t>
      </w:r>
    </w:p>
    <w:p w14:paraId="17EAFA11" w14:textId="77777777" w:rsidR="00FB4B8C" w:rsidRPr="00FB4B8C" w:rsidRDefault="00FB4B8C" w:rsidP="00FB4B8C">
      <w:pPr>
        <w:autoSpaceDN/>
        <w:spacing w:after="0" w:line="240" w:lineRule="auto"/>
        <w:textAlignment w:val="auto"/>
        <w:rPr>
          <w:rFonts w:asciiTheme="minorHAnsi" w:hAnsiTheme="minorHAnsi" w:cstheme="minorHAnsi"/>
          <w:b/>
          <w:bCs/>
          <w:sz w:val="22"/>
          <w:szCs w:val="22"/>
          <w:highlight w:val="yellow"/>
          <w:lang w:eastAsia="en-GB"/>
        </w:rPr>
      </w:pPr>
    </w:p>
    <w:p w14:paraId="2C881660" w14:textId="6979AB43" w:rsidR="00FB4B8C" w:rsidRPr="00FB4B8C" w:rsidRDefault="007F1F60" w:rsidP="007F1F60">
      <w:pPr>
        <w:autoSpaceDN/>
        <w:spacing w:after="0" w:line="240" w:lineRule="auto"/>
        <w:textAlignment w:val="auto"/>
        <w:rPr>
          <w:rFonts w:asciiTheme="minorHAnsi" w:hAnsiTheme="minorHAnsi" w:cstheme="minorHAnsi"/>
          <w:b/>
          <w:sz w:val="22"/>
          <w:szCs w:val="22"/>
          <w:lang w:eastAsia="en-GB"/>
        </w:rPr>
      </w:pPr>
      <w:r w:rsidRPr="007F1F60">
        <w:rPr>
          <w:rFonts w:asciiTheme="minorHAnsi" w:hAnsiTheme="minorHAnsi" w:cstheme="minorHAnsi"/>
          <w:b/>
          <w:sz w:val="22"/>
          <w:szCs w:val="22"/>
          <w:lang w:eastAsia="en-GB"/>
        </w:rPr>
        <w:t>1</w:t>
      </w:r>
      <w:r w:rsidR="005D2753">
        <w:rPr>
          <w:rFonts w:asciiTheme="minorHAnsi" w:hAnsiTheme="minorHAnsi" w:cstheme="minorHAnsi"/>
          <w:b/>
          <w:sz w:val="22"/>
          <w:szCs w:val="22"/>
          <w:lang w:eastAsia="en-GB"/>
        </w:rPr>
        <w:t xml:space="preserve">5.5 </w:t>
      </w:r>
      <w:r w:rsidR="00FB4B8C" w:rsidRPr="00FB4B8C">
        <w:rPr>
          <w:rFonts w:asciiTheme="minorHAnsi" w:hAnsiTheme="minorHAnsi" w:cstheme="minorHAnsi"/>
          <w:b/>
          <w:sz w:val="22"/>
          <w:szCs w:val="22"/>
          <w:lang w:eastAsia="en-GB"/>
        </w:rPr>
        <w:t>Serious Violence</w:t>
      </w:r>
    </w:p>
    <w:p w14:paraId="7BCF1D30" w14:textId="77777777" w:rsidR="00FB4B8C" w:rsidRPr="00FB4B8C" w:rsidRDefault="00FB4B8C" w:rsidP="00FB4B8C">
      <w:pPr>
        <w:autoSpaceDN/>
        <w:spacing w:after="0" w:line="240" w:lineRule="auto"/>
        <w:ind w:left="720"/>
        <w:textAlignment w:val="auto"/>
        <w:rPr>
          <w:rFonts w:asciiTheme="minorHAnsi" w:hAnsiTheme="minorHAnsi" w:cstheme="minorHAnsi"/>
          <w:b/>
          <w:bCs/>
          <w:sz w:val="22"/>
          <w:szCs w:val="22"/>
          <w:highlight w:val="yellow"/>
          <w:lang w:eastAsia="en-GB"/>
        </w:rPr>
      </w:pPr>
    </w:p>
    <w:p w14:paraId="539FC31B" w14:textId="2F8A37E0" w:rsidR="00FB4B8C" w:rsidRDefault="00FB4B8C" w:rsidP="008E11A4">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staff are made aware of the indicators which may signal children </w:t>
      </w:r>
      <w:r w:rsidR="006268A3">
        <w:rPr>
          <w:rFonts w:asciiTheme="minorHAnsi" w:hAnsiTheme="minorHAnsi" w:cstheme="minorHAnsi"/>
          <w:sz w:val="22"/>
          <w:szCs w:val="22"/>
          <w:lang w:eastAsia="en-GB"/>
        </w:rPr>
        <w:t>or vulnerable adults are at risk</w:t>
      </w:r>
      <w:r w:rsidR="003A1DA3">
        <w:rPr>
          <w:rFonts w:asciiTheme="minorHAnsi" w:hAnsiTheme="minorHAnsi" w:cstheme="minorHAnsi"/>
          <w:sz w:val="22"/>
          <w:szCs w:val="22"/>
          <w:lang w:eastAsia="en-GB"/>
        </w:rPr>
        <w:t xml:space="preserve"> </w:t>
      </w:r>
      <w:r w:rsidRPr="00FB4B8C">
        <w:rPr>
          <w:rFonts w:asciiTheme="minorHAnsi" w:hAnsiTheme="minorHAnsi" w:cstheme="minorHAnsi"/>
          <w:sz w:val="22"/>
          <w:szCs w:val="22"/>
          <w:lang w:eastAsia="en-GB"/>
        </w:rPr>
        <w:t xml:space="preserve">from or are involved with serious violent crime. These may include unexplained gifts or new possessions, increased absence from school, a change in friendships or relationships with older individuals or groups, a significant decline in performance, signs of self-harm or a significant change in wellbeing, or signs of assault or unexplained injuries. </w:t>
      </w:r>
    </w:p>
    <w:p w14:paraId="1B6DDC21" w14:textId="77777777" w:rsidR="00FA4767" w:rsidRDefault="00FA4767" w:rsidP="008E11A4">
      <w:pPr>
        <w:autoSpaceDN/>
        <w:spacing w:after="0" w:line="240" w:lineRule="auto"/>
        <w:textAlignment w:val="auto"/>
        <w:rPr>
          <w:rFonts w:asciiTheme="minorHAnsi" w:hAnsiTheme="minorHAnsi" w:cstheme="minorHAnsi"/>
          <w:sz w:val="22"/>
          <w:szCs w:val="22"/>
          <w:lang w:eastAsia="en-GB"/>
        </w:rPr>
      </w:pPr>
    </w:p>
    <w:p w14:paraId="63699053" w14:textId="77777777" w:rsidR="00FA4767" w:rsidRDefault="00FA4767" w:rsidP="00FA4767">
      <w:pPr>
        <w:autoSpaceDN/>
        <w:spacing w:after="0" w:line="240" w:lineRule="auto"/>
        <w:textAlignment w:val="auto"/>
        <w:rPr>
          <w:rFonts w:asciiTheme="minorHAnsi" w:hAnsiTheme="minorHAnsi" w:cstheme="minorHAnsi"/>
          <w:b/>
          <w:sz w:val="22"/>
          <w:szCs w:val="22"/>
          <w:lang w:eastAsia="en-GB"/>
        </w:rPr>
      </w:pPr>
      <w:r w:rsidRPr="00FA4767">
        <w:rPr>
          <w:rFonts w:asciiTheme="minorHAnsi" w:hAnsiTheme="minorHAnsi" w:cstheme="minorHAnsi"/>
          <w:b/>
          <w:sz w:val="22"/>
          <w:szCs w:val="22"/>
          <w:lang w:eastAsia="en-GB"/>
        </w:rPr>
        <w:t xml:space="preserve">Serious violence is a </w:t>
      </w:r>
      <w:r w:rsidRPr="00FA4767">
        <w:rPr>
          <w:rFonts w:asciiTheme="minorHAnsi" w:hAnsiTheme="minorHAnsi" w:cstheme="minorHAnsi"/>
          <w:b/>
          <w:bCs/>
          <w:sz w:val="22"/>
          <w:szCs w:val="22"/>
          <w:lang w:eastAsia="en-GB"/>
        </w:rPr>
        <w:t>safeguarding concern</w:t>
      </w:r>
      <w:r w:rsidRPr="00FA4767">
        <w:rPr>
          <w:rFonts w:asciiTheme="minorHAnsi" w:hAnsiTheme="minorHAnsi" w:cstheme="minorHAnsi"/>
          <w:b/>
          <w:sz w:val="22"/>
          <w:szCs w:val="22"/>
          <w:lang w:eastAsia="en-GB"/>
        </w:rPr>
        <w:t xml:space="preserve"> and may include physical assault, carrying, threatening with or using weapons, and violence associated with peer conflict, bullying or criminal exploitation.</w:t>
      </w:r>
    </w:p>
    <w:p w14:paraId="6EAA321B" w14:textId="77777777" w:rsidR="00B2032E" w:rsidRPr="00FA4767" w:rsidRDefault="00B2032E" w:rsidP="00FA4767">
      <w:pPr>
        <w:autoSpaceDN/>
        <w:spacing w:after="0" w:line="240" w:lineRule="auto"/>
        <w:textAlignment w:val="auto"/>
        <w:rPr>
          <w:rFonts w:asciiTheme="minorHAnsi" w:hAnsiTheme="minorHAnsi" w:cstheme="minorHAnsi"/>
          <w:b/>
          <w:sz w:val="22"/>
          <w:szCs w:val="22"/>
          <w:lang w:eastAsia="en-GB"/>
        </w:rPr>
      </w:pPr>
    </w:p>
    <w:p w14:paraId="63D299D7" w14:textId="77777777" w:rsidR="00FA4767" w:rsidRDefault="00FA4767" w:rsidP="00FA4767">
      <w:pPr>
        <w:autoSpaceDN/>
        <w:spacing w:after="0" w:line="240" w:lineRule="auto"/>
        <w:textAlignment w:val="auto"/>
        <w:rPr>
          <w:rFonts w:asciiTheme="minorHAnsi" w:hAnsiTheme="minorHAnsi" w:cstheme="minorHAnsi"/>
          <w:b/>
          <w:sz w:val="22"/>
          <w:szCs w:val="22"/>
          <w:lang w:eastAsia="en-GB"/>
        </w:rPr>
      </w:pPr>
      <w:r w:rsidRPr="00FA4767">
        <w:rPr>
          <w:rFonts w:asciiTheme="minorHAnsi" w:hAnsiTheme="minorHAnsi" w:cstheme="minorHAnsi"/>
          <w:b/>
          <w:sz w:val="22"/>
          <w:szCs w:val="22"/>
          <w:lang w:eastAsia="en-GB"/>
        </w:rPr>
        <w:t xml:space="preserve">Staff should remain alert to indicators that a child may be </w:t>
      </w:r>
      <w:r w:rsidRPr="00FA4767">
        <w:rPr>
          <w:rFonts w:asciiTheme="minorHAnsi" w:hAnsiTheme="minorHAnsi" w:cstheme="minorHAnsi"/>
          <w:b/>
          <w:bCs/>
          <w:sz w:val="22"/>
          <w:szCs w:val="22"/>
          <w:lang w:eastAsia="en-GB"/>
        </w:rPr>
        <w:t>at risk of, or involved in, serious violence</w:t>
      </w:r>
      <w:r w:rsidRPr="00FA4767">
        <w:rPr>
          <w:rFonts w:asciiTheme="minorHAnsi" w:hAnsiTheme="minorHAnsi" w:cstheme="minorHAnsi"/>
          <w:b/>
          <w:sz w:val="22"/>
          <w:szCs w:val="22"/>
          <w:lang w:eastAsia="en-GB"/>
        </w:rPr>
        <w:t xml:space="preserve">, recognising that children involved in violence may also be victims themselves. Risk may be increased for children who have experienced </w:t>
      </w:r>
      <w:r w:rsidRPr="00FA4767">
        <w:rPr>
          <w:rFonts w:asciiTheme="minorHAnsi" w:hAnsiTheme="minorHAnsi" w:cstheme="minorHAnsi"/>
          <w:b/>
          <w:bCs/>
          <w:sz w:val="22"/>
          <w:szCs w:val="22"/>
          <w:lang w:eastAsia="en-GB"/>
        </w:rPr>
        <w:t>disrupted education</w:t>
      </w:r>
      <w:r w:rsidRPr="00FA4767">
        <w:rPr>
          <w:rFonts w:asciiTheme="minorHAnsi" w:hAnsiTheme="minorHAnsi" w:cstheme="minorHAnsi"/>
          <w:b/>
          <w:sz w:val="22"/>
          <w:szCs w:val="22"/>
          <w:lang w:eastAsia="en-GB"/>
        </w:rPr>
        <w:t xml:space="preserve">, including suspensions, permanent exclusion or alternative provision, or who have a history of offending. Staff should also be mindful of times when risks may be heightened, such as </w:t>
      </w:r>
      <w:r w:rsidRPr="00FA4767">
        <w:rPr>
          <w:rFonts w:asciiTheme="minorHAnsi" w:hAnsiTheme="minorHAnsi" w:cstheme="minorHAnsi"/>
          <w:b/>
          <w:bCs/>
          <w:sz w:val="22"/>
          <w:szCs w:val="22"/>
          <w:lang w:eastAsia="en-GB"/>
        </w:rPr>
        <w:t>immediately after school</w:t>
      </w:r>
      <w:r w:rsidRPr="00FA4767">
        <w:rPr>
          <w:rFonts w:asciiTheme="minorHAnsi" w:hAnsiTheme="minorHAnsi" w:cstheme="minorHAnsi"/>
          <w:b/>
          <w:sz w:val="22"/>
          <w:szCs w:val="22"/>
          <w:lang w:eastAsia="en-GB"/>
        </w:rPr>
        <w:t>.</w:t>
      </w:r>
    </w:p>
    <w:p w14:paraId="4FABED2F" w14:textId="77777777" w:rsidR="00B2032E" w:rsidRPr="00FA4767" w:rsidRDefault="00B2032E" w:rsidP="00FA4767">
      <w:pPr>
        <w:autoSpaceDN/>
        <w:spacing w:after="0" w:line="240" w:lineRule="auto"/>
        <w:textAlignment w:val="auto"/>
        <w:rPr>
          <w:rFonts w:asciiTheme="minorHAnsi" w:hAnsiTheme="minorHAnsi" w:cstheme="minorHAnsi"/>
          <w:b/>
          <w:sz w:val="22"/>
          <w:szCs w:val="22"/>
          <w:lang w:eastAsia="en-GB"/>
        </w:rPr>
      </w:pPr>
    </w:p>
    <w:p w14:paraId="2164B735" w14:textId="77777777" w:rsidR="00FA4767" w:rsidRDefault="00FA4767" w:rsidP="00FA4767">
      <w:pPr>
        <w:autoSpaceDN/>
        <w:spacing w:after="0" w:line="240" w:lineRule="auto"/>
        <w:textAlignment w:val="auto"/>
        <w:rPr>
          <w:rFonts w:asciiTheme="minorHAnsi" w:hAnsiTheme="minorHAnsi" w:cstheme="minorHAnsi"/>
          <w:b/>
          <w:sz w:val="22"/>
          <w:szCs w:val="22"/>
          <w:lang w:eastAsia="en-GB"/>
        </w:rPr>
      </w:pPr>
      <w:r w:rsidRPr="00FA4767">
        <w:rPr>
          <w:rFonts w:asciiTheme="minorHAnsi" w:hAnsiTheme="minorHAnsi" w:cstheme="minorHAnsi"/>
          <w:b/>
          <w:sz w:val="22"/>
          <w:szCs w:val="22"/>
          <w:lang w:eastAsia="en-GB"/>
        </w:rPr>
        <w:t xml:space="preserve">Any concerns about a child </w:t>
      </w:r>
      <w:r w:rsidRPr="00FA4767">
        <w:rPr>
          <w:rFonts w:asciiTheme="minorHAnsi" w:hAnsiTheme="minorHAnsi" w:cstheme="minorHAnsi"/>
          <w:b/>
          <w:bCs/>
          <w:sz w:val="22"/>
          <w:szCs w:val="22"/>
          <w:lang w:eastAsia="en-GB"/>
        </w:rPr>
        <w:t>carrying or using a weapon, or expressing an intention to do so</w:t>
      </w:r>
      <w:r w:rsidRPr="00FA4767">
        <w:rPr>
          <w:rFonts w:asciiTheme="minorHAnsi" w:hAnsiTheme="minorHAnsi" w:cstheme="minorHAnsi"/>
          <w:b/>
          <w:sz w:val="22"/>
          <w:szCs w:val="22"/>
          <w:lang w:eastAsia="en-GB"/>
        </w:rPr>
        <w:t xml:space="preserve">, must be reported immediately to the </w:t>
      </w:r>
      <w:r w:rsidRPr="00FA4767">
        <w:rPr>
          <w:rFonts w:asciiTheme="minorHAnsi" w:hAnsiTheme="minorHAnsi" w:cstheme="minorHAnsi"/>
          <w:b/>
          <w:bCs/>
          <w:sz w:val="22"/>
          <w:szCs w:val="22"/>
          <w:lang w:eastAsia="en-GB"/>
        </w:rPr>
        <w:t>Designated Safeguarding Lead (DSL) or deputy</w:t>
      </w:r>
      <w:r w:rsidRPr="00FA4767">
        <w:rPr>
          <w:rFonts w:asciiTheme="minorHAnsi" w:hAnsiTheme="minorHAnsi" w:cstheme="minorHAnsi"/>
          <w:b/>
          <w:sz w:val="22"/>
          <w:szCs w:val="22"/>
          <w:lang w:eastAsia="en-GB"/>
        </w:rPr>
        <w:t xml:space="preserve">. The DSL will assess the risk to the child and others and take appropriate action, which may include a </w:t>
      </w:r>
      <w:r w:rsidRPr="00FA4767">
        <w:rPr>
          <w:rFonts w:asciiTheme="minorHAnsi" w:hAnsiTheme="minorHAnsi" w:cstheme="minorHAnsi"/>
          <w:b/>
          <w:bCs/>
          <w:sz w:val="22"/>
          <w:szCs w:val="22"/>
          <w:lang w:eastAsia="en-GB"/>
        </w:rPr>
        <w:t>safety and support plan, measures to de-escalate peer conflict, referrals to other agencies or contact with the police</w:t>
      </w:r>
      <w:r w:rsidRPr="00FA4767">
        <w:rPr>
          <w:rFonts w:asciiTheme="minorHAnsi" w:hAnsiTheme="minorHAnsi" w:cstheme="minorHAnsi"/>
          <w:b/>
          <w:sz w:val="22"/>
          <w:szCs w:val="22"/>
          <w:lang w:eastAsia="en-GB"/>
        </w:rPr>
        <w:t>.</w:t>
      </w:r>
    </w:p>
    <w:p w14:paraId="32DBFB54" w14:textId="77777777" w:rsidR="00B2032E" w:rsidRPr="00FA4767" w:rsidRDefault="00B2032E" w:rsidP="00FA4767">
      <w:pPr>
        <w:autoSpaceDN/>
        <w:spacing w:after="0" w:line="240" w:lineRule="auto"/>
        <w:textAlignment w:val="auto"/>
        <w:rPr>
          <w:rFonts w:asciiTheme="minorHAnsi" w:hAnsiTheme="minorHAnsi" w:cstheme="minorHAnsi"/>
          <w:b/>
          <w:sz w:val="22"/>
          <w:szCs w:val="22"/>
          <w:lang w:eastAsia="en-GB"/>
        </w:rPr>
      </w:pPr>
    </w:p>
    <w:p w14:paraId="2FD52786" w14:textId="77777777" w:rsidR="00FA4767" w:rsidRPr="00FA4767" w:rsidRDefault="00FA4767" w:rsidP="00FA4767">
      <w:pPr>
        <w:autoSpaceDN/>
        <w:spacing w:after="0" w:line="240" w:lineRule="auto"/>
        <w:textAlignment w:val="auto"/>
        <w:rPr>
          <w:rFonts w:asciiTheme="minorHAnsi" w:hAnsiTheme="minorHAnsi" w:cstheme="minorHAnsi"/>
          <w:b/>
          <w:sz w:val="22"/>
          <w:szCs w:val="22"/>
          <w:lang w:eastAsia="en-GB"/>
        </w:rPr>
      </w:pPr>
      <w:r w:rsidRPr="00FA4767">
        <w:rPr>
          <w:rFonts w:asciiTheme="minorHAnsi" w:hAnsiTheme="minorHAnsi" w:cstheme="minorHAnsi"/>
          <w:b/>
          <w:sz w:val="22"/>
          <w:szCs w:val="22"/>
          <w:lang w:eastAsia="en-GB"/>
        </w:rPr>
        <w:t xml:space="preserve">Early intervention is important and may include access to </w:t>
      </w:r>
      <w:r w:rsidRPr="00FA4767">
        <w:rPr>
          <w:rFonts w:asciiTheme="minorHAnsi" w:hAnsiTheme="minorHAnsi" w:cstheme="minorHAnsi"/>
          <w:b/>
          <w:bCs/>
          <w:sz w:val="22"/>
          <w:szCs w:val="22"/>
          <w:lang w:eastAsia="en-GB"/>
        </w:rPr>
        <w:t>trusted adults, social and emotional support, mentoring or appropriate therapeutic interventions</w:t>
      </w:r>
      <w:r w:rsidRPr="00FA4767">
        <w:rPr>
          <w:rFonts w:asciiTheme="minorHAnsi" w:hAnsiTheme="minorHAnsi" w:cstheme="minorHAnsi"/>
          <w:b/>
          <w:sz w:val="22"/>
          <w:szCs w:val="22"/>
          <w:lang w:eastAsia="en-GB"/>
        </w:rPr>
        <w:t>.</w:t>
      </w:r>
    </w:p>
    <w:p w14:paraId="330CC8A3" w14:textId="77777777" w:rsidR="00FB4B8C" w:rsidRPr="00FB4B8C" w:rsidRDefault="00FB4B8C" w:rsidP="008E11A4">
      <w:pPr>
        <w:autoSpaceDN/>
        <w:spacing w:after="0" w:line="240" w:lineRule="auto"/>
        <w:ind w:left="360"/>
        <w:textAlignment w:val="auto"/>
        <w:rPr>
          <w:rFonts w:asciiTheme="minorHAnsi" w:hAnsiTheme="minorHAnsi" w:cstheme="minorHAnsi"/>
          <w:b/>
          <w:sz w:val="22"/>
          <w:szCs w:val="22"/>
          <w:lang w:eastAsia="en-GB"/>
        </w:rPr>
      </w:pPr>
    </w:p>
    <w:p w14:paraId="0C79E94A" w14:textId="77777777" w:rsidR="00FB4B8C" w:rsidRPr="00FB4B8C" w:rsidRDefault="00FB4B8C" w:rsidP="008E11A4">
      <w:pPr>
        <w:autoSpaceDN/>
        <w:spacing w:after="0" w:line="240" w:lineRule="auto"/>
        <w:textAlignment w:val="auto"/>
        <w:rPr>
          <w:rFonts w:asciiTheme="minorHAnsi" w:hAnsiTheme="minorHAnsi" w:cstheme="minorHAnsi"/>
          <w:b/>
          <w:sz w:val="22"/>
          <w:szCs w:val="22"/>
          <w:lang w:eastAsia="en-GB"/>
        </w:rPr>
      </w:pPr>
      <w:r w:rsidRPr="00FB4B8C">
        <w:rPr>
          <w:rFonts w:asciiTheme="minorHAnsi" w:hAnsiTheme="minorHAnsi" w:cstheme="minorHAnsi"/>
          <w:sz w:val="22"/>
          <w:szCs w:val="22"/>
          <w:lang w:eastAsia="en-GB"/>
        </w:rPr>
        <w:t>Any concerns regarding serious violence</w:t>
      </w:r>
      <w:r w:rsidRPr="00FB4B8C">
        <w:rPr>
          <w:rFonts w:asciiTheme="minorHAnsi" w:hAnsiTheme="minorHAnsi" w:cstheme="minorHAnsi"/>
          <w:b/>
          <w:bCs/>
          <w:sz w:val="22"/>
          <w:szCs w:val="22"/>
          <w:lang w:eastAsia="en-GB"/>
        </w:rPr>
        <w:t xml:space="preserve"> </w:t>
      </w:r>
      <w:r w:rsidRPr="00FB4B8C">
        <w:rPr>
          <w:rFonts w:asciiTheme="minorHAnsi" w:hAnsiTheme="minorHAnsi" w:cstheme="minorHAnsi"/>
          <w:sz w:val="22"/>
          <w:szCs w:val="22"/>
          <w:lang w:eastAsia="en-GB"/>
        </w:rPr>
        <w:t xml:space="preserve">will be reported and responded to in line with other child protection concerns. </w:t>
      </w:r>
    </w:p>
    <w:p w14:paraId="3BF767B7" w14:textId="0C53E543" w:rsidR="00FB4B8C" w:rsidRPr="00FB4B8C" w:rsidRDefault="00FB4B8C" w:rsidP="00A02567">
      <w:pPr>
        <w:numPr>
          <w:ilvl w:val="1"/>
          <w:numId w:val="29"/>
        </w:numPr>
        <w:autoSpaceDN/>
        <w:spacing w:after="0" w:line="240" w:lineRule="auto"/>
        <w:ind w:left="1080"/>
        <w:textAlignment w:val="auto"/>
        <w:rPr>
          <w:rFonts w:asciiTheme="minorHAnsi" w:hAnsiTheme="minorHAnsi" w:cstheme="minorHAnsi"/>
          <w:b/>
          <w:sz w:val="22"/>
          <w:szCs w:val="22"/>
          <w:lang w:eastAsia="en-GB"/>
        </w:rPr>
      </w:pPr>
      <w:r w:rsidRPr="00FB4B8C">
        <w:rPr>
          <w:rFonts w:asciiTheme="minorHAnsi" w:hAnsiTheme="minorHAnsi" w:cstheme="minorHAnsi"/>
          <w:sz w:val="22"/>
          <w:szCs w:val="22"/>
          <w:lang w:eastAsia="en-GB"/>
        </w:rPr>
        <w:t>The initial response to victims is important and staff will take any allegations seriously and work in ways that support children and keep them safe.</w:t>
      </w:r>
    </w:p>
    <w:p w14:paraId="1D52BB4A"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highlight w:val="yellow"/>
          <w:lang w:eastAsia="en-GB"/>
        </w:rPr>
      </w:pPr>
    </w:p>
    <w:p w14:paraId="09E7B744" w14:textId="1783BF90" w:rsidR="00FB4B8C" w:rsidRPr="00FB4B8C" w:rsidRDefault="009F78D6" w:rsidP="009F78D6">
      <w:pPr>
        <w:autoSpaceDN/>
        <w:spacing w:after="0" w:line="240" w:lineRule="auto"/>
        <w:textAlignment w:val="auto"/>
        <w:rPr>
          <w:rFonts w:asciiTheme="minorHAnsi" w:hAnsiTheme="minorHAnsi" w:cstheme="minorHAnsi"/>
          <w:b/>
          <w:sz w:val="22"/>
          <w:szCs w:val="22"/>
          <w:lang w:eastAsia="en-GB"/>
        </w:rPr>
      </w:pPr>
      <w:r w:rsidRPr="009F78D6">
        <w:rPr>
          <w:rFonts w:asciiTheme="minorHAnsi" w:hAnsiTheme="minorHAnsi" w:cstheme="minorHAnsi"/>
          <w:b/>
          <w:sz w:val="22"/>
          <w:szCs w:val="22"/>
          <w:lang w:eastAsia="en-GB"/>
        </w:rPr>
        <w:t>1</w:t>
      </w:r>
      <w:r w:rsidR="005D2753">
        <w:rPr>
          <w:rFonts w:asciiTheme="minorHAnsi" w:hAnsiTheme="minorHAnsi" w:cstheme="minorHAnsi"/>
          <w:b/>
          <w:sz w:val="22"/>
          <w:szCs w:val="22"/>
          <w:lang w:eastAsia="en-GB"/>
        </w:rPr>
        <w:t xml:space="preserve">5.6 </w:t>
      </w:r>
      <w:r w:rsidR="00FB4B8C" w:rsidRPr="00FB4B8C">
        <w:rPr>
          <w:rFonts w:asciiTheme="minorHAnsi" w:hAnsiTheme="minorHAnsi" w:cstheme="minorHAnsi"/>
          <w:b/>
          <w:sz w:val="22"/>
          <w:szCs w:val="22"/>
          <w:lang w:eastAsia="en-GB"/>
        </w:rPr>
        <w:t xml:space="preserve">So-called </w:t>
      </w:r>
      <w:proofErr w:type="gramStart"/>
      <w:r w:rsidR="00FB4B8C" w:rsidRPr="00FB4B8C">
        <w:rPr>
          <w:rFonts w:asciiTheme="minorHAnsi" w:hAnsiTheme="minorHAnsi" w:cstheme="minorHAnsi"/>
          <w:b/>
          <w:sz w:val="22"/>
          <w:szCs w:val="22"/>
          <w:lang w:eastAsia="en-GB"/>
        </w:rPr>
        <w:t>honour based</w:t>
      </w:r>
      <w:proofErr w:type="gramEnd"/>
      <w:r w:rsidR="00FB4B8C" w:rsidRPr="00FB4B8C">
        <w:rPr>
          <w:rFonts w:asciiTheme="minorHAnsi" w:hAnsiTheme="minorHAnsi" w:cstheme="minorHAnsi"/>
          <w:b/>
          <w:sz w:val="22"/>
          <w:szCs w:val="22"/>
          <w:lang w:eastAsia="en-GB"/>
        </w:rPr>
        <w:t xml:space="preserve"> abuse</w:t>
      </w:r>
    </w:p>
    <w:p w14:paraId="196E53B8"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highlight w:val="yellow"/>
          <w:lang w:eastAsia="en-GB"/>
        </w:rPr>
      </w:pPr>
    </w:p>
    <w:p w14:paraId="164256AF" w14:textId="77777777" w:rsidR="005E27B3" w:rsidRDefault="005E27B3" w:rsidP="005D2753">
      <w:pPr>
        <w:autoSpaceDN/>
        <w:spacing w:after="0" w:line="240" w:lineRule="auto"/>
        <w:ind w:left="-66"/>
        <w:textAlignment w:val="auto"/>
        <w:rPr>
          <w:rFonts w:asciiTheme="minorHAnsi" w:hAnsiTheme="minorHAnsi" w:cstheme="minorHAnsi"/>
          <w:sz w:val="22"/>
          <w:szCs w:val="22"/>
          <w:lang w:eastAsia="en-GB"/>
        </w:rPr>
      </w:pPr>
      <w:r w:rsidRPr="005E27B3">
        <w:rPr>
          <w:rFonts w:asciiTheme="minorHAnsi" w:hAnsiTheme="minorHAnsi" w:cstheme="minorHAnsi"/>
          <w:sz w:val="22"/>
          <w:szCs w:val="22"/>
          <w:lang w:eastAsia="en-GB"/>
        </w:rPr>
        <w:lastRenderedPageBreak/>
        <w:t xml:space="preserve">So-called ‘honour’-based abuse (HBA) encompasses incidents or crimes which have been committed to protect or defend the honour of the family and/or the community, including female genital mutilation (FGM), forced marriage, and practices such as breast ironing. </w:t>
      </w:r>
    </w:p>
    <w:p w14:paraId="0F95D05E" w14:textId="77777777" w:rsidR="00EA7C96" w:rsidRDefault="00EA7C96" w:rsidP="005D2753">
      <w:pPr>
        <w:autoSpaceDN/>
        <w:spacing w:after="0" w:line="240" w:lineRule="auto"/>
        <w:ind w:left="-66"/>
        <w:textAlignment w:val="auto"/>
        <w:rPr>
          <w:rFonts w:asciiTheme="minorHAnsi" w:hAnsiTheme="minorHAnsi" w:cstheme="minorHAnsi"/>
          <w:sz w:val="22"/>
          <w:szCs w:val="22"/>
          <w:lang w:eastAsia="en-GB"/>
        </w:rPr>
      </w:pPr>
    </w:p>
    <w:p w14:paraId="772029F7" w14:textId="77777777" w:rsidR="00EA7C96" w:rsidRPr="005E27B3" w:rsidRDefault="00EA7C96" w:rsidP="005D2753">
      <w:pPr>
        <w:autoSpaceDN/>
        <w:spacing w:after="0" w:line="240" w:lineRule="auto"/>
        <w:ind w:left="-66"/>
        <w:textAlignment w:val="auto"/>
        <w:rPr>
          <w:rFonts w:asciiTheme="minorHAnsi" w:hAnsiTheme="minorHAnsi" w:cstheme="minorHAnsi"/>
          <w:sz w:val="22"/>
          <w:szCs w:val="22"/>
          <w:lang w:eastAsia="en-GB"/>
        </w:rPr>
      </w:pPr>
    </w:p>
    <w:p w14:paraId="0A04249C" w14:textId="77777777" w:rsidR="005E27B3" w:rsidRPr="005E27B3" w:rsidRDefault="005E27B3" w:rsidP="005E27B3">
      <w:pPr>
        <w:autoSpaceDN/>
        <w:spacing w:after="0" w:line="240" w:lineRule="auto"/>
        <w:ind w:left="294"/>
        <w:textAlignment w:val="auto"/>
        <w:rPr>
          <w:rFonts w:asciiTheme="minorHAnsi" w:hAnsiTheme="minorHAnsi" w:cstheme="minorHAnsi"/>
          <w:sz w:val="22"/>
          <w:szCs w:val="22"/>
          <w:lang w:eastAsia="en-GB"/>
        </w:rPr>
      </w:pPr>
    </w:p>
    <w:p w14:paraId="5BFD2E84" w14:textId="76C48873" w:rsidR="005E27B3" w:rsidRPr="005D2753" w:rsidRDefault="005E27B3" w:rsidP="005D2753">
      <w:pPr>
        <w:autoSpaceDN/>
        <w:spacing w:after="0" w:line="240" w:lineRule="auto"/>
        <w:textAlignment w:val="auto"/>
        <w:rPr>
          <w:rFonts w:asciiTheme="minorHAnsi" w:hAnsiTheme="minorHAnsi" w:cstheme="minorHAnsi"/>
          <w:sz w:val="22"/>
          <w:szCs w:val="22"/>
          <w:lang w:eastAsia="en-GB"/>
        </w:rPr>
      </w:pPr>
      <w:r w:rsidRPr="005D2753">
        <w:rPr>
          <w:rFonts w:asciiTheme="minorHAnsi" w:hAnsiTheme="minorHAnsi" w:cstheme="minorHAnsi"/>
          <w:sz w:val="22"/>
          <w:szCs w:val="22"/>
          <w:lang w:eastAsia="en-GB"/>
        </w:rPr>
        <w:t xml:space="preserve">All forms of HBA are abuse (regardless of the motivation) and concerns should be responded to in line </w:t>
      </w:r>
      <w:r w:rsidRPr="001348CE">
        <w:rPr>
          <w:rFonts w:asciiTheme="minorHAnsi" w:hAnsiTheme="minorHAnsi" w:cstheme="minorHAnsi"/>
          <w:sz w:val="22"/>
          <w:szCs w:val="22"/>
          <w:lang w:eastAsia="en-GB"/>
        </w:rPr>
        <w:t xml:space="preserve">with section </w:t>
      </w:r>
      <w:r w:rsidR="003A6E36" w:rsidRPr="001348CE">
        <w:rPr>
          <w:rFonts w:asciiTheme="minorHAnsi" w:hAnsiTheme="minorHAnsi" w:cstheme="minorHAnsi"/>
          <w:sz w:val="22"/>
          <w:szCs w:val="22"/>
          <w:lang w:eastAsia="en-GB"/>
        </w:rPr>
        <w:t>1</w:t>
      </w:r>
      <w:r w:rsidR="001348CE" w:rsidRPr="001348CE">
        <w:rPr>
          <w:rFonts w:asciiTheme="minorHAnsi" w:hAnsiTheme="minorHAnsi" w:cstheme="minorHAnsi"/>
          <w:sz w:val="22"/>
          <w:szCs w:val="22"/>
          <w:lang w:eastAsia="en-GB"/>
        </w:rPr>
        <w:t>0</w:t>
      </w:r>
      <w:r w:rsidRPr="005D2753">
        <w:rPr>
          <w:rFonts w:asciiTheme="minorHAnsi" w:hAnsiTheme="minorHAnsi" w:cstheme="minorHAnsi"/>
          <w:sz w:val="22"/>
          <w:szCs w:val="22"/>
          <w:lang w:eastAsia="en-GB"/>
        </w:rPr>
        <w:t xml:space="preserve"> of this policy. </w:t>
      </w:r>
      <w:r w:rsidRPr="005D2753">
        <w:rPr>
          <w:rFonts w:asciiTheme="minorHAnsi" w:hAnsiTheme="minorHAnsi" w:cstheme="minorHAnsi"/>
          <w:sz w:val="22"/>
          <w:szCs w:val="22"/>
          <w:lang w:val="en-US" w:eastAsia="en-GB"/>
        </w:rPr>
        <w:t>Staff will report any concerns about HBA to the DSL (or a deputy).</w:t>
      </w:r>
    </w:p>
    <w:p w14:paraId="1EEA47A4" w14:textId="77777777" w:rsidR="005E27B3" w:rsidRPr="005E27B3" w:rsidRDefault="005E27B3" w:rsidP="005E27B3">
      <w:pPr>
        <w:autoSpaceDN/>
        <w:spacing w:after="0" w:line="240" w:lineRule="auto"/>
        <w:textAlignment w:val="auto"/>
        <w:rPr>
          <w:rFonts w:asciiTheme="minorHAnsi" w:hAnsiTheme="minorHAnsi" w:cstheme="minorHAnsi"/>
          <w:sz w:val="22"/>
          <w:szCs w:val="22"/>
          <w:lang w:eastAsia="en-GB"/>
        </w:rPr>
      </w:pPr>
    </w:p>
    <w:p w14:paraId="1095DDE9" w14:textId="71F24A9C" w:rsidR="00FB4B8C" w:rsidRPr="00FB4B8C" w:rsidRDefault="00FB4B8C" w:rsidP="005D2753">
      <w:pPr>
        <w:autoSpaceDN/>
        <w:spacing w:after="0" w:line="240" w:lineRule="auto"/>
        <w:ind w:left="-66"/>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Whilst all staff will speak to the DSL (or deputy) </w:t>
      </w:r>
      <w:proofErr w:type="gramStart"/>
      <w:r w:rsidRPr="00FB4B8C">
        <w:rPr>
          <w:rFonts w:asciiTheme="minorHAnsi" w:hAnsiTheme="minorHAnsi" w:cstheme="minorHAnsi"/>
          <w:sz w:val="22"/>
          <w:szCs w:val="22"/>
          <w:lang w:eastAsia="en-GB"/>
        </w:rPr>
        <w:t>with regard to</w:t>
      </w:r>
      <w:proofErr w:type="gramEnd"/>
      <w:r w:rsidRPr="00FB4B8C">
        <w:rPr>
          <w:rFonts w:asciiTheme="minorHAnsi" w:hAnsiTheme="minorHAnsi" w:cstheme="minorHAnsi"/>
          <w:sz w:val="22"/>
          <w:szCs w:val="22"/>
          <w:lang w:eastAsia="en-GB"/>
        </w:rPr>
        <w:t xml:space="preserve"> any concerns about female genital mutilation (FGM), there is a specific legal duty on teachers</w:t>
      </w:r>
      <w:r w:rsidR="00336ADE">
        <w:rPr>
          <w:rFonts w:asciiTheme="minorHAnsi" w:hAnsiTheme="minorHAnsi" w:cstheme="minorHAnsi"/>
          <w:sz w:val="22"/>
          <w:szCs w:val="22"/>
          <w:lang w:eastAsia="en-GB"/>
        </w:rPr>
        <w:t xml:space="preserve"> (Cairn Education staff with a teacher contract)</w:t>
      </w:r>
      <w:r w:rsidRPr="00FB4B8C">
        <w:rPr>
          <w:rFonts w:asciiTheme="minorHAnsi" w:hAnsiTheme="minorHAnsi" w:cstheme="minorHAnsi"/>
          <w:sz w:val="22"/>
          <w:szCs w:val="22"/>
          <w:lang w:eastAsia="en-GB"/>
        </w:rPr>
        <w:t xml:space="preserve">. </w:t>
      </w:r>
    </w:p>
    <w:p w14:paraId="17FED4F2" w14:textId="007F69C8" w:rsidR="00FB4B8C" w:rsidRPr="005D6A7D" w:rsidRDefault="005D6A7D">
      <w:pPr>
        <w:pStyle w:val="ListParagraph"/>
        <w:numPr>
          <w:ilvl w:val="0"/>
          <w:numId w:val="51"/>
        </w:numPr>
        <w:autoSpaceDN/>
        <w:spacing w:after="0" w:line="240" w:lineRule="auto"/>
        <w:textAlignment w:val="auto"/>
        <w:rPr>
          <w:rFonts w:asciiTheme="minorHAnsi" w:hAnsiTheme="minorHAnsi" w:cstheme="minorHAnsi"/>
          <w:b/>
          <w:bCs/>
          <w:iCs/>
          <w:color w:val="FF0096"/>
          <w:sz w:val="22"/>
          <w:szCs w:val="22"/>
          <w:lang w:val="en-US" w:eastAsia="en-GB"/>
        </w:rPr>
      </w:pPr>
      <w:r w:rsidRPr="005D6A7D">
        <w:rPr>
          <w:rFonts w:asciiTheme="minorHAnsi" w:hAnsiTheme="minorHAnsi" w:cstheme="minorHAnsi"/>
          <w:b/>
          <w:bCs/>
          <w:sz w:val="22"/>
          <w:szCs w:val="22"/>
          <w:lang w:eastAsia="en-GB"/>
        </w:rPr>
        <w:t xml:space="preserve">Whilst all staff should speak to the designated safeguarding lead (or a deputy) </w:t>
      </w:r>
      <w:proofErr w:type="gramStart"/>
      <w:r w:rsidRPr="005D6A7D">
        <w:rPr>
          <w:rFonts w:asciiTheme="minorHAnsi" w:hAnsiTheme="minorHAnsi" w:cstheme="minorHAnsi"/>
          <w:b/>
          <w:bCs/>
          <w:sz w:val="22"/>
          <w:szCs w:val="22"/>
          <w:lang w:eastAsia="en-GB"/>
        </w:rPr>
        <w:t>with regard to</w:t>
      </w:r>
      <w:proofErr w:type="gramEnd"/>
      <w:r w:rsidRPr="005D6A7D">
        <w:rPr>
          <w:rFonts w:asciiTheme="minorHAnsi" w:hAnsiTheme="minorHAnsi" w:cstheme="minorHAnsi"/>
          <w:b/>
          <w:bCs/>
          <w:sz w:val="22"/>
          <w:szCs w:val="22"/>
          <w:lang w:eastAsia="en-GB"/>
        </w:rPr>
        <w:t xml:space="preserve">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w:t>
      </w:r>
    </w:p>
    <w:p w14:paraId="602141F7" w14:textId="77777777" w:rsidR="005D6A7D" w:rsidRPr="005D6A7D" w:rsidRDefault="005D6A7D" w:rsidP="00A92CBC">
      <w:pPr>
        <w:pStyle w:val="ListParagraph"/>
        <w:autoSpaceDN/>
        <w:spacing w:after="0" w:line="240" w:lineRule="auto"/>
        <w:textAlignment w:val="auto"/>
        <w:rPr>
          <w:rFonts w:asciiTheme="minorHAnsi" w:hAnsiTheme="minorHAnsi" w:cstheme="minorHAnsi"/>
          <w:b/>
          <w:bCs/>
          <w:iCs/>
          <w:color w:val="FF0096"/>
          <w:sz w:val="22"/>
          <w:szCs w:val="22"/>
          <w:lang w:val="en-US" w:eastAsia="en-GB"/>
        </w:rPr>
      </w:pPr>
    </w:p>
    <w:p w14:paraId="263C194A" w14:textId="1336AD5E" w:rsidR="00FB4B8C" w:rsidRPr="00FB4B8C" w:rsidRDefault="005D2753" w:rsidP="006D73D7">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15.7</w:t>
      </w:r>
      <w:r w:rsidR="006D73D7" w:rsidRPr="006D73D7">
        <w:rPr>
          <w:rFonts w:asciiTheme="minorHAnsi" w:hAnsiTheme="minorHAnsi" w:cstheme="minorHAnsi"/>
          <w:b/>
          <w:sz w:val="22"/>
          <w:szCs w:val="22"/>
          <w:lang w:eastAsia="en-GB"/>
        </w:rPr>
        <w:t xml:space="preserve"> </w:t>
      </w:r>
      <w:r w:rsidR="00FB4B8C" w:rsidRPr="00FB4B8C">
        <w:rPr>
          <w:rFonts w:asciiTheme="minorHAnsi" w:hAnsiTheme="minorHAnsi" w:cstheme="minorHAnsi"/>
          <w:b/>
          <w:sz w:val="22"/>
          <w:szCs w:val="22"/>
          <w:lang w:eastAsia="en-GB"/>
        </w:rPr>
        <w:t xml:space="preserve">Preventing radicalisation </w:t>
      </w:r>
    </w:p>
    <w:p w14:paraId="6AA2E966" w14:textId="77777777" w:rsidR="00FB4B8C" w:rsidRPr="00FB4B8C" w:rsidRDefault="00FB4B8C" w:rsidP="00FB4B8C">
      <w:pPr>
        <w:autoSpaceDN/>
        <w:spacing w:after="0" w:line="240" w:lineRule="auto"/>
        <w:textAlignment w:val="auto"/>
        <w:rPr>
          <w:rFonts w:asciiTheme="minorHAnsi" w:hAnsiTheme="minorHAnsi" w:cstheme="minorHAnsi"/>
          <w:b/>
          <w:iCs/>
          <w:color w:val="FF0096"/>
          <w:sz w:val="22"/>
          <w:szCs w:val="22"/>
          <w:lang w:val="en-US" w:eastAsia="en-GB"/>
        </w:rPr>
      </w:pPr>
    </w:p>
    <w:p w14:paraId="06E0CCC5" w14:textId="1C863258" w:rsidR="00FB4B8C" w:rsidRDefault="006D73D7" w:rsidP="005D2753">
      <w:pPr>
        <w:autoSpaceDN/>
        <w:spacing w:after="0" w:line="240" w:lineRule="auto"/>
        <w:textAlignment w:val="auto"/>
        <w:rPr>
          <w:rFonts w:asciiTheme="minorHAnsi" w:hAnsiTheme="minorHAnsi" w:cstheme="minorHAnsi"/>
          <w:sz w:val="22"/>
          <w:szCs w:val="22"/>
          <w:lang w:val="en-US" w:eastAsia="en-GB"/>
        </w:rPr>
      </w:pPr>
      <w:r w:rsidRPr="002A61F3">
        <w:rPr>
          <w:rFonts w:asciiTheme="minorHAnsi" w:hAnsiTheme="minorHAnsi" w:cstheme="minorHAnsi"/>
          <w:color w:val="000000" w:themeColor="text1"/>
          <w:sz w:val="22"/>
          <w:szCs w:val="22"/>
          <w:lang w:eastAsia="en-GB"/>
        </w:rPr>
        <w:t xml:space="preserve">Cairn </w:t>
      </w:r>
      <w:r w:rsidR="002A61F3" w:rsidRPr="002A61F3">
        <w:rPr>
          <w:rFonts w:asciiTheme="minorHAnsi" w:hAnsiTheme="minorHAnsi" w:cstheme="minorHAnsi"/>
          <w:color w:val="000000" w:themeColor="text1"/>
          <w:sz w:val="22"/>
          <w:szCs w:val="22"/>
          <w:lang w:eastAsia="en-GB"/>
        </w:rPr>
        <w:t xml:space="preserve">Education </w:t>
      </w:r>
      <w:r w:rsidR="00FB4B8C" w:rsidRPr="00FB4B8C">
        <w:rPr>
          <w:rFonts w:asciiTheme="minorHAnsi" w:hAnsiTheme="minorHAnsi" w:cstheme="minorHAnsi"/>
          <w:sz w:val="22"/>
          <w:szCs w:val="22"/>
          <w:lang w:eastAsia="en-GB"/>
        </w:rPr>
        <w:t xml:space="preserve">is aware of our </w:t>
      </w:r>
      <w:r w:rsidR="00FB4B8C" w:rsidRPr="00FB4B8C">
        <w:rPr>
          <w:rFonts w:asciiTheme="minorHAnsi" w:hAnsiTheme="minorHAnsi" w:cstheme="minorHAnsi"/>
          <w:sz w:val="22"/>
          <w:szCs w:val="22"/>
          <w:lang w:val="en-US" w:eastAsia="en-GB"/>
        </w:rPr>
        <w:t xml:space="preserve">duty under section 26 of the Counter-Terrorism and Security Act 2015 (the CTSA 2015), to have “due regard to the need to prevent people from being drawn into terrorism”, also known as the Prevent duty and the </w:t>
      </w:r>
      <w:hyperlink r:id="rId69" w:history="1">
        <w:r w:rsidR="00FB4B8C" w:rsidRPr="00FB4B8C">
          <w:rPr>
            <w:rFonts w:asciiTheme="minorHAnsi" w:hAnsiTheme="minorHAnsi" w:cstheme="minorHAnsi"/>
            <w:color w:val="0000FF"/>
            <w:sz w:val="22"/>
            <w:szCs w:val="22"/>
            <w:u w:val="single"/>
            <w:lang w:val="en-US" w:eastAsia="en-GB"/>
          </w:rPr>
          <w:t>specific obligations</w:t>
        </w:r>
      </w:hyperlink>
      <w:r w:rsidR="00FB4B8C" w:rsidRPr="00FB4B8C">
        <w:rPr>
          <w:rFonts w:asciiTheme="minorHAnsi" w:hAnsiTheme="minorHAnsi" w:cstheme="minorHAnsi"/>
          <w:sz w:val="22"/>
          <w:szCs w:val="22"/>
          <w:lang w:val="en-US" w:eastAsia="en-GB"/>
        </w:rPr>
        <w:t xml:space="preserve"> placed upon us as an education provider regarding risk assessments, working in partnership, staff training, and </w:t>
      </w:r>
      <w:r w:rsidR="00A76552">
        <w:rPr>
          <w:rFonts w:asciiTheme="minorHAnsi" w:hAnsiTheme="minorHAnsi" w:cstheme="minorHAnsi"/>
          <w:sz w:val="22"/>
          <w:szCs w:val="22"/>
          <w:lang w:val="en-US" w:eastAsia="en-GB"/>
        </w:rPr>
        <w:t>other Cairn</w:t>
      </w:r>
      <w:r w:rsidR="00FB4B8C" w:rsidRPr="00FB4B8C">
        <w:rPr>
          <w:rFonts w:asciiTheme="minorHAnsi" w:hAnsiTheme="minorHAnsi" w:cstheme="minorHAnsi"/>
          <w:sz w:val="22"/>
          <w:szCs w:val="22"/>
          <w:lang w:val="en-US" w:eastAsia="en-GB"/>
        </w:rPr>
        <w:t xml:space="preserve"> policies. </w:t>
      </w:r>
    </w:p>
    <w:p w14:paraId="03BEE321" w14:textId="77777777" w:rsidR="004B72E2" w:rsidRDefault="004B72E2" w:rsidP="005D2753">
      <w:pPr>
        <w:autoSpaceDN/>
        <w:spacing w:after="0" w:line="240" w:lineRule="auto"/>
        <w:textAlignment w:val="auto"/>
        <w:rPr>
          <w:rFonts w:asciiTheme="minorHAnsi" w:hAnsiTheme="minorHAnsi" w:cstheme="minorHAnsi"/>
          <w:sz w:val="22"/>
          <w:szCs w:val="22"/>
          <w:lang w:val="en-US" w:eastAsia="en-GB"/>
        </w:rPr>
      </w:pPr>
    </w:p>
    <w:p w14:paraId="4CA17391" w14:textId="68D190CE" w:rsidR="00FB4B8C" w:rsidRPr="00EB318D" w:rsidRDefault="004B72E2" w:rsidP="00EB318D">
      <w:pPr>
        <w:pStyle w:val="Heading1"/>
        <w:shd w:val="clear" w:color="auto" w:fill="FFFFFF"/>
        <w:spacing w:before="0" w:after="0"/>
        <w:jc w:val="left"/>
        <w:rPr>
          <w:rFonts w:asciiTheme="minorHAnsi" w:hAnsiTheme="minorHAnsi" w:cstheme="minorHAnsi"/>
          <w:color w:val="auto"/>
          <w:sz w:val="22"/>
          <w:szCs w:val="22"/>
          <w:lang w:val="en-US" w:eastAsia="en-GB"/>
        </w:rPr>
      </w:pPr>
      <w:bookmarkStart w:id="22" w:name="_Toc233019904"/>
      <w:r w:rsidRPr="003A2BB4">
        <w:rPr>
          <w:rFonts w:asciiTheme="minorHAnsi" w:hAnsiTheme="minorHAnsi" w:cstheme="minorHAnsi"/>
          <w:color w:val="auto"/>
          <w:sz w:val="22"/>
          <w:szCs w:val="22"/>
          <w:lang w:val="en-US" w:eastAsia="en-GB"/>
        </w:rPr>
        <w:t xml:space="preserve">Cairn education is aware, as identified in </w:t>
      </w:r>
      <w:r w:rsidR="003A2BB4" w:rsidRPr="003A2BB4">
        <w:rPr>
          <w:rFonts w:asciiTheme="minorHAnsi" w:hAnsiTheme="minorHAnsi" w:cstheme="minorHAnsi"/>
          <w:color w:val="auto"/>
          <w:sz w:val="22"/>
          <w:szCs w:val="22"/>
          <w:lang w:val="en-US" w:eastAsia="en-GB"/>
        </w:rPr>
        <w:t>Prevent duty guidance: England and Wales (2023)</w:t>
      </w:r>
      <w:r w:rsidR="003A2BB4">
        <w:rPr>
          <w:rFonts w:asciiTheme="minorHAnsi" w:hAnsiTheme="minorHAnsi" w:cstheme="minorHAnsi"/>
          <w:color w:val="auto"/>
          <w:sz w:val="22"/>
          <w:szCs w:val="22"/>
          <w:lang w:val="en-US" w:eastAsia="en-GB"/>
        </w:rPr>
        <w:t xml:space="preserve">, that children and young people continue to make up a significant </w:t>
      </w:r>
      <w:r w:rsidR="00CF6D9A">
        <w:rPr>
          <w:rFonts w:asciiTheme="minorHAnsi" w:hAnsiTheme="minorHAnsi" w:cstheme="minorHAnsi"/>
          <w:color w:val="auto"/>
          <w:sz w:val="22"/>
          <w:szCs w:val="22"/>
          <w:lang w:val="en-US" w:eastAsia="en-GB"/>
        </w:rPr>
        <w:t xml:space="preserve">proportion of Channel cases. </w:t>
      </w:r>
      <w:r w:rsidR="00D87E8B" w:rsidRPr="00EB318D">
        <w:rPr>
          <w:rFonts w:asciiTheme="minorHAnsi" w:hAnsiTheme="minorHAnsi" w:cstheme="minorHAnsi"/>
          <w:color w:val="auto"/>
          <w:sz w:val="22"/>
          <w:szCs w:val="22"/>
          <w:lang w:val="en-US" w:eastAsia="en-GB"/>
        </w:rPr>
        <w:t xml:space="preserve">Cairn Education </w:t>
      </w:r>
      <w:proofErr w:type="spellStart"/>
      <w:r w:rsidR="00FB4B8C" w:rsidRPr="00EB318D">
        <w:rPr>
          <w:rFonts w:asciiTheme="minorHAnsi" w:hAnsiTheme="minorHAnsi" w:cstheme="minorHAnsi"/>
          <w:color w:val="auto"/>
          <w:sz w:val="22"/>
          <w:szCs w:val="22"/>
          <w:lang w:val="en-US" w:eastAsia="en-GB"/>
        </w:rPr>
        <w:t>recognises</w:t>
      </w:r>
      <w:proofErr w:type="spellEnd"/>
      <w:r w:rsidR="00FB4B8C" w:rsidRPr="00EB318D">
        <w:rPr>
          <w:rFonts w:asciiTheme="minorHAnsi" w:hAnsiTheme="minorHAnsi" w:cstheme="minorHAnsi"/>
          <w:color w:val="auto"/>
          <w:sz w:val="22"/>
          <w:szCs w:val="22"/>
          <w:lang w:val="en-US" w:eastAsia="en-GB"/>
        </w:rPr>
        <w:t xml:space="preserve"> that children are vulnerable to extremist ideology and </w:t>
      </w:r>
      <w:proofErr w:type="spellStart"/>
      <w:r w:rsidR="00FB4B8C" w:rsidRPr="00EB318D">
        <w:rPr>
          <w:rFonts w:asciiTheme="minorHAnsi" w:hAnsiTheme="minorHAnsi" w:cstheme="minorHAnsi"/>
          <w:color w:val="auto"/>
          <w:sz w:val="22"/>
          <w:szCs w:val="22"/>
          <w:lang w:val="en-US" w:eastAsia="en-GB"/>
        </w:rPr>
        <w:t>radicalisation</w:t>
      </w:r>
      <w:proofErr w:type="spellEnd"/>
      <w:r w:rsidR="00FB4B8C" w:rsidRPr="00EB318D">
        <w:rPr>
          <w:rFonts w:asciiTheme="minorHAnsi" w:hAnsiTheme="minorHAnsi" w:cstheme="minorHAnsi"/>
          <w:color w:val="auto"/>
          <w:sz w:val="22"/>
          <w:szCs w:val="22"/>
          <w:lang w:val="en-US" w:eastAsia="en-GB"/>
        </w:rPr>
        <w:t xml:space="preserve"> and staff will be </w:t>
      </w:r>
      <w:proofErr w:type="gramStart"/>
      <w:r w:rsidR="00FB4B8C" w:rsidRPr="00EB318D">
        <w:rPr>
          <w:rFonts w:asciiTheme="minorHAnsi" w:hAnsiTheme="minorHAnsi" w:cstheme="minorHAnsi"/>
          <w:color w:val="auto"/>
          <w:sz w:val="22"/>
          <w:szCs w:val="22"/>
          <w:lang w:val="en-US" w:eastAsia="en-GB"/>
        </w:rPr>
        <w:t>alert</w:t>
      </w:r>
      <w:proofErr w:type="gramEnd"/>
      <w:r w:rsidR="00FB4B8C" w:rsidRPr="00EB318D">
        <w:rPr>
          <w:rFonts w:asciiTheme="minorHAnsi" w:hAnsiTheme="minorHAnsi" w:cstheme="minorHAnsi"/>
          <w:color w:val="auto"/>
          <w:sz w:val="22"/>
          <w:szCs w:val="22"/>
          <w:lang w:val="en-US" w:eastAsia="en-GB"/>
        </w:rPr>
        <w:t xml:space="preserve"> to changes in children’s </w:t>
      </w:r>
      <w:proofErr w:type="spellStart"/>
      <w:r w:rsidR="00FB4B8C" w:rsidRPr="00EB318D">
        <w:rPr>
          <w:rFonts w:asciiTheme="minorHAnsi" w:hAnsiTheme="minorHAnsi" w:cstheme="minorHAnsi"/>
          <w:color w:val="auto"/>
          <w:sz w:val="22"/>
          <w:szCs w:val="22"/>
          <w:lang w:val="en-US" w:eastAsia="en-GB"/>
        </w:rPr>
        <w:t>behaviour</w:t>
      </w:r>
      <w:proofErr w:type="spellEnd"/>
      <w:r w:rsidR="000B0DF7">
        <w:rPr>
          <w:rFonts w:asciiTheme="minorHAnsi" w:hAnsiTheme="minorHAnsi" w:cstheme="minorHAnsi"/>
          <w:color w:val="auto"/>
          <w:sz w:val="22"/>
          <w:szCs w:val="22"/>
          <w:lang w:val="en-US" w:eastAsia="en-GB"/>
        </w:rPr>
        <w:t>,</w:t>
      </w:r>
      <w:r w:rsidR="00FB4B8C" w:rsidRPr="00EB318D">
        <w:rPr>
          <w:rFonts w:asciiTheme="minorHAnsi" w:hAnsiTheme="minorHAnsi" w:cstheme="minorHAnsi"/>
          <w:color w:val="auto"/>
          <w:sz w:val="22"/>
          <w:szCs w:val="22"/>
          <w:lang w:val="en-US" w:eastAsia="en-GB"/>
        </w:rPr>
        <w:t xml:space="preserve"> which could indicate that they may </w:t>
      </w:r>
      <w:proofErr w:type="gramStart"/>
      <w:r w:rsidR="00FB4B8C" w:rsidRPr="00EB318D">
        <w:rPr>
          <w:rFonts w:asciiTheme="minorHAnsi" w:hAnsiTheme="minorHAnsi" w:cstheme="minorHAnsi"/>
          <w:color w:val="auto"/>
          <w:sz w:val="22"/>
          <w:szCs w:val="22"/>
          <w:lang w:val="en-US" w:eastAsia="en-GB"/>
        </w:rPr>
        <w:t>be in need of</w:t>
      </w:r>
      <w:proofErr w:type="gramEnd"/>
      <w:r w:rsidR="00FB4B8C" w:rsidRPr="00EB318D">
        <w:rPr>
          <w:rFonts w:asciiTheme="minorHAnsi" w:hAnsiTheme="minorHAnsi" w:cstheme="minorHAnsi"/>
          <w:color w:val="auto"/>
          <w:sz w:val="22"/>
          <w:szCs w:val="22"/>
          <w:lang w:val="en-US" w:eastAsia="en-GB"/>
        </w:rPr>
        <w:t xml:space="preserve"> help or protection.</w:t>
      </w:r>
      <w:bookmarkEnd w:id="22"/>
      <w:r w:rsidR="00FB4B8C" w:rsidRPr="00EB318D">
        <w:rPr>
          <w:rFonts w:asciiTheme="minorHAnsi" w:hAnsiTheme="minorHAnsi" w:cstheme="minorHAnsi"/>
          <w:color w:val="auto"/>
          <w:sz w:val="22"/>
          <w:szCs w:val="22"/>
          <w:lang w:val="en-US" w:eastAsia="en-GB"/>
        </w:rPr>
        <w:t xml:space="preserve"> </w:t>
      </w:r>
    </w:p>
    <w:p w14:paraId="4D4F005C" w14:textId="77777777" w:rsidR="008904F9" w:rsidRDefault="008904F9" w:rsidP="00DB40F4">
      <w:pPr>
        <w:autoSpaceDN/>
        <w:spacing w:after="0" w:line="240" w:lineRule="auto"/>
        <w:textAlignment w:val="auto"/>
        <w:rPr>
          <w:rFonts w:asciiTheme="minorHAnsi" w:hAnsiTheme="minorHAnsi" w:cstheme="minorHAnsi"/>
          <w:sz w:val="22"/>
          <w:szCs w:val="22"/>
          <w:lang w:val="en-US" w:eastAsia="en-GB"/>
        </w:rPr>
      </w:pPr>
    </w:p>
    <w:p w14:paraId="6D817892" w14:textId="527C07F8" w:rsidR="008904F9" w:rsidRDefault="009228DC" w:rsidP="00DB40F4">
      <w:pPr>
        <w:autoSpaceDN/>
        <w:spacing w:after="0" w:line="240" w:lineRule="auto"/>
        <w:textAlignment w:val="auto"/>
        <w:rPr>
          <w:rFonts w:asciiTheme="minorHAnsi" w:hAnsiTheme="minorHAnsi" w:cstheme="minorHAnsi"/>
          <w:sz w:val="22"/>
          <w:szCs w:val="22"/>
          <w:lang w:val="en-US" w:eastAsia="en-GB"/>
        </w:rPr>
      </w:pPr>
      <w:r>
        <w:rPr>
          <w:rFonts w:asciiTheme="minorHAnsi" w:hAnsiTheme="minorHAnsi" w:cstheme="minorHAnsi"/>
          <w:sz w:val="22"/>
          <w:szCs w:val="22"/>
          <w:lang w:val="en-US" w:eastAsia="en-GB"/>
        </w:rPr>
        <w:t xml:space="preserve">Cairn education </w:t>
      </w:r>
      <w:proofErr w:type="spellStart"/>
      <w:r>
        <w:rPr>
          <w:rFonts w:asciiTheme="minorHAnsi" w:hAnsiTheme="minorHAnsi" w:cstheme="minorHAnsi"/>
          <w:sz w:val="22"/>
          <w:szCs w:val="22"/>
          <w:lang w:val="en-US" w:eastAsia="en-GB"/>
        </w:rPr>
        <w:t>recognises</w:t>
      </w:r>
      <w:proofErr w:type="spellEnd"/>
      <w:r>
        <w:rPr>
          <w:rFonts w:asciiTheme="minorHAnsi" w:hAnsiTheme="minorHAnsi" w:cstheme="minorHAnsi"/>
          <w:sz w:val="22"/>
          <w:szCs w:val="22"/>
          <w:lang w:val="en-US" w:eastAsia="en-GB"/>
        </w:rPr>
        <w:t xml:space="preserve"> that s</w:t>
      </w:r>
      <w:r w:rsidRPr="009228DC">
        <w:rPr>
          <w:rFonts w:asciiTheme="minorHAnsi" w:hAnsiTheme="minorHAnsi" w:cstheme="minorHAnsi"/>
          <w:sz w:val="22"/>
          <w:szCs w:val="22"/>
          <w:lang w:val="en-US" w:eastAsia="en-GB"/>
        </w:rPr>
        <w:t xml:space="preserve">taff should know what measures are available to prevent </w:t>
      </w:r>
      <w:proofErr w:type="spellStart"/>
      <w:r w:rsidRPr="009228DC">
        <w:rPr>
          <w:rFonts w:asciiTheme="minorHAnsi" w:hAnsiTheme="minorHAnsi" w:cstheme="minorHAnsi"/>
          <w:sz w:val="22"/>
          <w:szCs w:val="22"/>
          <w:lang w:val="en-US" w:eastAsia="en-GB"/>
        </w:rPr>
        <w:t>radicalisation</w:t>
      </w:r>
      <w:proofErr w:type="spellEnd"/>
      <w:r w:rsidRPr="009228DC">
        <w:rPr>
          <w:rFonts w:asciiTheme="minorHAnsi" w:hAnsiTheme="minorHAnsi" w:cstheme="minorHAnsi"/>
          <w:sz w:val="22"/>
          <w:szCs w:val="22"/>
          <w:lang w:val="en-US" w:eastAsia="en-GB"/>
        </w:rPr>
        <w:t xml:space="preserve"> into terrorism and how to </w:t>
      </w:r>
      <w:proofErr w:type="spellStart"/>
      <w:r w:rsidRPr="009228DC">
        <w:rPr>
          <w:rFonts w:asciiTheme="minorHAnsi" w:hAnsiTheme="minorHAnsi" w:cstheme="minorHAnsi"/>
          <w:sz w:val="22"/>
          <w:szCs w:val="22"/>
          <w:lang w:val="en-US" w:eastAsia="en-GB"/>
        </w:rPr>
        <w:t>recognise</w:t>
      </w:r>
      <w:proofErr w:type="spellEnd"/>
      <w:r w:rsidRPr="009228DC">
        <w:rPr>
          <w:rFonts w:asciiTheme="minorHAnsi" w:hAnsiTheme="minorHAnsi" w:cstheme="minorHAnsi"/>
          <w:sz w:val="22"/>
          <w:szCs w:val="22"/>
          <w:lang w:val="en-US" w:eastAsia="en-GB"/>
        </w:rPr>
        <w:t xml:space="preserve"> the extremist ideologies that drive people to become terrorists or support terrorism</w:t>
      </w:r>
      <w:r w:rsidR="00E07128">
        <w:rPr>
          <w:rFonts w:asciiTheme="minorHAnsi" w:hAnsiTheme="minorHAnsi" w:cstheme="minorHAnsi"/>
          <w:sz w:val="22"/>
          <w:szCs w:val="22"/>
          <w:lang w:val="en-US" w:eastAsia="en-GB"/>
        </w:rPr>
        <w:t xml:space="preserve">. </w:t>
      </w:r>
      <w:r w:rsidR="00F77621">
        <w:rPr>
          <w:rFonts w:asciiTheme="minorHAnsi" w:hAnsiTheme="minorHAnsi" w:cstheme="minorHAnsi"/>
          <w:sz w:val="22"/>
          <w:szCs w:val="22"/>
          <w:lang w:val="en-US" w:eastAsia="en-GB"/>
        </w:rPr>
        <w:t xml:space="preserve">All </w:t>
      </w:r>
      <w:proofErr w:type="gramStart"/>
      <w:r w:rsidR="00F77621">
        <w:rPr>
          <w:rFonts w:asciiTheme="minorHAnsi" w:hAnsiTheme="minorHAnsi" w:cstheme="minorHAnsi"/>
          <w:sz w:val="22"/>
          <w:szCs w:val="22"/>
          <w:lang w:val="en-US" w:eastAsia="en-GB"/>
        </w:rPr>
        <w:t>cairn</w:t>
      </w:r>
      <w:proofErr w:type="gramEnd"/>
      <w:r w:rsidR="00F77621">
        <w:rPr>
          <w:rFonts w:asciiTheme="minorHAnsi" w:hAnsiTheme="minorHAnsi" w:cstheme="minorHAnsi"/>
          <w:sz w:val="22"/>
          <w:szCs w:val="22"/>
          <w:lang w:val="en-US" w:eastAsia="en-GB"/>
        </w:rPr>
        <w:t xml:space="preserve"> education staff</w:t>
      </w:r>
      <w:r w:rsidR="005227F9">
        <w:rPr>
          <w:rFonts w:asciiTheme="minorHAnsi" w:hAnsiTheme="minorHAnsi" w:cstheme="minorHAnsi"/>
          <w:sz w:val="22"/>
          <w:szCs w:val="22"/>
          <w:lang w:val="en-US" w:eastAsia="en-GB"/>
        </w:rPr>
        <w:t xml:space="preserve"> participate </w:t>
      </w:r>
      <w:r w:rsidR="002C6F4E">
        <w:rPr>
          <w:rFonts w:asciiTheme="minorHAnsi" w:hAnsiTheme="minorHAnsi" w:cstheme="minorHAnsi"/>
          <w:sz w:val="22"/>
          <w:szCs w:val="22"/>
          <w:lang w:val="en-US" w:eastAsia="en-GB"/>
        </w:rPr>
        <w:t>in</w:t>
      </w:r>
      <w:r w:rsidR="005227F9">
        <w:rPr>
          <w:rFonts w:asciiTheme="minorHAnsi" w:hAnsiTheme="minorHAnsi" w:cstheme="minorHAnsi"/>
          <w:sz w:val="22"/>
          <w:szCs w:val="22"/>
          <w:lang w:val="en-US" w:eastAsia="en-GB"/>
        </w:rPr>
        <w:t xml:space="preserve"> </w:t>
      </w:r>
      <w:r w:rsidR="00F77621">
        <w:rPr>
          <w:rFonts w:asciiTheme="minorHAnsi" w:hAnsiTheme="minorHAnsi" w:cstheme="minorHAnsi"/>
          <w:sz w:val="22"/>
          <w:szCs w:val="22"/>
          <w:lang w:val="en-US" w:eastAsia="en-GB"/>
        </w:rPr>
        <w:t xml:space="preserve">prevent training. Where a particular need is identified, further training </w:t>
      </w:r>
      <w:r w:rsidR="00497588">
        <w:rPr>
          <w:rFonts w:asciiTheme="minorHAnsi" w:hAnsiTheme="minorHAnsi" w:cstheme="minorHAnsi"/>
          <w:sz w:val="22"/>
          <w:szCs w:val="22"/>
          <w:lang w:val="en-US" w:eastAsia="en-GB"/>
        </w:rPr>
        <w:t xml:space="preserve">is sought through links with the local Prevent team. </w:t>
      </w:r>
    </w:p>
    <w:p w14:paraId="3878C180" w14:textId="77777777" w:rsidR="00E07128" w:rsidRPr="00FB4B8C" w:rsidRDefault="00E07128" w:rsidP="00E07128">
      <w:pPr>
        <w:autoSpaceDN/>
        <w:spacing w:after="0" w:line="240" w:lineRule="auto"/>
        <w:textAlignment w:val="auto"/>
        <w:rPr>
          <w:rFonts w:asciiTheme="minorHAnsi" w:hAnsiTheme="minorHAnsi" w:cstheme="minorHAnsi"/>
          <w:sz w:val="22"/>
          <w:szCs w:val="22"/>
          <w:lang w:val="en-US" w:eastAsia="en-GB"/>
        </w:rPr>
      </w:pPr>
    </w:p>
    <w:p w14:paraId="0BA425F1" w14:textId="225C5B58" w:rsidR="00E07128" w:rsidRDefault="00E07128" w:rsidP="00E07128">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Staff will report any concerns to the DSL (or a deputy), who </w:t>
      </w:r>
      <w:proofErr w:type="gramStart"/>
      <w:r w:rsidRPr="00FB4B8C">
        <w:rPr>
          <w:rFonts w:asciiTheme="minorHAnsi" w:hAnsiTheme="minorHAnsi" w:cstheme="minorHAnsi"/>
          <w:sz w:val="22"/>
          <w:szCs w:val="22"/>
          <w:lang w:val="en-US" w:eastAsia="en-GB"/>
        </w:rPr>
        <w:t>is</w:t>
      </w:r>
      <w:proofErr w:type="gramEnd"/>
      <w:r w:rsidRPr="00FB4B8C">
        <w:rPr>
          <w:rFonts w:asciiTheme="minorHAnsi" w:hAnsiTheme="minorHAnsi" w:cstheme="minorHAnsi"/>
          <w:sz w:val="22"/>
          <w:szCs w:val="22"/>
          <w:lang w:val="en-US" w:eastAsia="en-GB"/>
        </w:rPr>
        <w:t xml:space="preserve"> aware of the</w:t>
      </w:r>
      <w:r>
        <w:rPr>
          <w:rFonts w:asciiTheme="minorHAnsi" w:hAnsiTheme="minorHAnsi" w:cstheme="minorHAnsi"/>
          <w:sz w:val="22"/>
          <w:szCs w:val="22"/>
          <w:lang w:val="en-US" w:eastAsia="en-GB"/>
        </w:rPr>
        <w:t xml:space="preserve"> local procedures to follow</w:t>
      </w:r>
      <w:r w:rsidRPr="00DE13A0">
        <w:t xml:space="preserve"> </w:t>
      </w:r>
      <w:hyperlink r:id="rId70" w:history="1">
        <w:r w:rsidR="006910F1" w:rsidRPr="006910F1">
          <w:rPr>
            <w:rStyle w:val="Hyperlink"/>
          </w:rPr>
          <w:t>Prevent | Cumbria Police</w:t>
        </w:r>
      </w:hyperlink>
    </w:p>
    <w:p w14:paraId="47F5B6F5" w14:textId="77777777" w:rsidR="00E07128" w:rsidRPr="009228DC" w:rsidRDefault="00E07128" w:rsidP="00DB40F4">
      <w:pPr>
        <w:autoSpaceDN/>
        <w:spacing w:after="0" w:line="240" w:lineRule="auto"/>
        <w:textAlignment w:val="auto"/>
        <w:rPr>
          <w:rFonts w:asciiTheme="minorHAnsi" w:hAnsiTheme="minorHAnsi" w:cstheme="minorHAnsi"/>
          <w:sz w:val="22"/>
          <w:szCs w:val="22"/>
          <w:lang w:val="en-US" w:eastAsia="en-GB"/>
        </w:rPr>
      </w:pPr>
    </w:p>
    <w:p w14:paraId="0F6B00B6"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highlight w:val="yellow"/>
          <w:lang w:eastAsia="en-GB"/>
        </w:rPr>
      </w:pPr>
    </w:p>
    <w:p w14:paraId="1707080F" w14:textId="63C493CF" w:rsidR="00FB4B8C" w:rsidRPr="00FB4B8C" w:rsidRDefault="007B1A6D" w:rsidP="007B1A6D">
      <w:pPr>
        <w:autoSpaceDN/>
        <w:spacing w:after="0" w:line="240" w:lineRule="auto"/>
        <w:textAlignment w:val="auto"/>
        <w:rPr>
          <w:rFonts w:asciiTheme="minorHAnsi" w:hAnsiTheme="minorHAnsi" w:cstheme="minorHAnsi"/>
          <w:b/>
          <w:bCs/>
          <w:sz w:val="22"/>
          <w:szCs w:val="22"/>
          <w:lang w:val="en-US" w:eastAsia="en-GB"/>
        </w:rPr>
      </w:pPr>
      <w:r w:rsidRPr="00DA0F1E">
        <w:rPr>
          <w:rFonts w:asciiTheme="minorHAnsi" w:hAnsiTheme="minorHAnsi" w:cstheme="minorHAnsi"/>
          <w:b/>
          <w:bCs/>
          <w:sz w:val="22"/>
          <w:szCs w:val="22"/>
          <w:lang w:val="en-US" w:eastAsia="en-GB"/>
        </w:rPr>
        <w:t>1</w:t>
      </w:r>
      <w:r w:rsidR="005D2753">
        <w:rPr>
          <w:rFonts w:asciiTheme="minorHAnsi" w:hAnsiTheme="minorHAnsi" w:cstheme="minorHAnsi"/>
          <w:b/>
          <w:bCs/>
          <w:sz w:val="22"/>
          <w:szCs w:val="22"/>
          <w:lang w:val="en-US" w:eastAsia="en-GB"/>
        </w:rPr>
        <w:t xml:space="preserve">5.8 </w:t>
      </w:r>
      <w:r w:rsidR="00FB4B8C" w:rsidRPr="00FB4B8C">
        <w:rPr>
          <w:rFonts w:asciiTheme="minorHAnsi" w:hAnsiTheme="minorHAnsi" w:cstheme="minorHAnsi"/>
          <w:b/>
          <w:bCs/>
          <w:sz w:val="22"/>
          <w:szCs w:val="22"/>
          <w:lang w:val="en-US" w:eastAsia="en-GB"/>
        </w:rPr>
        <w:t>Cybercrime</w:t>
      </w:r>
    </w:p>
    <w:p w14:paraId="03CCD4EF"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6411921D" w14:textId="4C842B03" w:rsidR="00FB4B8C" w:rsidRPr="00FB4B8C" w:rsidRDefault="00DA0F1E" w:rsidP="00DB40F4">
      <w:pPr>
        <w:autoSpaceDN/>
        <w:spacing w:after="0" w:line="240" w:lineRule="auto"/>
        <w:textAlignment w:val="auto"/>
        <w:rPr>
          <w:rFonts w:asciiTheme="minorHAnsi" w:hAnsiTheme="minorHAnsi" w:cstheme="minorHAnsi"/>
          <w:b/>
          <w:sz w:val="22"/>
          <w:szCs w:val="22"/>
          <w:lang w:eastAsia="en-GB"/>
        </w:rPr>
      </w:pPr>
      <w:r w:rsidRPr="00DA0F1E">
        <w:rPr>
          <w:rFonts w:asciiTheme="minorHAnsi" w:hAnsiTheme="minorHAnsi" w:cstheme="minorHAnsi"/>
          <w:color w:val="000000" w:themeColor="text1"/>
          <w:sz w:val="22"/>
          <w:szCs w:val="22"/>
          <w:lang w:eastAsia="en-GB"/>
        </w:rPr>
        <w:t xml:space="preserve">Cairn Education </w:t>
      </w:r>
      <w:proofErr w:type="spellStart"/>
      <w:r w:rsidR="00FB4B8C" w:rsidRPr="00FB4B8C">
        <w:rPr>
          <w:rFonts w:asciiTheme="minorHAnsi" w:hAnsiTheme="minorHAnsi" w:cstheme="minorHAnsi"/>
          <w:sz w:val="22"/>
          <w:szCs w:val="22"/>
          <w:lang w:val="en-US" w:eastAsia="en-GB"/>
        </w:rPr>
        <w:t>recognises</w:t>
      </w:r>
      <w:proofErr w:type="spellEnd"/>
      <w:r w:rsidR="00FB4B8C" w:rsidRPr="00FB4B8C">
        <w:rPr>
          <w:rFonts w:asciiTheme="minorHAnsi" w:hAnsiTheme="minorHAnsi" w:cstheme="minorHAnsi"/>
          <w:sz w:val="22"/>
          <w:szCs w:val="22"/>
          <w:lang w:val="en-US" w:eastAsia="en-GB"/>
        </w:rPr>
        <w:t xml:space="preserve"> that children with particular skill and interest in computing and technology may inadvertently or deliberately stray into ‘cyber-enabled’ (crimes that can happen offline but are enabled at scale and at speed online) or ‘cyber dependent’ (crimes that can be committed only by using a computer/internet enabled device) cybercrime.</w:t>
      </w:r>
    </w:p>
    <w:p w14:paraId="111F52B5" w14:textId="77777777" w:rsidR="00FB4B8C" w:rsidRPr="00FB4B8C" w:rsidRDefault="00FB4B8C" w:rsidP="00FB4B8C">
      <w:pPr>
        <w:autoSpaceDN/>
        <w:spacing w:after="0" w:line="240" w:lineRule="auto"/>
        <w:ind w:left="360"/>
        <w:textAlignment w:val="auto"/>
        <w:rPr>
          <w:rFonts w:asciiTheme="minorHAnsi" w:hAnsiTheme="minorHAnsi" w:cstheme="minorHAnsi"/>
          <w:b/>
          <w:sz w:val="22"/>
          <w:szCs w:val="22"/>
          <w:lang w:eastAsia="en-GB"/>
        </w:rPr>
      </w:pPr>
    </w:p>
    <w:p w14:paraId="79B49A01" w14:textId="77777777" w:rsidR="00FB4B8C" w:rsidRPr="00FB4B8C" w:rsidRDefault="00FB4B8C" w:rsidP="00DB40F4">
      <w:pPr>
        <w:autoSpaceDN/>
        <w:spacing w:after="0" w:line="240" w:lineRule="auto"/>
        <w:textAlignment w:val="auto"/>
        <w:rPr>
          <w:rFonts w:asciiTheme="minorHAnsi" w:hAnsiTheme="minorHAnsi" w:cstheme="minorHAnsi"/>
          <w:b/>
          <w:sz w:val="22"/>
          <w:szCs w:val="22"/>
          <w:lang w:eastAsia="en-GB"/>
        </w:rPr>
      </w:pPr>
      <w:r w:rsidRPr="00FB4B8C">
        <w:rPr>
          <w:rFonts w:asciiTheme="minorHAnsi" w:hAnsiTheme="minorHAnsi" w:cstheme="minorHAnsi"/>
          <w:sz w:val="22"/>
          <w:szCs w:val="22"/>
          <w:lang w:val="en-US" w:eastAsia="en-GB"/>
        </w:rPr>
        <w:t xml:space="preserve">If staff are concerned that a child may be at risk of becoming involved in cyber-dependent cybercrime, the DSL will be informed, and consideration will be given to accessing local support and/or referring into the </w:t>
      </w:r>
      <w:hyperlink r:id="rId71" w:history="1">
        <w:r w:rsidRPr="00FB4B8C">
          <w:rPr>
            <w:rFonts w:asciiTheme="minorHAnsi" w:hAnsiTheme="minorHAnsi" w:cstheme="minorHAnsi"/>
            <w:color w:val="0000FF"/>
            <w:sz w:val="22"/>
            <w:szCs w:val="22"/>
            <w:u w:val="single"/>
            <w:lang w:val="en-US" w:eastAsia="en-GB"/>
          </w:rPr>
          <w:t>Cyber Choices</w:t>
        </w:r>
      </w:hyperlink>
      <w:r w:rsidRPr="00FB4B8C">
        <w:rPr>
          <w:rFonts w:asciiTheme="minorHAnsi" w:hAnsiTheme="minorHAnsi" w:cstheme="minorHAnsi"/>
          <w:sz w:val="22"/>
          <w:szCs w:val="22"/>
          <w:lang w:val="en-US" w:eastAsia="en-GB"/>
        </w:rPr>
        <w:t xml:space="preserve"> programme, which aims to intervene when young people are at risk </w:t>
      </w:r>
      <w:r w:rsidRPr="00FB4B8C">
        <w:rPr>
          <w:rFonts w:asciiTheme="minorHAnsi" w:hAnsiTheme="minorHAnsi" w:cstheme="minorHAnsi"/>
          <w:sz w:val="22"/>
          <w:szCs w:val="22"/>
          <w:lang w:val="en-US" w:eastAsia="en-GB"/>
        </w:rPr>
        <w:lastRenderedPageBreak/>
        <w:t>of committing, or being drawn into, low level cyber-dependent offences and divert them to a more positive use of their skills and interests.</w:t>
      </w:r>
    </w:p>
    <w:p w14:paraId="208517AB"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4D4D8289" w14:textId="77777777" w:rsidR="00424F9E" w:rsidRDefault="00FB4B8C" w:rsidP="00DB40F4">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Where there are concerns about ‘cyber-enabled’ crime such as fraud, purchasing of illegal drugs online, child sexual abuse and exploitation, or other areas of concern such as online bullying or general online safety, they will be responded to in line with this and other appropriate policies. </w:t>
      </w:r>
    </w:p>
    <w:p w14:paraId="33E4E1FB" w14:textId="77777777" w:rsidR="00AA24F2" w:rsidRDefault="00AA24F2" w:rsidP="00DB40F4">
      <w:pPr>
        <w:autoSpaceDN/>
        <w:spacing w:after="0" w:line="240" w:lineRule="auto"/>
        <w:textAlignment w:val="auto"/>
        <w:rPr>
          <w:rFonts w:asciiTheme="minorHAnsi" w:hAnsiTheme="minorHAnsi" w:cstheme="minorHAnsi"/>
          <w:sz w:val="22"/>
          <w:szCs w:val="22"/>
          <w:lang w:val="en-US" w:eastAsia="en-GB"/>
        </w:rPr>
      </w:pPr>
    </w:p>
    <w:p w14:paraId="67B371A3" w14:textId="77777777" w:rsidR="00A861A5" w:rsidRDefault="00A861A5" w:rsidP="00DB40F4">
      <w:pPr>
        <w:autoSpaceDN/>
        <w:spacing w:after="0" w:line="240" w:lineRule="auto"/>
        <w:textAlignment w:val="auto"/>
        <w:rPr>
          <w:rFonts w:asciiTheme="minorHAnsi" w:hAnsiTheme="minorHAnsi" w:cstheme="minorHAnsi"/>
          <w:sz w:val="22"/>
          <w:szCs w:val="22"/>
          <w:lang w:val="en-US" w:eastAsia="en-GB"/>
        </w:rPr>
      </w:pPr>
    </w:p>
    <w:p w14:paraId="3AFAAF21" w14:textId="44D69AB7" w:rsidR="00A861A5" w:rsidRDefault="00A861A5" w:rsidP="00DB40F4">
      <w:pPr>
        <w:autoSpaceDN/>
        <w:spacing w:after="0" w:line="240" w:lineRule="auto"/>
        <w:textAlignment w:val="auto"/>
        <w:rPr>
          <w:rFonts w:asciiTheme="minorHAnsi" w:hAnsiTheme="minorHAnsi" w:cstheme="minorHAnsi"/>
          <w:b/>
          <w:bCs/>
          <w:sz w:val="22"/>
          <w:szCs w:val="22"/>
          <w:lang w:eastAsia="en-GB"/>
        </w:rPr>
      </w:pPr>
      <w:r w:rsidRPr="00A861A5">
        <w:rPr>
          <w:rFonts w:asciiTheme="minorHAnsi" w:hAnsiTheme="minorHAnsi" w:cstheme="minorHAnsi"/>
          <w:b/>
          <w:bCs/>
          <w:sz w:val="22"/>
          <w:szCs w:val="22"/>
          <w:lang w:val="en-US" w:eastAsia="en-GB"/>
        </w:rPr>
        <w:t xml:space="preserve">15.9 </w:t>
      </w:r>
      <w:r w:rsidRPr="00A861A5">
        <w:rPr>
          <w:rFonts w:asciiTheme="minorHAnsi" w:hAnsiTheme="minorHAnsi" w:cstheme="minorHAnsi"/>
          <w:b/>
          <w:bCs/>
          <w:sz w:val="22"/>
          <w:szCs w:val="22"/>
          <w:lang w:eastAsia="en-GB"/>
        </w:rPr>
        <w:t>Regulations and safeguarding requirements relating to school premises</w:t>
      </w:r>
    </w:p>
    <w:p w14:paraId="531BC150" w14:textId="77777777" w:rsidR="00A861A5" w:rsidRDefault="00A861A5" w:rsidP="00DB40F4">
      <w:pPr>
        <w:autoSpaceDN/>
        <w:spacing w:after="0" w:line="240" w:lineRule="auto"/>
        <w:textAlignment w:val="auto"/>
        <w:rPr>
          <w:rFonts w:asciiTheme="minorHAnsi" w:hAnsiTheme="minorHAnsi" w:cstheme="minorHAnsi"/>
          <w:b/>
          <w:bCs/>
          <w:sz w:val="22"/>
          <w:szCs w:val="22"/>
          <w:lang w:eastAsia="en-GB"/>
        </w:rPr>
      </w:pPr>
    </w:p>
    <w:p w14:paraId="7C83100E" w14:textId="17EF01E3" w:rsidR="00A861A5" w:rsidRDefault="00A861A5"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Toilets</w:t>
      </w:r>
      <w:r w:rsidR="001039AF">
        <w:rPr>
          <w:rFonts w:asciiTheme="minorHAnsi" w:hAnsiTheme="minorHAnsi" w:cstheme="minorHAnsi"/>
          <w:b/>
          <w:bCs/>
          <w:sz w:val="22"/>
          <w:szCs w:val="22"/>
          <w:lang w:eastAsia="en-GB"/>
        </w:rPr>
        <w:t xml:space="preserve"> -</w:t>
      </w:r>
      <w:r>
        <w:rPr>
          <w:rFonts w:asciiTheme="minorHAnsi" w:hAnsiTheme="minorHAnsi" w:cstheme="minorHAnsi"/>
          <w:b/>
          <w:bCs/>
          <w:sz w:val="22"/>
          <w:szCs w:val="22"/>
          <w:lang w:eastAsia="en-GB"/>
        </w:rPr>
        <w:t xml:space="preserve"> </w:t>
      </w:r>
      <w:r w:rsidR="001039AF" w:rsidRPr="001039AF">
        <w:rPr>
          <w:rFonts w:asciiTheme="minorHAnsi" w:hAnsiTheme="minorHAnsi" w:cstheme="minorHAnsi"/>
          <w:b/>
          <w:bCs/>
          <w:sz w:val="22"/>
          <w:szCs w:val="22"/>
          <w:lang w:eastAsia="en-GB"/>
        </w:rPr>
        <w:t>Schools must not allow children into toilets designated for the opposite biological sex. This includes where schools are responding to a request to support any degree of social transition for children who are questioning their gender</w:t>
      </w:r>
      <w:r w:rsidR="001039AF">
        <w:rPr>
          <w:rFonts w:asciiTheme="minorHAnsi" w:hAnsiTheme="minorHAnsi" w:cstheme="minorHAnsi"/>
          <w:b/>
          <w:bCs/>
          <w:sz w:val="22"/>
          <w:szCs w:val="22"/>
          <w:lang w:eastAsia="en-GB"/>
        </w:rPr>
        <w:t xml:space="preserve">. </w:t>
      </w:r>
      <w:r w:rsidR="00541127">
        <w:rPr>
          <w:rFonts w:asciiTheme="minorHAnsi" w:hAnsiTheme="minorHAnsi" w:cstheme="minorHAnsi"/>
          <w:b/>
          <w:bCs/>
          <w:sz w:val="22"/>
          <w:szCs w:val="22"/>
          <w:lang w:eastAsia="en-GB"/>
        </w:rPr>
        <w:t xml:space="preserve">Cairn Education currently </w:t>
      </w:r>
      <w:r w:rsidR="00D40262">
        <w:rPr>
          <w:rFonts w:asciiTheme="minorHAnsi" w:hAnsiTheme="minorHAnsi" w:cstheme="minorHAnsi"/>
          <w:b/>
          <w:bCs/>
          <w:sz w:val="22"/>
          <w:szCs w:val="22"/>
          <w:lang w:eastAsia="en-GB"/>
        </w:rPr>
        <w:t xml:space="preserve">provides </w:t>
      </w:r>
      <w:r w:rsidR="00D40262" w:rsidRPr="00D40262">
        <w:rPr>
          <w:rFonts w:asciiTheme="minorHAnsi" w:hAnsiTheme="minorHAnsi" w:cstheme="minorHAnsi"/>
          <w:b/>
          <w:bCs/>
          <w:sz w:val="22"/>
          <w:szCs w:val="22"/>
          <w:lang w:eastAsia="en-GB"/>
        </w:rPr>
        <w:t>a</w:t>
      </w:r>
      <w:r w:rsidR="00BA6857">
        <w:rPr>
          <w:rFonts w:asciiTheme="minorHAnsi" w:hAnsiTheme="minorHAnsi" w:cstheme="minorHAnsi"/>
          <w:b/>
          <w:bCs/>
          <w:sz w:val="22"/>
          <w:szCs w:val="22"/>
          <w:lang w:eastAsia="en-GB"/>
        </w:rPr>
        <w:t xml:space="preserve"> single</w:t>
      </w:r>
      <w:r w:rsidR="00CD6661">
        <w:rPr>
          <w:rFonts w:asciiTheme="minorHAnsi" w:hAnsiTheme="minorHAnsi" w:cstheme="minorHAnsi"/>
          <w:b/>
          <w:bCs/>
          <w:sz w:val="22"/>
          <w:szCs w:val="22"/>
          <w:lang w:eastAsia="en-GB"/>
        </w:rPr>
        <w:t xml:space="preserve"> disabled</w:t>
      </w:r>
      <w:r w:rsidR="00BA6857">
        <w:rPr>
          <w:rFonts w:asciiTheme="minorHAnsi" w:hAnsiTheme="minorHAnsi" w:cstheme="minorHAnsi"/>
          <w:b/>
          <w:bCs/>
          <w:sz w:val="22"/>
          <w:szCs w:val="22"/>
          <w:lang w:eastAsia="en-GB"/>
        </w:rPr>
        <w:t xml:space="preserve"> mixed-sex toilet which is </w:t>
      </w:r>
      <w:r w:rsidR="00BA6857" w:rsidRPr="00BA6857">
        <w:rPr>
          <w:rFonts w:asciiTheme="minorHAnsi" w:hAnsiTheme="minorHAnsi" w:cstheme="minorHAnsi"/>
          <w:b/>
          <w:bCs/>
          <w:sz w:val="22"/>
          <w:szCs w:val="22"/>
          <w:lang w:eastAsia="en-GB"/>
        </w:rPr>
        <w:t>individual</w:t>
      </w:r>
      <w:r w:rsidR="00BA6857">
        <w:rPr>
          <w:rFonts w:asciiTheme="minorHAnsi" w:hAnsiTheme="minorHAnsi" w:cstheme="minorHAnsi"/>
          <w:b/>
          <w:bCs/>
          <w:sz w:val="22"/>
          <w:szCs w:val="22"/>
          <w:lang w:eastAsia="en-GB"/>
        </w:rPr>
        <w:t xml:space="preserve">, </w:t>
      </w:r>
      <w:r w:rsidR="00BA6857" w:rsidRPr="00BA6857">
        <w:rPr>
          <w:rFonts w:asciiTheme="minorHAnsi" w:hAnsiTheme="minorHAnsi" w:cstheme="minorHAnsi"/>
          <w:b/>
          <w:bCs/>
          <w:sz w:val="22"/>
          <w:szCs w:val="22"/>
          <w:lang w:eastAsia="en-GB"/>
        </w:rPr>
        <w:t>lockable and open</w:t>
      </w:r>
      <w:r w:rsidR="00CD6661">
        <w:rPr>
          <w:rFonts w:asciiTheme="minorHAnsi" w:hAnsiTheme="minorHAnsi" w:cstheme="minorHAnsi"/>
          <w:b/>
          <w:bCs/>
          <w:sz w:val="22"/>
          <w:szCs w:val="22"/>
          <w:lang w:eastAsia="en-GB"/>
        </w:rPr>
        <w:t>s</w:t>
      </w:r>
      <w:r w:rsidR="00BA6857" w:rsidRPr="00BA6857">
        <w:rPr>
          <w:rFonts w:asciiTheme="minorHAnsi" w:hAnsiTheme="minorHAnsi" w:cstheme="minorHAnsi"/>
          <w:b/>
          <w:bCs/>
          <w:sz w:val="22"/>
          <w:szCs w:val="22"/>
          <w:lang w:eastAsia="en-GB"/>
        </w:rPr>
        <w:t xml:space="preserve"> directly onto</w:t>
      </w:r>
      <w:r w:rsidR="00BA6857">
        <w:rPr>
          <w:rFonts w:asciiTheme="minorHAnsi" w:hAnsiTheme="minorHAnsi" w:cstheme="minorHAnsi"/>
          <w:b/>
          <w:bCs/>
          <w:sz w:val="22"/>
          <w:szCs w:val="22"/>
          <w:lang w:eastAsia="en-GB"/>
        </w:rPr>
        <w:t xml:space="preserve"> a</w:t>
      </w:r>
      <w:r w:rsidR="00BA6857" w:rsidRPr="00BA6857">
        <w:rPr>
          <w:rFonts w:asciiTheme="minorHAnsi" w:hAnsiTheme="minorHAnsi" w:cstheme="minorHAnsi"/>
          <w:b/>
          <w:bCs/>
          <w:sz w:val="22"/>
          <w:szCs w:val="22"/>
          <w:lang w:eastAsia="en-GB"/>
        </w:rPr>
        <w:t xml:space="preserve"> public area</w:t>
      </w:r>
      <w:r w:rsidR="00BA6857">
        <w:rPr>
          <w:rFonts w:asciiTheme="minorHAnsi" w:hAnsiTheme="minorHAnsi" w:cstheme="minorHAnsi"/>
          <w:b/>
          <w:bCs/>
          <w:sz w:val="22"/>
          <w:szCs w:val="22"/>
          <w:lang w:eastAsia="en-GB"/>
        </w:rPr>
        <w:t xml:space="preserve">. </w:t>
      </w:r>
      <w:r w:rsidR="00115BBD">
        <w:rPr>
          <w:rFonts w:asciiTheme="minorHAnsi" w:hAnsiTheme="minorHAnsi" w:cstheme="minorHAnsi"/>
          <w:b/>
          <w:bCs/>
          <w:sz w:val="22"/>
          <w:szCs w:val="22"/>
          <w:lang w:eastAsia="en-GB"/>
        </w:rPr>
        <w:t xml:space="preserve">Children </w:t>
      </w:r>
      <w:r w:rsidR="003816B6">
        <w:rPr>
          <w:rFonts w:asciiTheme="minorHAnsi" w:hAnsiTheme="minorHAnsi" w:cstheme="minorHAnsi"/>
          <w:b/>
          <w:bCs/>
          <w:sz w:val="22"/>
          <w:szCs w:val="22"/>
          <w:lang w:eastAsia="en-GB"/>
        </w:rPr>
        <w:t xml:space="preserve">also </w:t>
      </w:r>
      <w:r w:rsidR="00115BBD">
        <w:rPr>
          <w:rFonts w:asciiTheme="minorHAnsi" w:hAnsiTheme="minorHAnsi" w:cstheme="minorHAnsi"/>
          <w:b/>
          <w:bCs/>
          <w:sz w:val="22"/>
          <w:szCs w:val="22"/>
          <w:lang w:eastAsia="en-GB"/>
        </w:rPr>
        <w:t>use this facility when changing</w:t>
      </w:r>
      <w:r w:rsidR="00364E25">
        <w:rPr>
          <w:rFonts w:asciiTheme="minorHAnsi" w:hAnsiTheme="minorHAnsi" w:cstheme="minorHAnsi"/>
          <w:b/>
          <w:bCs/>
          <w:sz w:val="22"/>
          <w:szCs w:val="22"/>
          <w:lang w:eastAsia="en-GB"/>
        </w:rPr>
        <w:t xml:space="preserve"> if required.</w:t>
      </w:r>
    </w:p>
    <w:p w14:paraId="7484B001" w14:textId="77777777" w:rsidR="00EA7DFB" w:rsidRDefault="00EA7DFB" w:rsidP="00DB40F4">
      <w:pPr>
        <w:autoSpaceDN/>
        <w:spacing w:after="0" w:line="240" w:lineRule="auto"/>
        <w:textAlignment w:val="auto"/>
        <w:rPr>
          <w:rFonts w:asciiTheme="minorHAnsi" w:hAnsiTheme="minorHAnsi" w:cstheme="minorHAnsi"/>
          <w:b/>
          <w:bCs/>
          <w:sz w:val="22"/>
          <w:szCs w:val="22"/>
          <w:lang w:eastAsia="en-GB"/>
        </w:rPr>
      </w:pPr>
    </w:p>
    <w:p w14:paraId="2515E591" w14:textId="36B7F4A4" w:rsidR="00EA7DFB" w:rsidRDefault="00EA7DFB"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15.10 Children who are questioning their gender</w:t>
      </w:r>
    </w:p>
    <w:p w14:paraId="54278F29" w14:textId="77777777" w:rsidR="001D6E1A" w:rsidRDefault="001D6E1A" w:rsidP="00DB40F4">
      <w:pPr>
        <w:autoSpaceDN/>
        <w:spacing w:after="0" w:line="240" w:lineRule="auto"/>
        <w:textAlignment w:val="auto"/>
        <w:rPr>
          <w:rFonts w:asciiTheme="minorHAnsi" w:hAnsiTheme="minorHAnsi" w:cstheme="minorHAnsi"/>
          <w:b/>
          <w:bCs/>
          <w:sz w:val="22"/>
          <w:szCs w:val="22"/>
          <w:lang w:eastAsia="en-GB"/>
        </w:rPr>
      </w:pPr>
    </w:p>
    <w:p w14:paraId="5819F72C" w14:textId="42F51050" w:rsidR="00EA7DFB" w:rsidRDefault="001D6E1A" w:rsidP="00DB40F4">
      <w:pPr>
        <w:autoSpaceDN/>
        <w:spacing w:after="0" w:line="240" w:lineRule="auto"/>
        <w:textAlignment w:val="auto"/>
        <w:rPr>
          <w:rFonts w:asciiTheme="minorHAnsi" w:hAnsiTheme="minorHAnsi" w:cstheme="minorHAnsi"/>
          <w:b/>
          <w:bCs/>
          <w:sz w:val="22"/>
          <w:szCs w:val="22"/>
          <w:lang w:eastAsia="en-GB"/>
        </w:rPr>
      </w:pPr>
      <w:r w:rsidRPr="001D6E1A">
        <w:rPr>
          <w:rFonts w:asciiTheme="minorHAnsi" w:hAnsiTheme="minorHAnsi" w:cstheme="minorHAnsi"/>
          <w:b/>
          <w:bCs/>
          <w:sz w:val="22"/>
          <w:szCs w:val="22"/>
          <w:lang w:eastAsia="en-GB"/>
        </w:rPr>
        <w:t>S</w:t>
      </w:r>
      <w:r>
        <w:rPr>
          <w:rFonts w:asciiTheme="minorHAnsi" w:hAnsiTheme="minorHAnsi" w:cstheme="minorHAnsi"/>
          <w:b/>
          <w:bCs/>
          <w:sz w:val="22"/>
          <w:szCs w:val="22"/>
          <w:lang w:eastAsia="en-GB"/>
        </w:rPr>
        <w:t xml:space="preserve">taff </w:t>
      </w:r>
      <w:r w:rsidRPr="001D6E1A">
        <w:rPr>
          <w:rFonts w:asciiTheme="minorHAnsi" w:hAnsiTheme="minorHAnsi" w:cstheme="minorHAnsi"/>
          <w:b/>
          <w:bCs/>
          <w:sz w:val="22"/>
          <w:szCs w:val="22"/>
          <w:lang w:eastAsia="en-GB"/>
        </w:rPr>
        <w:t>should take time to understand the thoughts and feelings of children who are questioning their gender and be professionally curious about the child’s experiences, including potential vulnerabilities</w:t>
      </w:r>
      <w:r>
        <w:rPr>
          <w:rFonts w:asciiTheme="minorHAnsi" w:hAnsiTheme="minorHAnsi" w:cstheme="minorHAnsi"/>
          <w:b/>
          <w:bCs/>
          <w:sz w:val="22"/>
          <w:szCs w:val="22"/>
          <w:lang w:eastAsia="en-GB"/>
        </w:rPr>
        <w:t xml:space="preserve">. Cairn </w:t>
      </w:r>
      <w:r w:rsidR="00400B15" w:rsidRPr="00400B15">
        <w:rPr>
          <w:rFonts w:asciiTheme="minorHAnsi" w:hAnsiTheme="minorHAnsi" w:cstheme="minorHAnsi"/>
          <w:b/>
          <w:bCs/>
          <w:sz w:val="22"/>
          <w:szCs w:val="22"/>
          <w:lang w:eastAsia="en-GB"/>
        </w:rPr>
        <w:t>adopt</w:t>
      </w:r>
      <w:r w:rsidR="00400B15">
        <w:rPr>
          <w:rFonts w:asciiTheme="minorHAnsi" w:hAnsiTheme="minorHAnsi" w:cstheme="minorHAnsi"/>
          <w:b/>
          <w:bCs/>
          <w:sz w:val="22"/>
          <w:szCs w:val="22"/>
          <w:lang w:eastAsia="en-GB"/>
        </w:rPr>
        <w:t xml:space="preserve">s </w:t>
      </w:r>
      <w:r w:rsidR="00400B15" w:rsidRPr="00400B15">
        <w:rPr>
          <w:rFonts w:asciiTheme="minorHAnsi" w:hAnsiTheme="minorHAnsi" w:cstheme="minorHAnsi"/>
          <w:b/>
          <w:bCs/>
          <w:sz w:val="22"/>
          <w:szCs w:val="22"/>
          <w:lang w:eastAsia="en-GB"/>
        </w:rPr>
        <w:t>policies that maintain flexibility and avoid rigid rules based on gender stereotypes</w:t>
      </w:r>
      <w:r w:rsidR="00400B15">
        <w:rPr>
          <w:rFonts w:asciiTheme="minorHAnsi" w:hAnsiTheme="minorHAnsi" w:cstheme="minorHAnsi"/>
          <w:b/>
          <w:bCs/>
          <w:sz w:val="22"/>
          <w:szCs w:val="22"/>
          <w:lang w:eastAsia="en-GB"/>
        </w:rPr>
        <w:t>.</w:t>
      </w:r>
    </w:p>
    <w:p w14:paraId="13ED69AD" w14:textId="77777777" w:rsidR="00400B15" w:rsidRDefault="00400B15" w:rsidP="00DB40F4">
      <w:pPr>
        <w:autoSpaceDN/>
        <w:spacing w:after="0" w:line="240" w:lineRule="auto"/>
        <w:textAlignment w:val="auto"/>
        <w:rPr>
          <w:rFonts w:asciiTheme="minorHAnsi" w:hAnsiTheme="minorHAnsi" w:cstheme="minorHAnsi"/>
          <w:b/>
          <w:bCs/>
          <w:sz w:val="22"/>
          <w:szCs w:val="22"/>
          <w:lang w:eastAsia="en-GB"/>
        </w:rPr>
      </w:pPr>
    </w:p>
    <w:p w14:paraId="795D3556" w14:textId="4E3B5D14" w:rsidR="00400B15" w:rsidRDefault="00400B15" w:rsidP="00DB40F4">
      <w:pPr>
        <w:autoSpaceDN/>
        <w:spacing w:after="0" w:line="240" w:lineRule="auto"/>
        <w:textAlignment w:val="auto"/>
        <w:rPr>
          <w:rFonts w:asciiTheme="minorHAnsi" w:hAnsiTheme="minorHAnsi" w:cstheme="minorHAnsi"/>
          <w:b/>
          <w:bCs/>
          <w:sz w:val="22"/>
          <w:szCs w:val="22"/>
          <w:lang w:eastAsia="en-GB"/>
        </w:rPr>
      </w:pPr>
      <w:r w:rsidRPr="00400B15">
        <w:rPr>
          <w:rFonts w:asciiTheme="minorHAnsi" w:hAnsiTheme="minorHAnsi" w:cstheme="minorHAnsi"/>
          <w:b/>
          <w:bCs/>
          <w:sz w:val="22"/>
          <w:szCs w:val="22"/>
          <w:lang w:eastAsia="en-GB"/>
        </w:rPr>
        <w:t>Members of staff should not adopt any changes relating to social transition unless a decision has been made by the school following involvement from the child’s parents or carers.</w:t>
      </w:r>
    </w:p>
    <w:p w14:paraId="4A38C1AB" w14:textId="77777777" w:rsidR="00400B15" w:rsidRDefault="00400B15" w:rsidP="00DB40F4">
      <w:pPr>
        <w:autoSpaceDN/>
        <w:spacing w:after="0" w:line="240" w:lineRule="auto"/>
        <w:textAlignment w:val="auto"/>
        <w:rPr>
          <w:rFonts w:asciiTheme="minorHAnsi" w:hAnsiTheme="minorHAnsi" w:cstheme="minorHAnsi"/>
          <w:b/>
          <w:bCs/>
          <w:sz w:val="22"/>
          <w:szCs w:val="22"/>
          <w:lang w:eastAsia="en-GB"/>
        </w:rPr>
      </w:pPr>
    </w:p>
    <w:p w14:paraId="38300575" w14:textId="5F67B794" w:rsidR="00B313C7" w:rsidRDefault="00B313C7" w:rsidP="00DB40F4">
      <w:pPr>
        <w:autoSpaceDN/>
        <w:spacing w:after="0" w:line="240" w:lineRule="auto"/>
        <w:textAlignment w:val="auto"/>
        <w:rPr>
          <w:rFonts w:asciiTheme="minorHAnsi" w:hAnsiTheme="minorHAnsi" w:cstheme="minorHAnsi"/>
          <w:b/>
          <w:bCs/>
          <w:sz w:val="22"/>
          <w:szCs w:val="22"/>
          <w:lang w:eastAsia="en-GB"/>
        </w:rPr>
      </w:pPr>
      <w:r w:rsidRPr="00B313C7">
        <w:rPr>
          <w:rFonts w:asciiTheme="minorHAnsi" w:hAnsiTheme="minorHAnsi" w:cstheme="minorHAnsi"/>
          <w:b/>
          <w:bCs/>
          <w:sz w:val="22"/>
          <w:szCs w:val="22"/>
          <w:lang w:eastAsia="en-GB"/>
        </w:rPr>
        <w:t>As a first step when considering a request for support with social transition,</w:t>
      </w:r>
      <w:r w:rsidR="00E6526B">
        <w:rPr>
          <w:rFonts w:asciiTheme="minorHAnsi" w:hAnsiTheme="minorHAnsi" w:cstheme="minorHAnsi"/>
          <w:b/>
          <w:bCs/>
          <w:sz w:val="22"/>
          <w:szCs w:val="22"/>
          <w:lang w:eastAsia="en-GB"/>
        </w:rPr>
        <w:t xml:space="preserve"> Cairn will</w:t>
      </w:r>
      <w:r w:rsidRPr="00B313C7">
        <w:rPr>
          <w:rFonts w:asciiTheme="minorHAnsi" w:hAnsiTheme="minorHAnsi" w:cstheme="minorHAnsi"/>
          <w:b/>
          <w:bCs/>
          <w:sz w:val="22"/>
          <w:szCs w:val="22"/>
          <w:lang w:eastAsia="en-GB"/>
        </w:rPr>
        <w:t xml:space="preserve"> consider what is in the best interests of the child and other children</w:t>
      </w:r>
      <w:r>
        <w:rPr>
          <w:rFonts w:asciiTheme="minorHAnsi" w:hAnsiTheme="minorHAnsi" w:cstheme="minorHAnsi"/>
          <w:b/>
          <w:bCs/>
          <w:sz w:val="22"/>
          <w:szCs w:val="22"/>
          <w:lang w:eastAsia="en-GB"/>
        </w:rPr>
        <w:t xml:space="preserve">. </w:t>
      </w:r>
      <w:r w:rsidRPr="00B313C7">
        <w:rPr>
          <w:rFonts w:asciiTheme="minorHAnsi" w:hAnsiTheme="minorHAnsi" w:cstheme="minorHAnsi"/>
          <w:b/>
          <w:bCs/>
          <w:sz w:val="22"/>
          <w:szCs w:val="22"/>
          <w:lang w:eastAsia="en-GB"/>
        </w:rPr>
        <w:t>In most cases, this would be carried out in conjunction with the child’s parents or carers, with referral to clinical evidence and advice where relevant.</w:t>
      </w:r>
      <w:r>
        <w:rPr>
          <w:rFonts w:asciiTheme="minorHAnsi" w:hAnsiTheme="minorHAnsi" w:cstheme="minorHAnsi"/>
          <w:b/>
          <w:bCs/>
          <w:sz w:val="22"/>
          <w:szCs w:val="22"/>
          <w:lang w:eastAsia="en-GB"/>
        </w:rPr>
        <w:t xml:space="preserve"> </w:t>
      </w:r>
      <w:r w:rsidRPr="00B313C7">
        <w:rPr>
          <w:rFonts w:asciiTheme="minorHAnsi" w:hAnsiTheme="minorHAnsi" w:cstheme="minorHAnsi"/>
          <w:b/>
          <w:bCs/>
          <w:sz w:val="22"/>
          <w:szCs w:val="22"/>
          <w:lang w:eastAsia="en-GB"/>
        </w:rPr>
        <w:t>Parents and carers should be actively involved and their views treated with importance</w:t>
      </w:r>
      <w:r>
        <w:rPr>
          <w:rFonts w:asciiTheme="minorHAnsi" w:hAnsiTheme="minorHAnsi" w:cstheme="minorHAnsi"/>
          <w:b/>
          <w:bCs/>
          <w:sz w:val="22"/>
          <w:szCs w:val="22"/>
          <w:lang w:eastAsia="en-GB"/>
        </w:rPr>
        <w:t>.</w:t>
      </w:r>
      <w:r w:rsidR="003D1BF7">
        <w:rPr>
          <w:rFonts w:asciiTheme="minorHAnsi" w:hAnsiTheme="minorHAnsi" w:cstheme="minorHAnsi"/>
          <w:b/>
          <w:bCs/>
          <w:sz w:val="22"/>
          <w:szCs w:val="22"/>
          <w:lang w:eastAsia="en-GB"/>
        </w:rPr>
        <w:t xml:space="preserve"> </w:t>
      </w:r>
      <w:r w:rsidR="004F281B" w:rsidRPr="004F281B">
        <w:rPr>
          <w:rFonts w:asciiTheme="minorHAnsi" w:hAnsiTheme="minorHAnsi" w:cstheme="minorHAnsi"/>
          <w:b/>
          <w:bCs/>
          <w:sz w:val="22"/>
          <w:szCs w:val="22"/>
          <w:lang w:eastAsia="en-GB"/>
        </w:rPr>
        <w:t>In circumstances where involving parents or carers would put the child at a greater risk than not involving them</w:t>
      </w:r>
      <w:r w:rsidR="003D1BF7">
        <w:rPr>
          <w:rFonts w:asciiTheme="minorHAnsi" w:hAnsiTheme="minorHAnsi" w:cstheme="minorHAnsi"/>
          <w:b/>
          <w:bCs/>
          <w:sz w:val="22"/>
          <w:szCs w:val="22"/>
          <w:lang w:eastAsia="en-GB"/>
        </w:rPr>
        <w:t>, Cairn will</w:t>
      </w:r>
      <w:r w:rsidR="004F281B" w:rsidRPr="004F281B">
        <w:rPr>
          <w:rFonts w:asciiTheme="minorHAnsi" w:hAnsiTheme="minorHAnsi" w:cstheme="minorHAnsi"/>
          <w:b/>
          <w:bCs/>
          <w:sz w:val="22"/>
          <w:szCs w:val="22"/>
          <w:lang w:eastAsia="en-GB"/>
        </w:rPr>
        <w:t xml:space="preserve"> involve the DSL to determine what action should be taken.</w:t>
      </w:r>
    </w:p>
    <w:p w14:paraId="2EC75698" w14:textId="77777777" w:rsidR="003D1BF7" w:rsidRDefault="003D1BF7" w:rsidP="00DB40F4">
      <w:pPr>
        <w:autoSpaceDN/>
        <w:spacing w:after="0" w:line="240" w:lineRule="auto"/>
        <w:textAlignment w:val="auto"/>
        <w:rPr>
          <w:rFonts w:asciiTheme="minorHAnsi" w:hAnsiTheme="minorHAnsi" w:cstheme="minorHAnsi"/>
          <w:b/>
          <w:bCs/>
          <w:sz w:val="22"/>
          <w:szCs w:val="22"/>
          <w:lang w:eastAsia="en-GB"/>
        </w:rPr>
      </w:pPr>
    </w:p>
    <w:p w14:paraId="3101B4AD" w14:textId="77777777" w:rsidR="0026166E" w:rsidRDefault="001A5F48"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Cairn will</w:t>
      </w:r>
      <w:r w:rsidRPr="001A5F48">
        <w:rPr>
          <w:rFonts w:asciiTheme="minorHAnsi" w:hAnsiTheme="minorHAnsi" w:cstheme="minorHAnsi"/>
          <w:b/>
          <w:bCs/>
          <w:sz w:val="22"/>
          <w:szCs w:val="22"/>
          <w:lang w:eastAsia="en-GB"/>
        </w:rPr>
        <w:t xml:space="preserve"> explore how best to support conversations with parents and carers, including offering for a staff member to be present or speak to parents and carers on the child’s behalf. </w:t>
      </w:r>
      <w:r w:rsidR="00483271">
        <w:rPr>
          <w:rFonts w:asciiTheme="minorHAnsi" w:hAnsiTheme="minorHAnsi" w:cstheme="minorHAnsi"/>
          <w:b/>
          <w:bCs/>
          <w:sz w:val="22"/>
          <w:szCs w:val="22"/>
          <w:lang w:eastAsia="en-GB"/>
        </w:rPr>
        <w:t xml:space="preserve"> </w:t>
      </w:r>
    </w:p>
    <w:p w14:paraId="3E1B5ECE" w14:textId="77777777" w:rsidR="0026166E" w:rsidRDefault="0026166E" w:rsidP="00DB40F4">
      <w:pPr>
        <w:autoSpaceDN/>
        <w:spacing w:after="0" w:line="240" w:lineRule="auto"/>
        <w:textAlignment w:val="auto"/>
        <w:rPr>
          <w:rFonts w:asciiTheme="minorHAnsi" w:hAnsiTheme="minorHAnsi" w:cstheme="minorHAnsi"/>
          <w:b/>
          <w:bCs/>
          <w:sz w:val="22"/>
          <w:szCs w:val="22"/>
          <w:lang w:eastAsia="en-GB"/>
        </w:rPr>
      </w:pPr>
    </w:p>
    <w:p w14:paraId="4B5528C2" w14:textId="297D11AA" w:rsidR="003D1BF7" w:rsidRDefault="00483271"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Each case will be considered on an individual basis; i</w:t>
      </w:r>
      <w:r w:rsidR="001A5F48" w:rsidRPr="001A5F48">
        <w:rPr>
          <w:rFonts w:asciiTheme="minorHAnsi" w:hAnsiTheme="minorHAnsi" w:cstheme="minorHAnsi"/>
          <w:b/>
          <w:bCs/>
          <w:sz w:val="22"/>
          <w:szCs w:val="22"/>
          <w:lang w:eastAsia="en-GB"/>
        </w:rPr>
        <w:t>n cases where a child speaks to a staff member about their feelings but does not ask the school to make any changes around support with social transition, there is no reason to share this information</w:t>
      </w:r>
      <w:r>
        <w:rPr>
          <w:rFonts w:asciiTheme="minorHAnsi" w:hAnsiTheme="minorHAnsi" w:cstheme="minorHAnsi"/>
          <w:b/>
          <w:bCs/>
          <w:sz w:val="22"/>
          <w:szCs w:val="22"/>
          <w:lang w:eastAsia="en-GB"/>
        </w:rPr>
        <w:t xml:space="preserve"> with parents without the child’s consent</w:t>
      </w:r>
      <w:r w:rsidR="001A5F48" w:rsidRPr="001A5F48">
        <w:rPr>
          <w:rFonts w:asciiTheme="minorHAnsi" w:hAnsiTheme="minorHAnsi" w:cstheme="minorHAnsi"/>
          <w:b/>
          <w:bCs/>
          <w:sz w:val="22"/>
          <w:szCs w:val="22"/>
          <w:lang w:eastAsia="en-GB"/>
        </w:rPr>
        <w:t xml:space="preserve"> unless there is a related safeguarding risk.</w:t>
      </w:r>
    </w:p>
    <w:p w14:paraId="316B3228" w14:textId="77777777" w:rsidR="004F281B" w:rsidRDefault="004F281B" w:rsidP="00DB40F4">
      <w:pPr>
        <w:autoSpaceDN/>
        <w:spacing w:after="0" w:line="240" w:lineRule="auto"/>
        <w:textAlignment w:val="auto"/>
        <w:rPr>
          <w:rFonts w:asciiTheme="minorHAnsi" w:hAnsiTheme="minorHAnsi" w:cstheme="minorHAnsi"/>
          <w:b/>
          <w:bCs/>
          <w:sz w:val="22"/>
          <w:szCs w:val="22"/>
          <w:lang w:eastAsia="en-GB"/>
        </w:rPr>
      </w:pPr>
    </w:p>
    <w:p w14:paraId="71930763" w14:textId="77777777" w:rsidR="000936D5" w:rsidRDefault="0032636E"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 xml:space="preserve">Cairn </w:t>
      </w:r>
      <w:r w:rsidR="000936D5">
        <w:rPr>
          <w:rFonts w:asciiTheme="minorHAnsi" w:hAnsiTheme="minorHAnsi" w:cstheme="minorHAnsi"/>
          <w:b/>
          <w:bCs/>
          <w:sz w:val="22"/>
          <w:szCs w:val="22"/>
          <w:lang w:eastAsia="en-GB"/>
        </w:rPr>
        <w:t xml:space="preserve">staff and leaders will </w:t>
      </w:r>
      <w:r w:rsidRPr="0032636E">
        <w:rPr>
          <w:rFonts w:asciiTheme="minorHAnsi" w:hAnsiTheme="minorHAnsi" w:cstheme="minorHAnsi"/>
          <w:b/>
          <w:bCs/>
          <w:sz w:val="22"/>
          <w:szCs w:val="22"/>
          <w:lang w:eastAsia="en-GB"/>
        </w:rPr>
        <w:t xml:space="preserve">sensitively discuss any constraints to social transitioning, highlighting that supporting social transitioning does not include allowing access to toilets, changing rooms or residential accommodation designated for the opposite sex. </w:t>
      </w:r>
    </w:p>
    <w:p w14:paraId="075602F5" w14:textId="77777777" w:rsidR="000936D5" w:rsidRDefault="000936D5" w:rsidP="00DB40F4">
      <w:pPr>
        <w:autoSpaceDN/>
        <w:spacing w:after="0" w:line="240" w:lineRule="auto"/>
        <w:textAlignment w:val="auto"/>
        <w:rPr>
          <w:rFonts w:asciiTheme="minorHAnsi" w:hAnsiTheme="minorHAnsi" w:cstheme="minorHAnsi"/>
          <w:b/>
          <w:bCs/>
          <w:sz w:val="22"/>
          <w:szCs w:val="22"/>
          <w:lang w:eastAsia="en-GB"/>
        </w:rPr>
      </w:pPr>
    </w:p>
    <w:p w14:paraId="56AC4CE0" w14:textId="6F5C84F0" w:rsidR="000729F8" w:rsidRDefault="000936D5" w:rsidP="00DB40F4">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 xml:space="preserve">Cairn will be </w:t>
      </w:r>
      <w:r w:rsidR="0032636E" w:rsidRPr="0032636E">
        <w:rPr>
          <w:rFonts w:asciiTheme="minorHAnsi" w:hAnsiTheme="minorHAnsi" w:cstheme="minorHAnsi"/>
          <w:b/>
          <w:bCs/>
          <w:sz w:val="22"/>
          <w:szCs w:val="22"/>
          <w:lang w:eastAsia="en-GB"/>
        </w:rPr>
        <w:t>conscious of the rights of pupils and staff in relation to their religion or belief</w:t>
      </w:r>
      <w:r>
        <w:rPr>
          <w:rFonts w:asciiTheme="minorHAnsi" w:hAnsiTheme="minorHAnsi" w:cstheme="minorHAnsi"/>
          <w:b/>
          <w:bCs/>
          <w:sz w:val="22"/>
          <w:szCs w:val="22"/>
          <w:lang w:eastAsia="en-GB"/>
        </w:rPr>
        <w:t>.</w:t>
      </w:r>
    </w:p>
    <w:p w14:paraId="79B86C4C" w14:textId="77777777" w:rsidR="000936D5" w:rsidRDefault="000936D5" w:rsidP="00DB40F4">
      <w:pPr>
        <w:autoSpaceDN/>
        <w:spacing w:after="0" w:line="240" w:lineRule="auto"/>
        <w:textAlignment w:val="auto"/>
        <w:rPr>
          <w:rFonts w:asciiTheme="minorHAnsi" w:hAnsiTheme="minorHAnsi" w:cstheme="minorHAnsi"/>
          <w:b/>
          <w:bCs/>
          <w:sz w:val="22"/>
          <w:szCs w:val="22"/>
          <w:lang w:eastAsia="en-GB"/>
        </w:rPr>
      </w:pPr>
    </w:p>
    <w:p w14:paraId="5C883FA9" w14:textId="1B6078C1" w:rsidR="000936D5" w:rsidRDefault="00364E25" w:rsidP="00DB40F4">
      <w:pPr>
        <w:autoSpaceDN/>
        <w:spacing w:after="0" w:line="240" w:lineRule="auto"/>
        <w:textAlignment w:val="auto"/>
        <w:rPr>
          <w:rFonts w:asciiTheme="minorHAnsi" w:hAnsiTheme="minorHAnsi" w:cstheme="minorHAnsi"/>
          <w:b/>
          <w:bCs/>
          <w:sz w:val="22"/>
          <w:szCs w:val="22"/>
          <w:lang w:eastAsia="en-GB"/>
        </w:rPr>
      </w:pPr>
      <w:r w:rsidRPr="00364E25">
        <w:rPr>
          <w:rFonts w:asciiTheme="minorHAnsi" w:hAnsiTheme="minorHAnsi" w:cstheme="minorHAnsi"/>
          <w:b/>
          <w:bCs/>
          <w:sz w:val="22"/>
          <w:szCs w:val="22"/>
          <w:lang w:eastAsia="en-GB"/>
        </w:rPr>
        <w:t xml:space="preserve">Schools and colleges are legally required to record a child’s biological sex accurately wherever it is recorded. </w:t>
      </w:r>
      <w:r w:rsidR="009B5F35">
        <w:rPr>
          <w:rFonts w:asciiTheme="minorHAnsi" w:hAnsiTheme="minorHAnsi" w:cstheme="minorHAnsi"/>
          <w:b/>
          <w:bCs/>
          <w:sz w:val="22"/>
          <w:szCs w:val="22"/>
          <w:lang w:eastAsia="en-GB"/>
        </w:rPr>
        <w:t>Cairn will ensure</w:t>
      </w:r>
      <w:r w:rsidRPr="00364E25">
        <w:rPr>
          <w:rFonts w:asciiTheme="minorHAnsi" w:hAnsiTheme="minorHAnsi" w:cstheme="minorHAnsi"/>
          <w:b/>
          <w:bCs/>
          <w:sz w:val="22"/>
          <w:szCs w:val="22"/>
          <w:lang w:eastAsia="en-GB"/>
        </w:rPr>
        <w:t xml:space="preserve"> that all relevant staff are aware of a child’s biological sex.</w:t>
      </w:r>
    </w:p>
    <w:p w14:paraId="4D4EF1A6" w14:textId="77777777" w:rsidR="00364E25" w:rsidRDefault="00364E25" w:rsidP="00DB40F4">
      <w:pPr>
        <w:autoSpaceDN/>
        <w:spacing w:after="0" w:line="240" w:lineRule="auto"/>
        <w:textAlignment w:val="auto"/>
        <w:rPr>
          <w:rFonts w:asciiTheme="minorHAnsi" w:hAnsiTheme="minorHAnsi" w:cstheme="minorHAnsi"/>
          <w:b/>
          <w:bCs/>
          <w:sz w:val="22"/>
          <w:szCs w:val="22"/>
          <w:lang w:eastAsia="en-GB"/>
        </w:rPr>
      </w:pPr>
    </w:p>
    <w:p w14:paraId="5E254743" w14:textId="519B7784" w:rsidR="00364E25" w:rsidRDefault="00A3001E" w:rsidP="00DB40F4">
      <w:pPr>
        <w:autoSpaceDN/>
        <w:spacing w:after="0" w:line="240" w:lineRule="auto"/>
        <w:textAlignment w:val="auto"/>
        <w:rPr>
          <w:rFonts w:asciiTheme="minorHAnsi" w:hAnsiTheme="minorHAnsi" w:cstheme="minorHAnsi"/>
          <w:b/>
          <w:bCs/>
          <w:sz w:val="22"/>
          <w:szCs w:val="22"/>
          <w:lang w:eastAsia="en-GB"/>
        </w:rPr>
      </w:pPr>
      <w:r w:rsidRPr="00A3001E">
        <w:rPr>
          <w:rFonts w:asciiTheme="minorHAnsi" w:hAnsiTheme="minorHAnsi" w:cstheme="minorHAnsi"/>
          <w:b/>
          <w:bCs/>
          <w:sz w:val="22"/>
          <w:szCs w:val="22"/>
          <w:lang w:eastAsia="en-GB"/>
        </w:rPr>
        <w:lastRenderedPageBreak/>
        <w:t xml:space="preserve">In circumstances where a child wants to fully or partially reverse a request that has been previously agreed, </w:t>
      </w:r>
      <w:r w:rsidR="009B5F35">
        <w:rPr>
          <w:rFonts w:asciiTheme="minorHAnsi" w:hAnsiTheme="minorHAnsi" w:cstheme="minorHAnsi"/>
          <w:b/>
          <w:bCs/>
          <w:sz w:val="22"/>
          <w:szCs w:val="22"/>
          <w:lang w:eastAsia="en-GB"/>
        </w:rPr>
        <w:t>Cairn</w:t>
      </w:r>
      <w:r w:rsidRPr="00A3001E">
        <w:rPr>
          <w:rFonts w:asciiTheme="minorHAnsi" w:hAnsiTheme="minorHAnsi" w:cstheme="minorHAnsi"/>
          <w:b/>
          <w:bCs/>
          <w:sz w:val="22"/>
          <w:szCs w:val="22"/>
          <w:lang w:eastAsia="en-GB"/>
        </w:rPr>
        <w:t xml:space="preserve"> should work closely with parents or carers and relevant experts to make sure that children in this position are supported.</w:t>
      </w:r>
    </w:p>
    <w:p w14:paraId="570E3504" w14:textId="77777777" w:rsidR="00B313C7" w:rsidRDefault="00B313C7" w:rsidP="00DB40F4">
      <w:pPr>
        <w:autoSpaceDN/>
        <w:spacing w:after="0" w:line="240" w:lineRule="auto"/>
        <w:textAlignment w:val="auto"/>
        <w:rPr>
          <w:rFonts w:asciiTheme="minorHAnsi" w:hAnsiTheme="minorHAnsi" w:cstheme="minorHAnsi"/>
          <w:b/>
          <w:bCs/>
          <w:sz w:val="22"/>
          <w:szCs w:val="22"/>
          <w:lang w:eastAsia="en-GB"/>
        </w:rPr>
      </w:pPr>
    </w:p>
    <w:p w14:paraId="53469109" w14:textId="77777777" w:rsidR="00B313C7" w:rsidRPr="00A861A5" w:rsidRDefault="00B313C7" w:rsidP="00DB40F4">
      <w:pPr>
        <w:autoSpaceDN/>
        <w:spacing w:after="0" w:line="240" w:lineRule="auto"/>
        <w:textAlignment w:val="auto"/>
        <w:rPr>
          <w:rFonts w:asciiTheme="minorHAnsi" w:hAnsiTheme="minorHAnsi" w:cstheme="minorHAnsi"/>
          <w:b/>
          <w:bCs/>
          <w:sz w:val="22"/>
          <w:szCs w:val="22"/>
          <w:lang w:val="en-US" w:eastAsia="en-GB"/>
        </w:rPr>
      </w:pPr>
    </w:p>
    <w:p w14:paraId="349E21C7" w14:textId="7F35472D" w:rsidR="00AA24F2" w:rsidRDefault="00AA24F2">
      <w:pPr>
        <w:pStyle w:val="Heading1"/>
        <w:numPr>
          <w:ilvl w:val="0"/>
          <w:numId w:val="44"/>
        </w:numPr>
        <w:jc w:val="left"/>
        <w:rPr>
          <w:lang w:eastAsia="en-GB"/>
        </w:rPr>
      </w:pPr>
      <w:bookmarkStart w:id="23" w:name="_Toc233019905"/>
      <w:r>
        <w:rPr>
          <w:lang w:eastAsia="en-GB"/>
        </w:rPr>
        <w:t>Attendance</w:t>
      </w:r>
      <w:bookmarkEnd w:id="23"/>
    </w:p>
    <w:p w14:paraId="38A72FB3" w14:textId="77777777" w:rsidR="00DC3921" w:rsidRDefault="0062219F" w:rsidP="00DC3921">
      <w:pPr>
        <w:spacing w:after="0" w:line="240" w:lineRule="auto"/>
        <w:textAlignment w:val="auto"/>
      </w:pPr>
      <w:r>
        <w:rPr>
          <w:lang w:eastAsia="en-GB"/>
        </w:rPr>
        <w:t xml:space="preserve">Cairn staff, parents and students should be aware of Cairn Education’s attendance policy and how this relates to safeguarding. In summary, </w:t>
      </w:r>
      <w:r w:rsidR="00F36B88" w:rsidRPr="00F36B88">
        <w:rPr>
          <w:lang w:eastAsia="en-GB"/>
        </w:rPr>
        <w:t xml:space="preserve">a child not attending Cairn Education is considered a safeguarding matter. This is why information about the cause of absence is always required. </w:t>
      </w:r>
      <w:r w:rsidR="001A6654" w:rsidRPr="001A6654">
        <w:t>Where a pupil is not in school for any reason, including authorised or unauthorised absence, parents and carers retain responsibility for the child’s welfare, supervision, and wellbeing during school hours.</w:t>
      </w:r>
      <w:r w:rsidR="00614815">
        <w:t xml:space="preserve"> </w:t>
      </w:r>
    </w:p>
    <w:p w14:paraId="537017D7" w14:textId="77777777" w:rsidR="00DC3921" w:rsidRDefault="00DC3921" w:rsidP="00DC3921">
      <w:pPr>
        <w:spacing w:after="0" w:line="240" w:lineRule="auto"/>
        <w:textAlignment w:val="auto"/>
      </w:pPr>
    </w:p>
    <w:p w14:paraId="117FC01F" w14:textId="696EBD9F" w:rsidR="00AA24F2" w:rsidRPr="0090394D" w:rsidRDefault="00DC3921" w:rsidP="0090394D">
      <w:pPr>
        <w:spacing w:after="0" w:line="240" w:lineRule="auto"/>
        <w:textAlignment w:val="auto"/>
        <w:rPr>
          <w:lang w:eastAsia="en-GB"/>
        </w:rPr>
      </w:pPr>
      <w:r w:rsidRPr="00DC3921">
        <w:rPr>
          <w:lang w:eastAsia="en-GB"/>
        </w:rPr>
        <w:t>Where a student leaves the school site before the end of the school day, the school will ensure that the parent or carer is informed at the point of departure or as soon as reasonably practicable.</w:t>
      </w:r>
      <w:r w:rsidR="00C90822">
        <w:rPr>
          <w:lang w:eastAsia="en-GB"/>
        </w:rPr>
        <w:t xml:space="preserve"> </w:t>
      </w:r>
      <w:r w:rsidRPr="004E21E1">
        <w:rPr>
          <w:lang w:eastAsia="en-GB"/>
        </w:rPr>
        <w:t>Once a student has left the school site and parents have been informed of the situation, responsibility for their supervision, safety, and welfare transfers to the parent or carer. From this point, the student is no longer under the care or supervision of the school.</w:t>
      </w:r>
      <w:r w:rsidR="004E21E1">
        <w:rPr>
          <w:lang w:eastAsia="en-GB"/>
        </w:rPr>
        <w:t xml:space="preserve"> </w:t>
      </w:r>
      <w:r w:rsidRPr="004E21E1">
        <w:rPr>
          <w:lang w:eastAsia="en-GB"/>
        </w:rPr>
        <w:t xml:space="preserve">The school will always act in accordance with its safeguarding responsibilities and will follow appropriate procedures where there are concerns about a pupil’s welfare at the point of departure or if the student’s parents are not contactable. </w:t>
      </w:r>
    </w:p>
    <w:p w14:paraId="7F949CE8" w14:textId="6812CC4E" w:rsidR="00FB4B8C" w:rsidRPr="00FB4B8C" w:rsidRDefault="00FB4B8C">
      <w:pPr>
        <w:pStyle w:val="Heading1"/>
        <w:numPr>
          <w:ilvl w:val="0"/>
          <w:numId w:val="44"/>
        </w:numPr>
        <w:jc w:val="left"/>
        <w:rPr>
          <w:lang w:eastAsia="en-GB"/>
        </w:rPr>
      </w:pPr>
      <w:bookmarkStart w:id="24" w:name="_Toc233019906"/>
      <w:r w:rsidRPr="00FB4B8C">
        <w:rPr>
          <w:lang w:eastAsia="en-GB"/>
        </w:rPr>
        <w:t>Online Safety</w:t>
      </w:r>
      <w:bookmarkEnd w:id="24"/>
    </w:p>
    <w:p w14:paraId="2B96A1C4" w14:textId="7652E241" w:rsidR="00FB4B8C" w:rsidRPr="00DB40F4" w:rsidRDefault="00FB4B8C" w:rsidP="00DB40F4">
      <w:pPr>
        <w:autoSpaceDN/>
        <w:spacing w:after="0" w:line="240" w:lineRule="auto"/>
        <w:textAlignment w:val="auto"/>
        <w:rPr>
          <w:rFonts w:asciiTheme="minorHAnsi" w:hAnsiTheme="minorHAnsi" w:cstheme="minorHAnsi"/>
          <w:sz w:val="22"/>
          <w:szCs w:val="22"/>
          <w:lang w:eastAsia="en-GB"/>
        </w:rPr>
      </w:pPr>
      <w:r w:rsidRPr="00DB40F4">
        <w:rPr>
          <w:rFonts w:asciiTheme="minorHAnsi" w:hAnsiTheme="minorHAnsi" w:cstheme="minorHAnsi"/>
          <w:sz w:val="22"/>
          <w:szCs w:val="22"/>
          <w:lang w:val="en-US" w:eastAsia="en-GB"/>
        </w:rPr>
        <w:t xml:space="preserve">It is essential that children are safeguarded from potentially harmful and inappropriate material or </w:t>
      </w:r>
      <w:proofErr w:type="spellStart"/>
      <w:r w:rsidRPr="00DB40F4">
        <w:rPr>
          <w:rFonts w:asciiTheme="minorHAnsi" w:hAnsiTheme="minorHAnsi" w:cstheme="minorHAnsi"/>
          <w:sz w:val="22"/>
          <w:szCs w:val="22"/>
          <w:lang w:val="en-US" w:eastAsia="en-GB"/>
        </w:rPr>
        <w:t>behaviours</w:t>
      </w:r>
      <w:proofErr w:type="spellEnd"/>
      <w:r w:rsidRPr="00DB40F4">
        <w:rPr>
          <w:rFonts w:asciiTheme="minorHAnsi" w:hAnsiTheme="minorHAnsi" w:cstheme="minorHAnsi"/>
          <w:sz w:val="22"/>
          <w:szCs w:val="22"/>
          <w:lang w:val="en-US" w:eastAsia="en-GB"/>
        </w:rPr>
        <w:t xml:space="preserve"> online. </w:t>
      </w:r>
      <w:r w:rsidR="00907759" w:rsidRPr="00DB40F4">
        <w:rPr>
          <w:rFonts w:asciiTheme="minorHAnsi" w:hAnsiTheme="minorHAnsi" w:cstheme="minorHAnsi"/>
          <w:color w:val="000000" w:themeColor="text1"/>
          <w:sz w:val="22"/>
          <w:szCs w:val="22"/>
          <w:lang w:val="en-US" w:eastAsia="en-GB"/>
        </w:rPr>
        <w:t xml:space="preserve">Cairn Education </w:t>
      </w:r>
      <w:r w:rsidRPr="00DB40F4">
        <w:rPr>
          <w:rFonts w:asciiTheme="minorHAnsi" w:hAnsiTheme="minorHAnsi" w:cstheme="minorHAnsi"/>
          <w:sz w:val="22"/>
          <w:szCs w:val="22"/>
          <w:lang w:val="en-US" w:eastAsia="en-GB"/>
        </w:rPr>
        <w:t xml:space="preserve">will adopt a whole </w:t>
      </w:r>
      <w:r w:rsidR="008802BD" w:rsidRPr="00DB40F4">
        <w:rPr>
          <w:rFonts w:asciiTheme="minorHAnsi" w:hAnsiTheme="minorHAnsi" w:cstheme="minorHAnsi"/>
          <w:sz w:val="22"/>
          <w:szCs w:val="22"/>
          <w:lang w:val="en-US" w:eastAsia="en-GB"/>
        </w:rPr>
        <w:t>provision</w:t>
      </w:r>
      <w:r w:rsidRPr="00DB40F4">
        <w:rPr>
          <w:rFonts w:asciiTheme="minorHAnsi" w:hAnsiTheme="minorHAnsi" w:cstheme="minorHAnsi"/>
          <w:sz w:val="22"/>
          <w:szCs w:val="22"/>
          <w:lang w:val="en-US" w:eastAsia="en-GB"/>
        </w:rPr>
        <w:t xml:space="preserve"> approach to online safety which will empower, protect, and educate our learners and staff in their use of technology, and establish mechanisms to identify, intervene in, and escalate any concerns where appropriate.</w:t>
      </w:r>
    </w:p>
    <w:p w14:paraId="4CC8942D" w14:textId="77777777" w:rsidR="00FB4B8C" w:rsidRPr="00FB4B8C" w:rsidRDefault="00FB4B8C" w:rsidP="00DB40F4">
      <w:pPr>
        <w:autoSpaceDN/>
        <w:spacing w:after="0" w:line="240" w:lineRule="auto"/>
        <w:textAlignment w:val="auto"/>
        <w:rPr>
          <w:rFonts w:asciiTheme="minorHAnsi" w:hAnsiTheme="minorHAnsi" w:cstheme="minorHAnsi"/>
          <w:sz w:val="22"/>
          <w:szCs w:val="22"/>
          <w:lang w:eastAsia="en-GB"/>
        </w:rPr>
      </w:pPr>
    </w:p>
    <w:p w14:paraId="45E95020" w14:textId="2E90F2D8" w:rsidR="00FB4B8C" w:rsidRPr="00DB40F4" w:rsidRDefault="00CF6E71" w:rsidP="00DB40F4">
      <w:pPr>
        <w:autoSpaceDN/>
        <w:spacing w:after="0" w:line="240" w:lineRule="auto"/>
        <w:textAlignment w:val="auto"/>
        <w:rPr>
          <w:rFonts w:asciiTheme="minorHAnsi" w:hAnsiTheme="minorHAnsi" w:cstheme="minorHAnsi"/>
          <w:sz w:val="22"/>
          <w:szCs w:val="22"/>
          <w:lang w:val="en-US" w:eastAsia="en-GB"/>
        </w:rPr>
      </w:pPr>
      <w:r w:rsidRPr="00DB40F4">
        <w:rPr>
          <w:rFonts w:asciiTheme="minorHAnsi" w:hAnsiTheme="minorHAnsi" w:cstheme="minorHAnsi"/>
          <w:color w:val="000000" w:themeColor="text1"/>
          <w:sz w:val="22"/>
          <w:szCs w:val="22"/>
          <w:lang w:val="en-US" w:eastAsia="en-GB"/>
        </w:rPr>
        <w:t xml:space="preserve">Cairn Education </w:t>
      </w:r>
      <w:r w:rsidR="00FB4B8C" w:rsidRPr="00DB40F4">
        <w:rPr>
          <w:rFonts w:asciiTheme="minorHAnsi" w:hAnsiTheme="minorHAnsi" w:cstheme="minorHAnsi"/>
          <w:sz w:val="22"/>
          <w:szCs w:val="22"/>
          <w:lang w:val="en-US" w:eastAsia="en-GB"/>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22B3A3EF" w14:textId="77777777" w:rsidR="00FB4B8C" w:rsidRPr="00FB4B8C" w:rsidRDefault="00FB4B8C" w:rsidP="00DB40F4">
      <w:pPr>
        <w:autoSpaceDN/>
        <w:spacing w:after="0" w:line="240" w:lineRule="auto"/>
        <w:textAlignment w:val="auto"/>
        <w:rPr>
          <w:rFonts w:asciiTheme="minorHAnsi" w:hAnsiTheme="minorHAnsi" w:cstheme="minorHAnsi"/>
          <w:sz w:val="22"/>
          <w:szCs w:val="22"/>
          <w:lang w:eastAsia="en-GB"/>
        </w:rPr>
      </w:pPr>
    </w:p>
    <w:p w14:paraId="60A4C62A" w14:textId="2402A321" w:rsidR="00FB4B8C" w:rsidRPr="00DB40F4" w:rsidRDefault="00E75401" w:rsidP="00DB40F4">
      <w:pPr>
        <w:autoSpaceDN/>
        <w:spacing w:after="0" w:line="240" w:lineRule="auto"/>
        <w:textAlignment w:val="auto"/>
        <w:rPr>
          <w:rFonts w:asciiTheme="minorHAnsi" w:hAnsiTheme="minorHAnsi" w:cstheme="minorHAnsi"/>
          <w:sz w:val="22"/>
          <w:szCs w:val="22"/>
          <w:lang w:eastAsia="en-GB"/>
        </w:rPr>
      </w:pPr>
      <w:r w:rsidRPr="00DB40F4">
        <w:rPr>
          <w:rFonts w:asciiTheme="minorHAnsi" w:hAnsiTheme="minorHAnsi" w:cstheme="minorHAnsi"/>
          <w:color w:val="000000" w:themeColor="text1"/>
          <w:sz w:val="22"/>
          <w:szCs w:val="22"/>
          <w:lang w:val="en-US" w:eastAsia="en-GB"/>
        </w:rPr>
        <w:t xml:space="preserve">Cairn Education </w:t>
      </w:r>
      <w:r w:rsidR="00FB4B8C" w:rsidRPr="00DB40F4">
        <w:rPr>
          <w:rFonts w:asciiTheme="minorHAnsi" w:hAnsiTheme="minorHAnsi" w:cstheme="minorHAnsi"/>
          <w:sz w:val="22"/>
          <w:szCs w:val="22"/>
          <w:lang w:val="en-US" w:eastAsia="en-GB"/>
        </w:rPr>
        <w:t xml:space="preserve">identifies </w:t>
      </w:r>
      <w:r w:rsidR="00FB4B8C" w:rsidRPr="00DB40F4">
        <w:rPr>
          <w:rFonts w:asciiTheme="minorHAnsi" w:hAnsiTheme="minorHAnsi" w:cstheme="minorHAnsi"/>
          <w:sz w:val="22"/>
          <w:szCs w:val="22"/>
          <w:lang w:eastAsia="en-GB"/>
        </w:rPr>
        <w:t xml:space="preserve">that the breadth of issues classified within online safety is considerable, but can be categorised into four areas of risk: </w:t>
      </w:r>
    </w:p>
    <w:p w14:paraId="2C5317E5" w14:textId="77777777" w:rsidR="00FB4B8C" w:rsidRPr="00FB4B8C" w:rsidRDefault="00FB4B8C" w:rsidP="00A02567">
      <w:pPr>
        <w:numPr>
          <w:ilvl w:val="1"/>
          <w:numId w:val="27"/>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Content: being exposed to illegal, inappropriate or harmful content. For </w:t>
      </w:r>
      <w:proofErr w:type="gramStart"/>
      <w:r w:rsidRPr="00FB4B8C">
        <w:rPr>
          <w:rFonts w:asciiTheme="minorHAnsi" w:hAnsiTheme="minorHAnsi" w:cstheme="minorHAnsi"/>
          <w:sz w:val="22"/>
          <w:szCs w:val="22"/>
          <w:lang w:eastAsia="en-GB"/>
        </w:rPr>
        <w:t>example</w:t>
      </w:r>
      <w:proofErr w:type="gramEnd"/>
      <w:r w:rsidRPr="00FB4B8C">
        <w:rPr>
          <w:rFonts w:asciiTheme="minorHAnsi" w:hAnsiTheme="minorHAnsi" w:cstheme="minorHAnsi"/>
          <w:sz w:val="22"/>
          <w:szCs w:val="22"/>
          <w:lang w:eastAsia="en-GB"/>
        </w:rPr>
        <w:t xml:space="preserve"> pornography, fake news, racism, misogyny, self-harm, suicide, anti-Semitism, radicalisation and extremism. </w:t>
      </w:r>
    </w:p>
    <w:p w14:paraId="0AC86F7B" w14:textId="77777777" w:rsidR="00FB4B8C" w:rsidRPr="00FB4B8C" w:rsidRDefault="00FB4B8C" w:rsidP="00A02567">
      <w:pPr>
        <w:numPr>
          <w:ilvl w:val="1"/>
          <w:numId w:val="27"/>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Contact: being subjected to harmful online interaction with other users. For </w:t>
      </w:r>
      <w:proofErr w:type="gramStart"/>
      <w:r w:rsidRPr="00FB4B8C">
        <w:rPr>
          <w:rFonts w:asciiTheme="minorHAnsi" w:hAnsiTheme="minorHAnsi" w:cstheme="minorHAnsi"/>
          <w:sz w:val="22"/>
          <w:szCs w:val="22"/>
          <w:lang w:eastAsia="en-GB"/>
        </w:rPr>
        <w:t>example</w:t>
      </w:r>
      <w:proofErr w:type="gramEnd"/>
      <w:r w:rsidRPr="00FB4B8C">
        <w:rPr>
          <w:rFonts w:asciiTheme="minorHAnsi" w:hAnsiTheme="minorHAnsi" w:cstheme="minorHAnsi"/>
          <w:sz w:val="22"/>
          <w:szCs w:val="22"/>
          <w:lang w:eastAsia="en-GB"/>
        </w:rPr>
        <w:t xml:space="preserve"> peer to peer pressure, commercial advertising and adults posing as children or young adults with the intention to groom or exploit them for sexual, criminal, financial or other purposes. </w:t>
      </w:r>
    </w:p>
    <w:p w14:paraId="46697981" w14:textId="77777777" w:rsidR="00FB4B8C" w:rsidRPr="00FB4B8C" w:rsidRDefault="00FB4B8C" w:rsidP="00A02567">
      <w:pPr>
        <w:numPr>
          <w:ilvl w:val="1"/>
          <w:numId w:val="27"/>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Conduct: personal online behaviour that increases the likelihood of, or causes, harm. For example, making, sending and receiving explicit images (e.g. consensual and non-consensual sharing of nudes and semi-nudes and/or pornography), sharing other explicit images and online bullying.</w:t>
      </w:r>
    </w:p>
    <w:p w14:paraId="57673010" w14:textId="77777777" w:rsidR="00FB4B8C" w:rsidRPr="00FB4B8C" w:rsidRDefault="00FB4B8C" w:rsidP="00A02567">
      <w:pPr>
        <w:numPr>
          <w:ilvl w:val="1"/>
          <w:numId w:val="27"/>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Commerce: risks such as online gambling, inappropriate advertising, phishing and or financial scams.</w:t>
      </w:r>
    </w:p>
    <w:p w14:paraId="2CABCCBA"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highlight w:val="yellow"/>
          <w:lang w:val="en-US" w:eastAsia="en-GB"/>
        </w:rPr>
      </w:pPr>
    </w:p>
    <w:p w14:paraId="79536CBB" w14:textId="5610EB45" w:rsidR="000C5163" w:rsidRPr="000C5163" w:rsidRDefault="001D297E" w:rsidP="000C5163">
      <w:pPr>
        <w:autoSpaceDN/>
        <w:spacing w:after="0" w:line="240" w:lineRule="auto"/>
        <w:textAlignment w:val="auto"/>
        <w:rPr>
          <w:rFonts w:asciiTheme="minorHAnsi" w:hAnsiTheme="minorHAnsi" w:cstheme="minorHAnsi"/>
          <w:sz w:val="22"/>
          <w:szCs w:val="22"/>
          <w:lang w:val="en-US" w:eastAsia="en-GB"/>
        </w:rPr>
      </w:pPr>
      <w:r w:rsidRPr="000C5163">
        <w:rPr>
          <w:rFonts w:asciiTheme="minorHAnsi" w:hAnsiTheme="minorHAnsi" w:cstheme="minorHAnsi"/>
          <w:sz w:val="22"/>
          <w:szCs w:val="22"/>
          <w:lang w:val="en-US" w:eastAsia="en-GB"/>
        </w:rPr>
        <w:lastRenderedPageBreak/>
        <w:t xml:space="preserve">Cairn Education </w:t>
      </w:r>
      <w:proofErr w:type="spellStart"/>
      <w:r w:rsidR="00FB4B8C" w:rsidRPr="003C5B9E">
        <w:rPr>
          <w:rFonts w:asciiTheme="minorHAnsi" w:hAnsiTheme="minorHAnsi" w:cstheme="minorHAnsi"/>
          <w:sz w:val="22"/>
          <w:szCs w:val="22"/>
          <w:lang w:val="en-US" w:eastAsia="en-GB"/>
        </w:rPr>
        <w:t>recognises</w:t>
      </w:r>
      <w:proofErr w:type="spellEnd"/>
      <w:r w:rsidR="00FB4B8C" w:rsidRPr="003C5B9E">
        <w:rPr>
          <w:rFonts w:asciiTheme="minorHAnsi" w:hAnsiTheme="minorHAnsi" w:cstheme="minorHAnsi"/>
          <w:sz w:val="22"/>
          <w:szCs w:val="22"/>
          <w:lang w:val="en-US" w:eastAsia="en-GB"/>
        </w:rPr>
        <w:t xml:space="preserve"> that technology, and the risks and harms related to it, evolve and change rapidly. </w:t>
      </w:r>
      <w:r w:rsidR="000210D6" w:rsidRPr="003C5B9E">
        <w:rPr>
          <w:rFonts w:asciiTheme="minorHAnsi" w:hAnsiTheme="minorHAnsi" w:cstheme="minorHAnsi"/>
          <w:sz w:val="22"/>
          <w:szCs w:val="22"/>
          <w:lang w:val="en-US" w:eastAsia="en-GB"/>
        </w:rPr>
        <w:t xml:space="preserve">Cairn Education </w:t>
      </w:r>
      <w:r w:rsidR="00FB4B8C" w:rsidRPr="003C5B9E">
        <w:rPr>
          <w:rFonts w:asciiTheme="minorHAnsi" w:hAnsiTheme="minorHAnsi" w:cstheme="minorHAnsi"/>
          <w:sz w:val="22"/>
          <w:szCs w:val="22"/>
          <w:lang w:val="en-US" w:eastAsia="en-GB"/>
        </w:rPr>
        <w:t>will carry out an annual review of our approaches to online safety, supported by an annual risk assessment which considers and reflects the risks our children face.</w:t>
      </w:r>
      <w:r w:rsidR="000C5163">
        <w:rPr>
          <w:rFonts w:asciiTheme="minorHAnsi" w:hAnsiTheme="minorHAnsi" w:cstheme="minorHAnsi"/>
          <w:sz w:val="22"/>
          <w:szCs w:val="22"/>
          <w:lang w:val="en-US" w:eastAsia="en-GB"/>
        </w:rPr>
        <w:t xml:space="preserve"> In </w:t>
      </w:r>
      <w:proofErr w:type="gramStart"/>
      <w:r w:rsidR="000C5163">
        <w:rPr>
          <w:rFonts w:asciiTheme="minorHAnsi" w:hAnsiTheme="minorHAnsi" w:cstheme="minorHAnsi"/>
          <w:sz w:val="22"/>
          <w:szCs w:val="22"/>
          <w:lang w:val="en-US" w:eastAsia="en-GB"/>
        </w:rPr>
        <w:t>line,</w:t>
      </w:r>
      <w:proofErr w:type="gramEnd"/>
      <w:r w:rsidR="000C5163">
        <w:rPr>
          <w:rFonts w:asciiTheme="minorHAnsi" w:hAnsiTheme="minorHAnsi" w:cstheme="minorHAnsi"/>
          <w:sz w:val="22"/>
          <w:szCs w:val="22"/>
          <w:lang w:val="en-US" w:eastAsia="en-GB"/>
        </w:rPr>
        <w:t xml:space="preserve"> with KCSIE (202</w:t>
      </w:r>
      <w:r w:rsidR="00D94D80">
        <w:rPr>
          <w:rFonts w:asciiTheme="minorHAnsi" w:hAnsiTheme="minorHAnsi" w:cstheme="minorHAnsi"/>
          <w:sz w:val="22"/>
          <w:szCs w:val="22"/>
          <w:lang w:val="en-US" w:eastAsia="en-GB"/>
        </w:rPr>
        <w:t>6</w:t>
      </w:r>
      <w:r w:rsidR="000C5163">
        <w:rPr>
          <w:rFonts w:asciiTheme="minorHAnsi" w:hAnsiTheme="minorHAnsi" w:cstheme="minorHAnsi"/>
          <w:sz w:val="22"/>
          <w:szCs w:val="22"/>
          <w:lang w:val="en-US" w:eastAsia="en-GB"/>
        </w:rPr>
        <w:t xml:space="preserve">), Cairn Education will review the online safety policy in relation to the suggested guidance </w:t>
      </w:r>
      <w:r w:rsidR="000C5163" w:rsidRPr="000C5163">
        <w:rPr>
          <w:rFonts w:asciiTheme="minorHAnsi" w:hAnsiTheme="minorHAnsi" w:cstheme="minorHAnsi"/>
          <w:sz w:val="22"/>
          <w:szCs w:val="22"/>
          <w:lang w:val="en-US" w:eastAsia="en-GB"/>
        </w:rPr>
        <w:t>Generative AI: product safety expectations</w:t>
      </w:r>
      <w:r w:rsidR="000C5163">
        <w:rPr>
          <w:rFonts w:asciiTheme="minorHAnsi" w:hAnsiTheme="minorHAnsi" w:cstheme="minorHAnsi"/>
          <w:sz w:val="22"/>
          <w:szCs w:val="22"/>
          <w:lang w:val="en-US" w:eastAsia="en-GB"/>
        </w:rPr>
        <w:t>.</w:t>
      </w:r>
    </w:p>
    <w:p w14:paraId="1CA13F93" w14:textId="77777777" w:rsidR="00FB4B8C" w:rsidRPr="003C5B9E" w:rsidRDefault="00FB4B8C" w:rsidP="000C5163">
      <w:pPr>
        <w:autoSpaceDN/>
        <w:spacing w:after="0" w:line="240" w:lineRule="auto"/>
        <w:textAlignment w:val="auto"/>
        <w:rPr>
          <w:rFonts w:asciiTheme="minorHAnsi" w:hAnsiTheme="minorHAnsi" w:cstheme="minorHAnsi"/>
          <w:sz w:val="22"/>
          <w:szCs w:val="22"/>
          <w:lang w:val="en-US" w:eastAsia="en-GB"/>
        </w:rPr>
      </w:pPr>
    </w:p>
    <w:p w14:paraId="7110B088" w14:textId="59E68234" w:rsidR="00FB4B8C" w:rsidRDefault="00FB4B8C" w:rsidP="003C5B9E">
      <w:pPr>
        <w:autoSpaceDN/>
        <w:spacing w:after="0" w:line="240" w:lineRule="auto"/>
        <w:textAlignment w:val="auto"/>
        <w:rPr>
          <w:rFonts w:asciiTheme="minorHAnsi" w:hAnsiTheme="minorHAnsi" w:cstheme="minorHAnsi"/>
          <w:sz w:val="22"/>
          <w:szCs w:val="22"/>
          <w:lang w:val="en-US" w:eastAsia="en-GB"/>
        </w:rPr>
      </w:pPr>
      <w:r w:rsidRPr="003C5B9E">
        <w:rPr>
          <w:rFonts w:asciiTheme="minorHAnsi" w:hAnsiTheme="minorHAnsi" w:cstheme="minorHAnsi"/>
          <w:sz w:val="22"/>
          <w:szCs w:val="22"/>
          <w:lang w:val="en-US" w:eastAsia="en-GB"/>
        </w:rPr>
        <w:t xml:space="preserve">The </w:t>
      </w:r>
      <w:r w:rsidR="00A55AD2">
        <w:rPr>
          <w:rFonts w:asciiTheme="minorHAnsi" w:hAnsiTheme="minorHAnsi" w:cstheme="minorHAnsi"/>
          <w:sz w:val="22"/>
          <w:szCs w:val="22"/>
          <w:lang w:val="en-US" w:eastAsia="en-GB"/>
        </w:rPr>
        <w:t>DSL</w:t>
      </w:r>
      <w:r w:rsidRPr="003C5B9E">
        <w:rPr>
          <w:rFonts w:asciiTheme="minorHAnsi" w:hAnsiTheme="minorHAnsi" w:cstheme="minorHAnsi"/>
          <w:sz w:val="22"/>
          <w:szCs w:val="22"/>
          <w:lang w:val="en-US" w:eastAsia="en-GB"/>
        </w:rPr>
        <w:t xml:space="preserve"> will report on online safety practice and incidents, including outcomes, on a regular basis to the wider governing body. </w:t>
      </w:r>
    </w:p>
    <w:p w14:paraId="2539B245" w14:textId="77777777" w:rsidR="00072ED6" w:rsidRDefault="00072ED6" w:rsidP="003C5B9E">
      <w:pPr>
        <w:autoSpaceDN/>
        <w:spacing w:after="0" w:line="240" w:lineRule="auto"/>
        <w:textAlignment w:val="auto"/>
        <w:rPr>
          <w:rFonts w:asciiTheme="minorHAnsi" w:hAnsiTheme="minorHAnsi" w:cstheme="minorHAnsi"/>
          <w:sz w:val="22"/>
          <w:szCs w:val="22"/>
          <w:lang w:val="en-US" w:eastAsia="en-GB"/>
        </w:rPr>
      </w:pPr>
    </w:p>
    <w:p w14:paraId="01F4A4AB" w14:textId="490DAE41" w:rsidR="00072ED6" w:rsidRPr="003C5B9E" w:rsidRDefault="00072ED6" w:rsidP="003C5B9E">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val="en-US" w:eastAsia="en-GB"/>
        </w:rPr>
        <w:t xml:space="preserve">Cairn education </w:t>
      </w:r>
      <w:proofErr w:type="spellStart"/>
      <w:r>
        <w:rPr>
          <w:rFonts w:asciiTheme="minorHAnsi" w:hAnsiTheme="minorHAnsi" w:cstheme="minorHAnsi"/>
          <w:sz w:val="22"/>
          <w:szCs w:val="22"/>
          <w:lang w:val="en-US" w:eastAsia="en-GB"/>
        </w:rPr>
        <w:t>recognises</w:t>
      </w:r>
      <w:proofErr w:type="spellEnd"/>
      <w:r>
        <w:rPr>
          <w:rFonts w:asciiTheme="minorHAnsi" w:hAnsiTheme="minorHAnsi" w:cstheme="minorHAnsi"/>
          <w:sz w:val="22"/>
          <w:szCs w:val="22"/>
          <w:lang w:val="en-US" w:eastAsia="en-GB"/>
        </w:rPr>
        <w:t xml:space="preserve"> in accordance with KCSIE (202</w:t>
      </w:r>
      <w:r w:rsidR="00D94D80">
        <w:rPr>
          <w:rFonts w:asciiTheme="minorHAnsi" w:hAnsiTheme="minorHAnsi" w:cstheme="minorHAnsi"/>
          <w:sz w:val="22"/>
          <w:szCs w:val="22"/>
          <w:lang w:val="en-US" w:eastAsia="en-GB"/>
        </w:rPr>
        <w:t>6</w:t>
      </w:r>
      <w:r>
        <w:rPr>
          <w:rFonts w:asciiTheme="minorHAnsi" w:hAnsiTheme="minorHAnsi" w:cstheme="minorHAnsi"/>
          <w:sz w:val="22"/>
          <w:szCs w:val="22"/>
          <w:lang w:val="en-US" w:eastAsia="en-GB"/>
        </w:rPr>
        <w:t>)</w:t>
      </w:r>
      <w:r w:rsidR="000C5163">
        <w:rPr>
          <w:rFonts w:asciiTheme="minorHAnsi" w:hAnsiTheme="minorHAnsi" w:cstheme="minorHAnsi"/>
          <w:sz w:val="22"/>
          <w:szCs w:val="22"/>
          <w:lang w:val="en-US" w:eastAsia="en-GB"/>
        </w:rPr>
        <w:t xml:space="preserve"> that</w:t>
      </w:r>
      <w:r>
        <w:rPr>
          <w:rFonts w:asciiTheme="minorHAnsi" w:hAnsiTheme="minorHAnsi" w:cstheme="minorHAnsi"/>
          <w:sz w:val="22"/>
          <w:szCs w:val="22"/>
          <w:lang w:val="en-US" w:eastAsia="en-GB"/>
        </w:rPr>
        <w:t xml:space="preserve"> </w:t>
      </w:r>
      <w:r w:rsidRPr="00072ED6">
        <w:rPr>
          <w:rFonts w:asciiTheme="minorHAnsi" w:hAnsiTheme="minorHAnsi" w:cstheme="minorHAnsi"/>
          <w:sz w:val="22"/>
          <w:szCs w:val="22"/>
          <w:lang w:eastAsia="en-GB"/>
        </w:rPr>
        <w:t>disinformation, misinformation and conspiracy theories</w:t>
      </w:r>
      <w:r>
        <w:rPr>
          <w:rFonts w:asciiTheme="minorHAnsi" w:hAnsiTheme="minorHAnsi" w:cstheme="minorHAnsi"/>
          <w:sz w:val="22"/>
          <w:szCs w:val="22"/>
          <w:lang w:eastAsia="en-GB"/>
        </w:rPr>
        <w:t xml:space="preserve"> are content risks under </w:t>
      </w:r>
      <w:r w:rsidRPr="00072ED6">
        <w:rPr>
          <w:rFonts w:asciiTheme="minorHAnsi" w:hAnsiTheme="minorHAnsi" w:cstheme="minorHAnsi"/>
          <w:sz w:val="22"/>
          <w:szCs w:val="22"/>
          <w:lang w:eastAsia="en-GB"/>
        </w:rPr>
        <w:t xml:space="preserve">online safety. </w:t>
      </w:r>
      <w:r>
        <w:rPr>
          <w:rFonts w:asciiTheme="minorHAnsi" w:hAnsiTheme="minorHAnsi" w:cstheme="minorHAnsi"/>
          <w:sz w:val="22"/>
          <w:szCs w:val="22"/>
          <w:lang w:eastAsia="en-GB"/>
        </w:rPr>
        <w:t xml:space="preserve">See Cairn Education’s online safety policy for further information on how we keep our young people safe online. </w:t>
      </w:r>
    </w:p>
    <w:p w14:paraId="28515236"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52CB9E62" w14:textId="60B9A4EA" w:rsidR="00FB4B8C" w:rsidRPr="0018626E" w:rsidRDefault="0018626E" w:rsidP="0018626E">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16.1 </w:t>
      </w:r>
      <w:r w:rsidR="00FB4B8C" w:rsidRPr="0018626E">
        <w:rPr>
          <w:rFonts w:asciiTheme="minorHAnsi" w:hAnsiTheme="minorHAnsi" w:cstheme="minorHAnsi"/>
          <w:b/>
          <w:sz w:val="22"/>
          <w:szCs w:val="22"/>
          <w:lang w:eastAsia="en-GB"/>
        </w:rPr>
        <w:t>Policies and Procedures</w:t>
      </w:r>
    </w:p>
    <w:p w14:paraId="6887FB5A"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43C29F29" w14:textId="2CB3140A" w:rsidR="00FB4B8C" w:rsidRPr="00FB4B8C" w:rsidRDefault="00FB4B8C" w:rsidP="004F2B3D">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val="en-US" w:eastAsia="en-GB"/>
        </w:rPr>
        <w:t xml:space="preserve">The DSL has overall responsibility for online safety within </w:t>
      </w:r>
      <w:r w:rsidR="00145CDF">
        <w:rPr>
          <w:rFonts w:asciiTheme="minorHAnsi" w:hAnsiTheme="minorHAnsi" w:cstheme="minorHAnsi"/>
          <w:sz w:val="22"/>
          <w:szCs w:val="22"/>
          <w:lang w:val="en-US" w:eastAsia="en-GB"/>
        </w:rPr>
        <w:t>Cairn Education</w:t>
      </w:r>
      <w:r w:rsidRPr="00FB4B8C">
        <w:rPr>
          <w:rFonts w:asciiTheme="minorHAnsi" w:hAnsiTheme="minorHAnsi" w:cstheme="minorHAnsi"/>
          <w:sz w:val="22"/>
          <w:szCs w:val="22"/>
          <w:lang w:val="en-US" w:eastAsia="en-GB"/>
        </w:rPr>
        <w:t xml:space="preserve"> but will liaise with other members of staff</w:t>
      </w:r>
      <w:r w:rsidR="00FC09F7">
        <w:rPr>
          <w:rFonts w:asciiTheme="minorHAnsi" w:hAnsiTheme="minorHAnsi" w:cstheme="minorHAnsi"/>
          <w:sz w:val="22"/>
          <w:szCs w:val="22"/>
          <w:lang w:val="en-US" w:eastAsia="en-GB"/>
        </w:rPr>
        <w:t xml:space="preserve"> as necessary.</w:t>
      </w:r>
    </w:p>
    <w:p w14:paraId="1C60BE37"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466E010C" w14:textId="05316286" w:rsidR="00FB4B8C" w:rsidRPr="00FB4B8C" w:rsidRDefault="00FB4B8C" w:rsidP="004F2B3D">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The DSL will respond to online safety concerns reported in line with our child protection and other associated policies</w:t>
      </w:r>
      <w:r w:rsidR="004F2B3D">
        <w:rPr>
          <w:rFonts w:asciiTheme="minorHAnsi" w:hAnsiTheme="minorHAnsi" w:cstheme="minorHAnsi"/>
          <w:sz w:val="22"/>
          <w:szCs w:val="22"/>
          <w:lang w:eastAsia="en-GB"/>
        </w:rPr>
        <w:t>.</w:t>
      </w:r>
      <w:r w:rsidRPr="00FB4B8C">
        <w:rPr>
          <w:rFonts w:asciiTheme="minorHAnsi" w:eastAsia="Calibri" w:hAnsiTheme="minorHAnsi" w:cstheme="minorHAnsi"/>
          <w:b/>
          <w:color w:val="FF0096"/>
          <w:sz w:val="22"/>
          <w:szCs w:val="22"/>
        </w:rPr>
        <w:t xml:space="preserve"> </w:t>
      </w:r>
    </w:p>
    <w:p w14:paraId="052B04A0" w14:textId="529D5DCF" w:rsidR="00FB4B8C" w:rsidRPr="00FB4B8C" w:rsidRDefault="00FB4B8C" w:rsidP="00A02567">
      <w:pPr>
        <w:numPr>
          <w:ilvl w:val="1"/>
          <w:numId w:val="28"/>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Internal support will be implemented as appropriate.</w:t>
      </w:r>
    </w:p>
    <w:p w14:paraId="5E5D2ABE" w14:textId="77777777" w:rsidR="00FB4B8C" w:rsidRPr="00FB4B8C" w:rsidRDefault="00FB4B8C" w:rsidP="00A02567">
      <w:pPr>
        <w:numPr>
          <w:ilvl w:val="1"/>
          <w:numId w:val="28"/>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Where necessary, concerns will be escalated and reported to relevant partner agencies in line with local policies and procedures. </w:t>
      </w:r>
    </w:p>
    <w:p w14:paraId="373D92D7" w14:textId="77777777" w:rsidR="00FB4B8C" w:rsidRPr="00FB4B8C" w:rsidRDefault="00FB4B8C" w:rsidP="00FB4B8C">
      <w:pPr>
        <w:autoSpaceDN/>
        <w:spacing w:after="0" w:line="240" w:lineRule="auto"/>
        <w:ind w:left="1080"/>
        <w:textAlignment w:val="auto"/>
        <w:rPr>
          <w:rFonts w:asciiTheme="minorHAnsi" w:hAnsiTheme="minorHAnsi" w:cstheme="minorHAnsi"/>
          <w:sz w:val="22"/>
          <w:szCs w:val="22"/>
          <w:lang w:eastAsia="en-GB"/>
        </w:rPr>
      </w:pPr>
    </w:p>
    <w:p w14:paraId="50371773" w14:textId="78D56E85" w:rsidR="00FB4B8C" w:rsidRPr="00FB4B8C" w:rsidRDefault="004F2B3D" w:rsidP="004F2B3D">
      <w:pPr>
        <w:autoSpaceDN/>
        <w:spacing w:after="0" w:line="240" w:lineRule="auto"/>
        <w:textAlignment w:val="auto"/>
        <w:rPr>
          <w:rFonts w:asciiTheme="minorHAnsi" w:hAnsiTheme="minorHAnsi" w:cstheme="minorHAnsi"/>
          <w:sz w:val="22"/>
          <w:szCs w:val="22"/>
          <w:lang w:eastAsia="en-GB"/>
        </w:rPr>
      </w:pPr>
      <w:r w:rsidRPr="004F2B3D">
        <w:rPr>
          <w:rFonts w:asciiTheme="minorHAnsi" w:hAnsiTheme="minorHAnsi" w:cstheme="minorHAnsi"/>
          <w:sz w:val="22"/>
          <w:szCs w:val="22"/>
          <w:lang w:val="en-US" w:eastAsia="en-GB"/>
        </w:rPr>
        <w:t xml:space="preserve">Cairn Education </w:t>
      </w:r>
      <w:r w:rsidR="00FB4B8C" w:rsidRPr="00FB4B8C">
        <w:rPr>
          <w:rFonts w:asciiTheme="minorHAnsi" w:hAnsiTheme="minorHAnsi" w:cstheme="minorHAnsi"/>
          <w:sz w:val="22"/>
          <w:szCs w:val="22"/>
          <w:lang w:eastAsia="en-GB"/>
        </w:rPr>
        <w:t xml:space="preserve">uses a wide range of </w:t>
      </w:r>
      <w:proofErr w:type="gramStart"/>
      <w:r w:rsidR="00FB4B8C" w:rsidRPr="00FB4B8C">
        <w:rPr>
          <w:rFonts w:asciiTheme="minorHAnsi" w:hAnsiTheme="minorHAnsi" w:cstheme="minorHAnsi"/>
          <w:sz w:val="22"/>
          <w:szCs w:val="22"/>
          <w:lang w:eastAsia="en-GB"/>
        </w:rPr>
        <w:t>technology</w:t>
      </w:r>
      <w:proofErr w:type="gramEnd"/>
      <w:r w:rsidR="00FB4B8C" w:rsidRPr="00FB4B8C">
        <w:rPr>
          <w:rFonts w:asciiTheme="minorHAnsi" w:hAnsiTheme="minorHAnsi" w:cstheme="minorHAnsi"/>
          <w:sz w:val="22"/>
          <w:szCs w:val="22"/>
          <w:lang w:eastAsia="en-GB"/>
        </w:rPr>
        <w:t>. This includes laptops and other digital devices, the internet</w:t>
      </w:r>
      <w:r w:rsidR="000B3E2B">
        <w:rPr>
          <w:rFonts w:asciiTheme="minorHAnsi" w:hAnsiTheme="minorHAnsi" w:cstheme="minorHAnsi"/>
          <w:sz w:val="22"/>
          <w:szCs w:val="22"/>
          <w:lang w:eastAsia="en-GB"/>
        </w:rPr>
        <w:t xml:space="preserve"> </w:t>
      </w:r>
      <w:r w:rsidR="00FB4B8C" w:rsidRPr="00FB4B8C">
        <w:rPr>
          <w:rFonts w:asciiTheme="minorHAnsi" w:hAnsiTheme="minorHAnsi" w:cstheme="minorHAnsi"/>
          <w:sz w:val="22"/>
          <w:szCs w:val="22"/>
          <w:lang w:eastAsia="en-GB"/>
        </w:rPr>
        <w:t xml:space="preserve">and email systems. </w:t>
      </w:r>
    </w:p>
    <w:p w14:paraId="6C8B6C58" w14:textId="75AD0FFF" w:rsidR="00FB4B8C" w:rsidRPr="00FB4B8C" w:rsidRDefault="00FB4B8C" w:rsidP="00A02567">
      <w:pPr>
        <w:numPr>
          <w:ilvl w:val="1"/>
          <w:numId w:val="28"/>
        </w:numPr>
        <w:autoSpaceDE w:val="0"/>
        <w:autoSpaceDN/>
        <w:adjustRightInd w:val="0"/>
        <w:spacing w:after="200" w:line="240" w:lineRule="auto"/>
        <w:ind w:left="1080"/>
        <w:contextualSpacing/>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w:t>
      </w:r>
      <w:r w:rsidR="00DC6D5C">
        <w:rPr>
          <w:rFonts w:asciiTheme="minorHAnsi" w:hAnsiTheme="minorHAnsi" w:cstheme="minorHAnsi"/>
          <w:sz w:val="22"/>
          <w:szCs w:val="22"/>
          <w:lang w:eastAsia="en-GB"/>
        </w:rPr>
        <w:t xml:space="preserve">Cairn Education </w:t>
      </w:r>
      <w:r w:rsidRPr="00FB4B8C">
        <w:rPr>
          <w:rFonts w:asciiTheme="minorHAnsi" w:hAnsiTheme="minorHAnsi" w:cstheme="minorHAnsi"/>
          <w:sz w:val="22"/>
          <w:szCs w:val="22"/>
          <w:lang w:eastAsia="en-GB"/>
        </w:rPr>
        <w:t xml:space="preserve">owned devices and systems will be used in accordance with our acceptable use policies and with appropriate safety and security measures in place. </w:t>
      </w:r>
    </w:p>
    <w:p w14:paraId="7D13C184" w14:textId="77777777" w:rsidR="00DC6D5C" w:rsidRDefault="00DC6D5C" w:rsidP="00DC6D5C">
      <w:pPr>
        <w:autoSpaceDN/>
        <w:spacing w:after="0" w:line="240" w:lineRule="auto"/>
        <w:textAlignment w:val="auto"/>
        <w:rPr>
          <w:rFonts w:asciiTheme="minorHAnsi" w:hAnsiTheme="minorHAnsi" w:cstheme="minorHAnsi"/>
          <w:color w:val="009EFF"/>
          <w:sz w:val="22"/>
          <w:szCs w:val="22"/>
          <w:lang w:eastAsia="en-GB"/>
        </w:rPr>
      </w:pPr>
    </w:p>
    <w:p w14:paraId="3BC85671" w14:textId="163272D2" w:rsidR="00FB4B8C" w:rsidRPr="00FB4B8C" w:rsidRDefault="00DC6D5C" w:rsidP="00DC6D5C">
      <w:pPr>
        <w:autoSpaceDN/>
        <w:spacing w:after="0" w:line="240" w:lineRule="auto"/>
        <w:textAlignment w:val="auto"/>
        <w:rPr>
          <w:rFonts w:asciiTheme="minorHAnsi" w:hAnsiTheme="minorHAnsi" w:cstheme="minorHAnsi"/>
          <w:b/>
          <w:i/>
          <w:sz w:val="22"/>
          <w:szCs w:val="22"/>
          <w:lang w:eastAsia="en-GB"/>
        </w:rPr>
      </w:pPr>
      <w:r w:rsidRPr="00DC6D5C">
        <w:rPr>
          <w:rFonts w:asciiTheme="minorHAnsi" w:hAnsiTheme="minorHAnsi" w:cstheme="minorHAnsi"/>
          <w:sz w:val="22"/>
          <w:szCs w:val="22"/>
          <w:lang w:val="en-US" w:eastAsia="en-GB"/>
        </w:rPr>
        <w:t xml:space="preserve">Cairn Education </w:t>
      </w:r>
      <w:r w:rsidR="00FB4B8C" w:rsidRPr="00FB4B8C">
        <w:rPr>
          <w:rFonts w:asciiTheme="minorHAnsi" w:hAnsiTheme="minorHAnsi" w:cstheme="minorHAnsi"/>
          <w:sz w:val="22"/>
          <w:szCs w:val="22"/>
          <w:lang w:eastAsia="en-GB"/>
        </w:rPr>
        <w:t xml:space="preserve">recognises the specific risks that can be posed by mobile and smart technology, including mobile/smart phones, cameras and wearable technology. In accordance with </w:t>
      </w:r>
      <w:r w:rsidR="00DB40BD">
        <w:rPr>
          <w:rFonts w:asciiTheme="minorHAnsi" w:hAnsiTheme="minorHAnsi" w:cstheme="minorHAnsi"/>
          <w:sz w:val="22"/>
          <w:szCs w:val="22"/>
          <w:lang w:eastAsia="en-GB"/>
        </w:rPr>
        <w:t>KCSIE 202</w:t>
      </w:r>
      <w:r w:rsidR="00D94D80">
        <w:rPr>
          <w:rFonts w:asciiTheme="minorHAnsi" w:hAnsiTheme="minorHAnsi" w:cstheme="minorHAnsi"/>
          <w:sz w:val="22"/>
          <w:szCs w:val="22"/>
          <w:lang w:eastAsia="en-GB"/>
        </w:rPr>
        <w:t>6</w:t>
      </w:r>
      <w:r w:rsidR="00FB4B8C" w:rsidRPr="00FB4B8C">
        <w:rPr>
          <w:rFonts w:asciiTheme="minorHAnsi" w:hAnsiTheme="minorHAnsi" w:cstheme="minorHAnsi"/>
          <w:color w:val="009EFF"/>
          <w:sz w:val="22"/>
          <w:szCs w:val="22"/>
          <w:lang w:eastAsia="en-GB"/>
        </w:rPr>
        <w:t>]</w:t>
      </w:r>
      <w:r w:rsidR="00FB4B8C" w:rsidRPr="00FB4B8C">
        <w:rPr>
          <w:rFonts w:asciiTheme="minorHAnsi" w:hAnsiTheme="minorHAnsi" w:cstheme="minorHAnsi"/>
          <w:sz w:val="22"/>
          <w:szCs w:val="22"/>
          <w:lang w:eastAsia="en-GB"/>
        </w:rPr>
        <w:t xml:space="preserve"> </w:t>
      </w:r>
      <w:r w:rsidR="00233481">
        <w:rPr>
          <w:rFonts w:asciiTheme="minorHAnsi" w:hAnsiTheme="minorHAnsi" w:cstheme="minorHAnsi"/>
          <w:sz w:val="22"/>
          <w:szCs w:val="22"/>
          <w:lang w:eastAsia="en-GB"/>
        </w:rPr>
        <w:t>Cairn Education has a</w:t>
      </w:r>
      <w:r w:rsidR="00CB0400">
        <w:rPr>
          <w:rFonts w:asciiTheme="minorHAnsi" w:hAnsiTheme="minorHAnsi" w:cstheme="minorHAnsi"/>
          <w:sz w:val="22"/>
          <w:szCs w:val="22"/>
          <w:lang w:eastAsia="en-GB"/>
        </w:rPr>
        <w:t>n</w:t>
      </w:r>
      <w:r w:rsidR="00233481">
        <w:rPr>
          <w:rFonts w:asciiTheme="minorHAnsi" w:hAnsiTheme="minorHAnsi" w:cstheme="minorHAnsi"/>
          <w:sz w:val="22"/>
          <w:szCs w:val="22"/>
          <w:lang w:eastAsia="en-GB"/>
        </w:rPr>
        <w:t xml:space="preserve"> </w:t>
      </w:r>
      <w:r w:rsidR="00E32B68">
        <w:rPr>
          <w:rFonts w:asciiTheme="minorHAnsi" w:hAnsiTheme="minorHAnsi" w:cstheme="minorHAnsi"/>
          <w:sz w:val="22"/>
          <w:szCs w:val="22"/>
          <w:lang w:eastAsia="en-GB"/>
        </w:rPr>
        <w:t>a</w:t>
      </w:r>
      <w:r w:rsidR="00FB4B8C" w:rsidRPr="00FB4B8C">
        <w:rPr>
          <w:rFonts w:asciiTheme="minorHAnsi" w:hAnsiTheme="minorHAnsi" w:cstheme="minorHAnsi"/>
          <w:sz w:val="22"/>
          <w:szCs w:val="22"/>
          <w:lang w:eastAsia="en-GB"/>
        </w:rPr>
        <w:t>ppropriate mobile and smart technology and image use policies in place, which are shared and understood by all members of the community</w:t>
      </w:r>
      <w:r w:rsidR="00FB4B8C" w:rsidRPr="00FB4B8C">
        <w:rPr>
          <w:rFonts w:asciiTheme="minorHAnsi" w:hAnsiTheme="minorHAnsi" w:cstheme="minorHAnsi"/>
          <w:bCs/>
          <w:iCs/>
          <w:sz w:val="22"/>
          <w:szCs w:val="22"/>
          <w:lang w:val="en-US" w:eastAsia="en-GB"/>
        </w:rPr>
        <w:t>.</w:t>
      </w:r>
      <w:r w:rsidR="00FB4B8C" w:rsidRPr="00FB4B8C">
        <w:rPr>
          <w:rFonts w:asciiTheme="minorHAnsi" w:hAnsiTheme="minorHAnsi" w:cstheme="minorHAnsi"/>
          <w:b/>
          <w:iCs/>
          <w:color w:val="FF0096"/>
          <w:sz w:val="22"/>
          <w:szCs w:val="22"/>
          <w:lang w:val="en-US" w:eastAsia="en-GB"/>
        </w:rPr>
        <w:t xml:space="preserve">  </w:t>
      </w:r>
    </w:p>
    <w:p w14:paraId="0FA90B3D" w14:textId="77777777" w:rsidR="00FB4B8C" w:rsidRPr="00FB4B8C" w:rsidRDefault="00FB4B8C" w:rsidP="00FB4B8C">
      <w:pPr>
        <w:autoSpaceDN/>
        <w:spacing w:after="0" w:line="240" w:lineRule="auto"/>
        <w:textAlignment w:val="auto"/>
        <w:rPr>
          <w:rFonts w:asciiTheme="minorHAnsi" w:hAnsiTheme="minorHAnsi" w:cstheme="minorHAnsi"/>
          <w:b/>
          <w:i/>
          <w:sz w:val="22"/>
          <w:szCs w:val="22"/>
          <w:lang w:eastAsia="en-GB"/>
        </w:rPr>
      </w:pPr>
    </w:p>
    <w:p w14:paraId="6320E2FF" w14:textId="1B195EF6" w:rsidR="00FB4B8C" w:rsidRPr="00FB4B8C" w:rsidRDefault="009450DF" w:rsidP="009450DF">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16.2 </w:t>
      </w:r>
      <w:r w:rsidR="00FB4B8C" w:rsidRPr="00FB4B8C">
        <w:rPr>
          <w:rFonts w:asciiTheme="minorHAnsi" w:hAnsiTheme="minorHAnsi" w:cstheme="minorHAnsi"/>
          <w:b/>
          <w:sz w:val="22"/>
          <w:szCs w:val="22"/>
          <w:lang w:eastAsia="en-GB"/>
        </w:rPr>
        <w:t xml:space="preserve">Appropriate Filtering and Monitoring </w:t>
      </w:r>
    </w:p>
    <w:p w14:paraId="7FB1478B"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4F12A9D0" w14:textId="2892E611" w:rsidR="00FB4B8C" w:rsidRPr="00FB4B8C" w:rsidRDefault="009450DF" w:rsidP="009450DF">
      <w:pPr>
        <w:autoSpaceDN/>
        <w:spacing w:after="0" w:line="240" w:lineRule="auto"/>
        <w:textAlignment w:val="auto"/>
        <w:rPr>
          <w:rFonts w:asciiTheme="minorHAnsi" w:hAnsiTheme="minorHAnsi" w:cstheme="minorHAnsi"/>
          <w:b/>
          <w:i/>
          <w:sz w:val="22"/>
          <w:szCs w:val="22"/>
          <w:lang w:eastAsia="en-GB"/>
        </w:rPr>
      </w:pPr>
      <w:r w:rsidRPr="00672CE0">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eastAsia="en-GB"/>
        </w:rPr>
        <w:t xml:space="preserve">will </w:t>
      </w:r>
      <w:r w:rsidR="00FB4B8C" w:rsidRPr="00FB4B8C">
        <w:rPr>
          <w:rFonts w:asciiTheme="minorHAnsi" w:hAnsiTheme="minorHAnsi" w:cstheme="minorHAnsi"/>
          <w:sz w:val="22"/>
          <w:szCs w:val="22"/>
          <w:lang w:val="en-US" w:eastAsia="en-GB"/>
        </w:rPr>
        <w:t xml:space="preserve">do all we reasonably can to limit </w:t>
      </w:r>
      <w:r w:rsidR="00672CE0">
        <w:rPr>
          <w:rFonts w:asciiTheme="minorHAnsi" w:hAnsiTheme="minorHAnsi" w:cstheme="minorHAnsi"/>
          <w:sz w:val="22"/>
          <w:szCs w:val="22"/>
          <w:lang w:val="en-US" w:eastAsia="en-GB"/>
        </w:rPr>
        <w:t>young people</w:t>
      </w:r>
      <w:r w:rsidR="00FB4B8C" w:rsidRPr="00FB4B8C">
        <w:rPr>
          <w:rFonts w:asciiTheme="minorHAnsi" w:hAnsiTheme="minorHAnsi" w:cstheme="minorHAnsi"/>
          <w:sz w:val="22"/>
          <w:szCs w:val="22"/>
          <w:lang w:val="en-US" w:eastAsia="en-GB"/>
        </w:rPr>
        <w:t xml:space="preserve">’s exposure to online risks and </w:t>
      </w:r>
      <w:r w:rsidR="00FB4B8C" w:rsidRPr="00FB4B8C">
        <w:rPr>
          <w:rFonts w:asciiTheme="minorHAnsi" w:hAnsiTheme="minorHAnsi" w:cstheme="minorHAnsi"/>
          <w:sz w:val="22"/>
          <w:szCs w:val="22"/>
          <w:lang w:eastAsia="en-GB"/>
        </w:rPr>
        <w:t>will ensure that appropriate filtering and monitoring systems are in place.</w:t>
      </w:r>
      <w:r w:rsidR="00FB4B8C" w:rsidRPr="00FB4B8C">
        <w:rPr>
          <w:rFonts w:asciiTheme="minorHAnsi" w:hAnsiTheme="minorHAnsi" w:cstheme="minorHAnsi"/>
          <w:color w:val="008000"/>
          <w:sz w:val="22"/>
          <w:szCs w:val="22"/>
          <w:lang w:eastAsia="en-GB"/>
        </w:rPr>
        <w:t xml:space="preserve"> </w:t>
      </w:r>
    </w:p>
    <w:p w14:paraId="7FECC9D7" w14:textId="33AD23FE" w:rsidR="00093E0A" w:rsidRPr="00093E0A" w:rsidRDefault="00A23919" w:rsidP="00A02567">
      <w:pPr>
        <w:numPr>
          <w:ilvl w:val="1"/>
          <w:numId w:val="28"/>
        </w:numPr>
        <w:autoSpaceDN/>
        <w:spacing w:after="0" w:line="240" w:lineRule="auto"/>
        <w:ind w:left="1080"/>
        <w:textAlignment w:val="auto"/>
        <w:rPr>
          <w:rFonts w:asciiTheme="minorHAnsi" w:hAnsiTheme="minorHAnsi" w:cstheme="minorHAnsi"/>
          <w:bCs/>
          <w:iCs/>
          <w:color w:val="000000" w:themeColor="text1"/>
          <w:sz w:val="22"/>
          <w:szCs w:val="22"/>
          <w:lang w:eastAsia="en-GB"/>
        </w:rPr>
      </w:pPr>
      <w:r>
        <w:rPr>
          <w:rFonts w:asciiTheme="minorHAnsi" w:hAnsiTheme="minorHAnsi" w:cstheme="minorHAnsi"/>
          <w:bCs/>
          <w:iCs/>
          <w:color w:val="000000" w:themeColor="text1"/>
          <w:sz w:val="22"/>
          <w:szCs w:val="22"/>
          <w:lang w:val="en-US" w:eastAsia="en-GB"/>
        </w:rPr>
        <w:t>Students</w:t>
      </w:r>
      <w:r w:rsidR="009924E7" w:rsidRPr="00093E0A">
        <w:rPr>
          <w:rFonts w:asciiTheme="minorHAnsi" w:hAnsiTheme="minorHAnsi" w:cstheme="minorHAnsi"/>
          <w:bCs/>
          <w:iCs/>
          <w:color w:val="000000" w:themeColor="text1"/>
          <w:sz w:val="22"/>
          <w:szCs w:val="22"/>
          <w:lang w:val="en-US" w:eastAsia="en-GB"/>
        </w:rPr>
        <w:t xml:space="preserve"> are not given online access </w:t>
      </w:r>
      <w:r w:rsidR="000A4078" w:rsidRPr="00093E0A">
        <w:rPr>
          <w:rFonts w:asciiTheme="minorHAnsi" w:hAnsiTheme="minorHAnsi" w:cstheme="minorHAnsi"/>
          <w:bCs/>
          <w:iCs/>
          <w:color w:val="000000" w:themeColor="text1"/>
          <w:sz w:val="22"/>
          <w:szCs w:val="22"/>
          <w:lang w:val="en-US" w:eastAsia="en-GB"/>
        </w:rPr>
        <w:t>for personal devices</w:t>
      </w:r>
      <w:r w:rsidR="00093E0A" w:rsidRPr="00093E0A">
        <w:rPr>
          <w:rFonts w:asciiTheme="minorHAnsi" w:hAnsiTheme="minorHAnsi" w:cstheme="minorHAnsi"/>
          <w:bCs/>
          <w:iCs/>
          <w:color w:val="000000" w:themeColor="text1"/>
          <w:sz w:val="22"/>
          <w:szCs w:val="22"/>
          <w:lang w:val="en-US" w:eastAsia="en-GB"/>
        </w:rPr>
        <w:t xml:space="preserve"> to Cairn Education’s Wi-Fi.</w:t>
      </w:r>
    </w:p>
    <w:p w14:paraId="184775B2" w14:textId="4E3BE45D" w:rsidR="008D300E" w:rsidRPr="004F0ABD" w:rsidRDefault="00A23919" w:rsidP="00A02567">
      <w:pPr>
        <w:numPr>
          <w:ilvl w:val="1"/>
          <w:numId w:val="28"/>
        </w:numPr>
        <w:autoSpaceDN/>
        <w:spacing w:after="0" w:line="240" w:lineRule="auto"/>
        <w:ind w:left="1080"/>
        <w:textAlignment w:val="auto"/>
        <w:rPr>
          <w:rFonts w:asciiTheme="minorHAnsi" w:hAnsiTheme="minorHAnsi" w:cstheme="minorHAnsi"/>
          <w:b/>
          <w:iCs/>
          <w:sz w:val="22"/>
          <w:szCs w:val="22"/>
          <w:lang w:eastAsia="en-GB"/>
        </w:rPr>
      </w:pPr>
      <w:r>
        <w:rPr>
          <w:rFonts w:asciiTheme="minorHAnsi" w:hAnsiTheme="minorHAnsi" w:cstheme="minorHAnsi"/>
          <w:bCs/>
          <w:iCs/>
          <w:color w:val="000000" w:themeColor="text1"/>
          <w:sz w:val="22"/>
          <w:szCs w:val="22"/>
          <w:lang w:val="en-US" w:eastAsia="en-GB"/>
        </w:rPr>
        <w:t>Students</w:t>
      </w:r>
      <w:r w:rsidR="009D31AF" w:rsidRPr="00093E0A">
        <w:rPr>
          <w:rFonts w:asciiTheme="minorHAnsi" w:hAnsiTheme="minorHAnsi" w:cstheme="minorHAnsi"/>
          <w:bCs/>
          <w:iCs/>
          <w:color w:val="000000" w:themeColor="text1"/>
          <w:sz w:val="22"/>
          <w:szCs w:val="22"/>
          <w:lang w:val="en-US" w:eastAsia="en-GB"/>
        </w:rPr>
        <w:t xml:space="preserve"> are supervised at all </w:t>
      </w:r>
      <w:proofErr w:type="gramStart"/>
      <w:r w:rsidR="009D31AF" w:rsidRPr="00093E0A">
        <w:rPr>
          <w:rFonts w:asciiTheme="minorHAnsi" w:hAnsiTheme="minorHAnsi" w:cstheme="minorHAnsi"/>
          <w:bCs/>
          <w:iCs/>
          <w:color w:val="000000" w:themeColor="text1"/>
          <w:sz w:val="22"/>
          <w:szCs w:val="22"/>
          <w:lang w:val="en-US" w:eastAsia="en-GB"/>
        </w:rPr>
        <w:t>time</w:t>
      </w:r>
      <w:proofErr w:type="gramEnd"/>
      <w:r w:rsidR="008D300E" w:rsidRPr="00F61E37">
        <w:rPr>
          <w:rFonts w:asciiTheme="minorHAnsi" w:hAnsiTheme="minorHAnsi" w:cstheme="minorHAnsi"/>
          <w:bCs/>
          <w:iCs/>
          <w:color w:val="000000" w:themeColor="text1"/>
          <w:sz w:val="22"/>
          <w:szCs w:val="22"/>
          <w:lang w:val="en-US" w:eastAsia="en-GB"/>
        </w:rPr>
        <w:t>.</w:t>
      </w:r>
    </w:p>
    <w:p w14:paraId="52636874" w14:textId="0DD329B1" w:rsidR="004F0ABD" w:rsidRPr="00D56BD8" w:rsidRDefault="00FC0A08" w:rsidP="00A02567">
      <w:pPr>
        <w:numPr>
          <w:ilvl w:val="1"/>
          <w:numId w:val="28"/>
        </w:numPr>
        <w:autoSpaceDN/>
        <w:spacing w:after="0" w:line="240" w:lineRule="auto"/>
        <w:ind w:left="1080"/>
        <w:textAlignment w:val="auto"/>
        <w:rPr>
          <w:rFonts w:asciiTheme="minorHAnsi" w:hAnsiTheme="minorHAnsi" w:cstheme="minorHAnsi"/>
          <w:b/>
          <w:iCs/>
          <w:sz w:val="22"/>
          <w:szCs w:val="22"/>
          <w:lang w:eastAsia="en-GB"/>
        </w:rPr>
      </w:pPr>
      <w:r>
        <w:rPr>
          <w:rFonts w:asciiTheme="minorHAnsi" w:hAnsiTheme="minorHAnsi" w:cstheme="minorHAnsi"/>
          <w:bCs/>
          <w:iCs/>
          <w:color w:val="000000" w:themeColor="text1"/>
          <w:sz w:val="22"/>
          <w:szCs w:val="22"/>
          <w:lang w:val="en-US" w:eastAsia="en-GB"/>
        </w:rPr>
        <w:t xml:space="preserve">Filters are set </w:t>
      </w:r>
      <w:r w:rsidR="00AB3AEE">
        <w:rPr>
          <w:rFonts w:asciiTheme="minorHAnsi" w:hAnsiTheme="minorHAnsi" w:cstheme="minorHAnsi"/>
          <w:bCs/>
          <w:iCs/>
          <w:color w:val="000000" w:themeColor="text1"/>
          <w:sz w:val="22"/>
          <w:szCs w:val="22"/>
          <w:lang w:val="en-US" w:eastAsia="en-GB"/>
        </w:rPr>
        <w:t xml:space="preserve">to block inappropriate </w:t>
      </w:r>
      <w:r w:rsidR="005F3BA6">
        <w:rPr>
          <w:rFonts w:asciiTheme="minorHAnsi" w:hAnsiTheme="minorHAnsi" w:cstheme="minorHAnsi"/>
          <w:bCs/>
          <w:iCs/>
          <w:color w:val="000000" w:themeColor="text1"/>
          <w:sz w:val="22"/>
          <w:szCs w:val="22"/>
          <w:lang w:val="en-US" w:eastAsia="en-GB"/>
        </w:rPr>
        <w:t>content</w:t>
      </w:r>
      <w:r w:rsidR="00D56BD8">
        <w:rPr>
          <w:rFonts w:asciiTheme="minorHAnsi" w:hAnsiTheme="minorHAnsi" w:cstheme="minorHAnsi"/>
          <w:bCs/>
          <w:iCs/>
          <w:color w:val="000000" w:themeColor="text1"/>
          <w:sz w:val="22"/>
          <w:szCs w:val="22"/>
          <w:lang w:val="en-US" w:eastAsia="en-GB"/>
        </w:rPr>
        <w:t>.</w:t>
      </w:r>
    </w:p>
    <w:p w14:paraId="2315BCC7" w14:textId="0167EAD4" w:rsidR="00D56BD8" w:rsidRPr="008D300E" w:rsidRDefault="00D56BD8" w:rsidP="00A02567">
      <w:pPr>
        <w:numPr>
          <w:ilvl w:val="1"/>
          <w:numId w:val="28"/>
        </w:numPr>
        <w:autoSpaceDN/>
        <w:spacing w:after="0" w:line="240" w:lineRule="auto"/>
        <w:ind w:left="1080"/>
        <w:textAlignment w:val="auto"/>
        <w:rPr>
          <w:rFonts w:asciiTheme="minorHAnsi" w:hAnsiTheme="minorHAnsi" w:cstheme="minorHAnsi"/>
          <w:b/>
          <w:iCs/>
          <w:sz w:val="22"/>
          <w:szCs w:val="22"/>
          <w:lang w:eastAsia="en-GB"/>
        </w:rPr>
      </w:pPr>
      <w:r>
        <w:rPr>
          <w:rFonts w:asciiTheme="minorHAnsi" w:hAnsiTheme="minorHAnsi" w:cstheme="minorHAnsi"/>
          <w:bCs/>
          <w:iCs/>
          <w:color w:val="000000" w:themeColor="text1"/>
          <w:sz w:val="22"/>
          <w:szCs w:val="22"/>
          <w:lang w:val="en-US" w:eastAsia="en-GB"/>
        </w:rPr>
        <w:t xml:space="preserve">Content that students have accessed </w:t>
      </w:r>
      <w:r w:rsidR="007C35BE">
        <w:rPr>
          <w:rFonts w:asciiTheme="minorHAnsi" w:hAnsiTheme="minorHAnsi" w:cstheme="minorHAnsi"/>
          <w:bCs/>
          <w:iCs/>
          <w:color w:val="000000" w:themeColor="text1"/>
          <w:sz w:val="22"/>
          <w:szCs w:val="22"/>
          <w:lang w:val="en-US" w:eastAsia="en-GB"/>
        </w:rPr>
        <w:t>is monitored regularly to check that filter systems are working.</w:t>
      </w:r>
    </w:p>
    <w:p w14:paraId="6BCB8B60" w14:textId="25A42B35" w:rsidR="00450192" w:rsidRPr="00450192" w:rsidRDefault="00FB4B8C" w:rsidP="00A02567">
      <w:pPr>
        <w:numPr>
          <w:ilvl w:val="2"/>
          <w:numId w:val="28"/>
        </w:numPr>
        <w:autoSpaceDN/>
        <w:spacing w:after="0" w:line="240" w:lineRule="auto"/>
        <w:ind w:left="1800"/>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eastAsia="en-GB"/>
        </w:rPr>
        <w:t>If learners discover unsuitable sites or material, they are required to</w:t>
      </w:r>
      <w:r w:rsidR="00E02689">
        <w:rPr>
          <w:rFonts w:asciiTheme="minorHAnsi" w:hAnsiTheme="minorHAnsi" w:cstheme="minorHAnsi"/>
          <w:iCs/>
          <w:sz w:val="22"/>
          <w:szCs w:val="22"/>
          <w:lang w:eastAsia="en-GB"/>
        </w:rPr>
        <w:t xml:space="preserve"> turn off the </w:t>
      </w:r>
      <w:r w:rsidR="006A1313">
        <w:rPr>
          <w:rFonts w:asciiTheme="minorHAnsi" w:hAnsiTheme="minorHAnsi" w:cstheme="minorHAnsi"/>
          <w:iCs/>
          <w:sz w:val="22"/>
          <w:szCs w:val="22"/>
          <w:lang w:eastAsia="en-GB"/>
        </w:rPr>
        <w:t>monitor and</w:t>
      </w:r>
      <w:r w:rsidR="00450192">
        <w:rPr>
          <w:rFonts w:asciiTheme="minorHAnsi" w:hAnsiTheme="minorHAnsi" w:cstheme="minorHAnsi"/>
          <w:iCs/>
          <w:sz w:val="22"/>
          <w:szCs w:val="22"/>
          <w:lang w:eastAsia="en-GB"/>
        </w:rPr>
        <w:t xml:space="preserve"> report</w:t>
      </w:r>
      <w:r w:rsidR="00AD18C7">
        <w:rPr>
          <w:rFonts w:asciiTheme="minorHAnsi" w:hAnsiTheme="minorHAnsi" w:cstheme="minorHAnsi"/>
          <w:iCs/>
          <w:sz w:val="22"/>
          <w:szCs w:val="22"/>
          <w:lang w:eastAsia="en-GB"/>
        </w:rPr>
        <w:t xml:space="preserve"> their concern</w:t>
      </w:r>
      <w:r w:rsidR="00450192">
        <w:rPr>
          <w:rFonts w:asciiTheme="minorHAnsi" w:hAnsiTheme="minorHAnsi" w:cstheme="minorHAnsi"/>
          <w:iCs/>
          <w:sz w:val="22"/>
          <w:szCs w:val="22"/>
          <w:lang w:eastAsia="en-GB"/>
        </w:rPr>
        <w:t xml:space="preserve"> to a member of staff immediately.</w:t>
      </w:r>
    </w:p>
    <w:p w14:paraId="780FAE65" w14:textId="1F091FAE" w:rsidR="00FB4B8C" w:rsidRPr="00FB4B8C" w:rsidRDefault="00450192" w:rsidP="00A02567">
      <w:pPr>
        <w:numPr>
          <w:ilvl w:val="2"/>
          <w:numId w:val="28"/>
        </w:numPr>
        <w:autoSpaceDN/>
        <w:spacing w:after="0" w:line="240" w:lineRule="auto"/>
        <w:ind w:left="1800"/>
        <w:textAlignment w:val="auto"/>
        <w:rPr>
          <w:rFonts w:asciiTheme="minorHAnsi" w:hAnsiTheme="minorHAnsi" w:cstheme="minorHAnsi"/>
          <w:iCs/>
          <w:sz w:val="22"/>
          <w:szCs w:val="22"/>
          <w:lang w:val="en-US" w:eastAsia="en-GB"/>
        </w:rPr>
      </w:pPr>
      <w:r>
        <w:rPr>
          <w:rFonts w:asciiTheme="minorHAnsi" w:hAnsiTheme="minorHAnsi" w:cstheme="minorHAnsi"/>
          <w:iCs/>
          <w:sz w:val="22"/>
          <w:szCs w:val="22"/>
          <w:lang w:eastAsia="en-GB"/>
        </w:rPr>
        <w:t>If staff discover unsuitable sites or material</w:t>
      </w:r>
      <w:r w:rsidR="00AD18C7">
        <w:rPr>
          <w:rFonts w:asciiTheme="minorHAnsi" w:hAnsiTheme="minorHAnsi" w:cstheme="minorHAnsi"/>
          <w:iCs/>
          <w:sz w:val="22"/>
          <w:szCs w:val="22"/>
          <w:lang w:eastAsia="en-GB"/>
        </w:rPr>
        <w:t xml:space="preserve"> report the URL to the DSL</w:t>
      </w:r>
      <w:r w:rsidR="00B61296">
        <w:rPr>
          <w:rFonts w:asciiTheme="minorHAnsi" w:hAnsiTheme="minorHAnsi" w:cstheme="minorHAnsi"/>
          <w:iCs/>
          <w:sz w:val="22"/>
          <w:szCs w:val="22"/>
          <w:lang w:eastAsia="en-GB"/>
        </w:rPr>
        <w:t xml:space="preserve"> who will investigate the concern.</w:t>
      </w:r>
    </w:p>
    <w:p w14:paraId="0CA25141" w14:textId="77777777" w:rsidR="00FB4B8C" w:rsidRPr="00FB4B8C" w:rsidRDefault="00FB4B8C" w:rsidP="00A02567">
      <w:pPr>
        <w:numPr>
          <w:ilvl w:val="1"/>
          <w:numId w:val="28"/>
        </w:numPr>
        <w:autoSpaceDN/>
        <w:spacing w:after="0" w:line="240" w:lineRule="auto"/>
        <w:ind w:left="1080"/>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 xml:space="preserve">All users will be informed that use of our systems can be monitored, and that monitoring will be in line with data protection, human rights, and privacy legislation. </w:t>
      </w:r>
    </w:p>
    <w:p w14:paraId="4A13E821" w14:textId="77777777" w:rsidR="00FB4B8C" w:rsidRPr="001F208C" w:rsidRDefault="00FB4B8C" w:rsidP="00A02567">
      <w:pPr>
        <w:numPr>
          <w:ilvl w:val="1"/>
          <w:numId w:val="28"/>
        </w:numPr>
        <w:autoSpaceDN/>
        <w:spacing w:after="0" w:line="240" w:lineRule="auto"/>
        <w:ind w:left="1080"/>
        <w:textAlignment w:val="auto"/>
        <w:rPr>
          <w:rFonts w:asciiTheme="minorHAnsi" w:hAnsiTheme="minorHAnsi" w:cstheme="minorHAnsi"/>
          <w:iCs/>
          <w:sz w:val="22"/>
          <w:szCs w:val="22"/>
          <w:lang w:val="en-US" w:eastAsia="en-GB"/>
        </w:rPr>
      </w:pPr>
      <w:r w:rsidRPr="001F208C">
        <w:rPr>
          <w:rFonts w:asciiTheme="minorHAnsi" w:hAnsiTheme="minorHAnsi" w:cstheme="minorHAnsi"/>
          <w:sz w:val="22"/>
          <w:szCs w:val="22"/>
          <w:lang w:val="en-US" w:eastAsia="en-GB"/>
        </w:rPr>
        <w:t xml:space="preserve">Filtering breaches or concerns identified through our monitoring approaches will be recorded and reported to the </w:t>
      </w:r>
      <w:r w:rsidRPr="001F208C">
        <w:rPr>
          <w:rFonts w:asciiTheme="minorHAnsi" w:eastAsia="Calibri" w:hAnsiTheme="minorHAnsi" w:cstheme="minorHAnsi"/>
          <w:sz w:val="22"/>
          <w:szCs w:val="22"/>
        </w:rPr>
        <w:t xml:space="preserve">DSL </w:t>
      </w:r>
      <w:r w:rsidRPr="001F208C">
        <w:rPr>
          <w:rFonts w:asciiTheme="minorHAnsi" w:hAnsiTheme="minorHAnsi" w:cstheme="minorHAnsi"/>
          <w:sz w:val="22"/>
          <w:szCs w:val="22"/>
          <w:lang w:val="en-US" w:eastAsia="en-GB"/>
        </w:rPr>
        <w:t xml:space="preserve">who will respond as appropriate. </w:t>
      </w:r>
    </w:p>
    <w:p w14:paraId="78BD18B2" w14:textId="77777777" w:rsidR="00FB4B8C" w:rsidRPr="00FB4B8C" w:rsidRDefault="00FB4B8C" w:rsidP="00A02567">
      <w:pPr>
        <w:numPr>
          <w:ilvl w:val="1"/>
          <w:numId w:val="28"/>
        </w:numPr>
        <w:autoSpaceDN/>
        <w:spacing w:after="0" w:line="240" w:lineRule="auto"/>
        <w:ind w:left="1080"/>
        <w:textAlignment w:val="auto"/>
        <w:rPr>
          <w:rFonts w:asciiTheme="minorHAnsi" w:eastAsia="Calibri" w:hAnsiTheme="minorHAnsi" w:cstheme="minorHAnsi"/>
          <w:b/>
          <w:iCs/>
          <w:sz w:val="22"/>
          <w:szCs w:val="22"/>
        </w:rPr>
      </w:pPr>
      <w:r w:rsidRPr="00FB4B8C">
        <w:rPr>
          <w:rFonts w:asciiTheme="minorHAnsi" w:eastAsia="Calibri" w:hAnsiTheme="minorHAnsi" w:cstheme="minorHAnsi"/>
          <w:iCs/>
          <w:sz w:val="22"/>
          <w:szCs w:val="22"/>
        </w:rPr>
        <w:lastRenderedPageBreak/>
        <w:t xml:space="preserve">Any access to material believed to be illegal will be reported immediately to the appropriate agencies, such as the </w:t>
      </w:r>
      <w:hyperlink r:id="rId72" w:history="1">
        <w:r w:rsidRPr="00FB4B8C">
          <w:rPr>
            <w:rFonts w:asciiTheme="minorHAnsi" w:eastAsia="Calibri" w:hAnsiTheme="minorHAnsi" w:cstheme="minorHAnsi"/>
            <w:iCs/>
            <w:color w:val="0000FF"/>
            <w:sz w:val="22"/>
            <w:szCs w:val="22"/>
            <w:u w:val="single"/>
          </w:rPr>
          <w:t>Internet Watch Foundation</w:t>
        </w:r>
      </w:hyperlink>
      <w:r w:rsidRPr="00FB4B8C">
        <w:rPr>
          <w:rFonts w:asciiTheme="minorHAnsi" w:eastAsia="Calibri" w:hAnsiTheme="minorHAnsi" w:cstheme="minorHAnsi"/>
          <w:iCs/>
          <w:sz w:val="22"/>
          <w:szCs w:val="22"/>
        </w:rPr>
        <w:t xml:space="preserve"> and the police.</w:t>
      </w:r>
    </w:p>
    <w:p w14:paraId="09695549" w14:textId="00DDD108" w:rsidR="00FB4B8C" w:rsidRPr="00FB4B8C" w:rsidRDefault="00FB4B8C" w:rsidP="00A02567">
      <w:pPr>
        <w:numPr>
          <w:ilvl w:val="1"/>
          <w:numId w:val="28"/>
        </w:numPr>
        <w:autoSpaceDN/>
        <w:spacing w:after="0" w:line="240" w:lineRule="auto"/>
        <w:ind w:left="1080"/>
        <w:textAlignment w:val="auto"/>
        <w:rPr>
          <w:rFonts w:asciiTheme="minorHAnsi" w:eastAsia="Calibri" w:hAnsiTheme="minorHAnsi" w:cstheme="minorHAnsi"/>
          <w:iCs/>
          <w:sz w:val="22"/>
          <w:szCs w:val="22"/>
        </w:rPr>
      </w:pPr>
      <w:r w:rsidRPr="00FB4B8C">
        <w:rPr>
          <w:rFonts w:asciiTheme="minorHAnsi" w:eastAsia="Calibri" w:hAnsiTheme="minorHAnsi" w:cstheme="minorHAnsi"/>
          <w:iCs/>
          <w:sz w:val="22"/>
          <w:szCs w:val="22"/>
        </w:rPr>
        <w:t xml:space="preserve">When implementing appropriate filtering and monitoring, </w:t>
      </w:r>
      <w:r w:rsidR="009E403F" w:rsidRPr="009E403F">
        <w:rPr>
          <w:rFonts w:asciiTheme="minorHAnsi" w:eastAsia="Calibri" w:hAnsiTheme="minorHAnsi" w:cstheme="minorHAnsi"/>
          <w:color w:val="000000" w:themeColor="text1"/>
          <w:sz w:val="22"/>
          <w:szCs w:val="22"/>
        </w:rPr>
        <w:t xml:space="preserve">Cairn Education </w:t>
      </w:r>
      <w:r w:rsidRPr="00FB4B8C">
        <w:rPr>
          <w:rFonts w:asciiTheme="minorHAnsi" w:eastAsia="Calibri" w:hAnsiTheme="minorHAnsi" w:cstheme="minorHAnsi"/>
          <w:iCs/>
          <w:sz w:val="22"/>
          <w:szCs w:val="22"/>
        </w:rPr>
        <w:t>will ensure that “over blocking” does not lead to unreasonable restrictions as to what children can be taught with regards to online teaching and safeguarding.</w:t>
      </w:r>
    </w:p>
    <w:p w14:paraId="28F9854C" w14:textId="77777777" w:rsidR="00FB4B8C" w:rsidRPr="00FB4B8C" w:rsidRDefault="00FB4B8C" w:rsidP="00FB4B8C">
      <w:pPr>
        <w:autoSpaceDN/>
        <w:spacing w:after="0" w:line="240" w:lineRule="auto"/>
        <w:ind w:left="1080"/>
        <w:textAlignment w:val="auto"/>
        <w:rPr>
          <w:rFonts w:asciiTheme="minorHAnsi" w:hAnsiTheme="minorHAnsi" w:cstheme="minorHAnsi"/>
          <w:b/>
          <w:iCs/>
          <w:sz w:val="22"/>
          <w:szCs w:val="22"/>
          <w:lang w:eastAsia="en-GB"/>
        </w:rPr>
      </w:pPr>
    </w:p>
    <w:p w14:paraId="325B0632" w14:textId="2D7DD616" w:rsidR="006D1AD6" w:rsidRPr="00FA0DF3" w:rsidRDefault="00006DAF" w:rsidP="00FA0DF3">
      <w:pPr>
        <w:autoSpaceDN/>
        <w:spacing w:after="0" w:line="240" w:lineRule="auto"/>
        <w:textAlignment w:val="auto"/>
        <w:rPr>
          <w:rFonts w:asciiTheme="minorHAnsi" w:hAnsiTheme="minorHAnsi" w:cstheme="minorHAnsi"/>
          <w:iCs/>
          <w:sz w:val="22"/>
          <w:szCs w:val="22"/>
          <w:lang w:eastAsia="en-GB"/>
        </w:rPr>
      </w:pPr>
      <w:r w:rsidRPr="00006DAF">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iCs/>
          <w:sz w:val="22"/>
          <w:szCs w:val="22"/>
          <w:lang w:eastAsia="en-GB"/>
        </w:rPr>
        <w:t xml:space="preserve">acknowledges that whilst filtering and monitoring is an important part of </w:t>
      </w:r>
      <w:r w:rsidR="00AC1298">
        <w:rPr>
          <w:rFonts w:asciiTheme="minorHAnsi" w:hAnsiTheme="minorHAnsi" w:cstheme="minorHAnsi"/>
          <w:iCs/>
          <w:sz w:val="22"/>
          <w:szCs w:val="22"/>
          <w:lang w:eastAsia="en-GB"/>
        </w:rPr>
        <w:t>Cairn Education’s</w:t>
      </w:r>
      <w:r w:rsidR="00FB4B8C" w:rsidRPr="00FB4B8C">
        <w:rPr>
          <w:rFonts w:asciiTheme="minorHAnsi" w:hAnsiTheme="minorHAnsi" w:cstheme="minorHAnsi"/>
          <w:iCs/>
          <w:sz w:val="22"/>
          <w:szCs w:val="22"/>
          <w:lang w:eastAsia="en-GB"/>
        </w:rPr>
        <w:t xml:space="preserve"> online safety responsibilities, it is only one part of our approach to online safety. </w:t>
      </w:r>
    </w:p>
    <w:p w14:paraId="2748E3A7" w14:textId="3A3F8841" w:rsidR="00FB4B8C" w:rsidRPr="00FB4B8C" w:rsidRDefault="00FB4B8C" w:rsidP="00A02567">
      <w:pPr>
        <w:numPr>
          <w:ilvl w:val="1"/>
          <w:numId w:val="28"/>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Learners will use appropriate search tools, apps and online resources as identified following an informed risk assessment. </w:t>
      </w:r>
    </w:p>
    <w:p w14:paraId="32524D65" w14:textId="29D107C7" w:rsidR="00FB4B8C" w:rsidRPr="00FB4B8C" w:rsidRDefault="00E83238" w:rsidP="00A02567">
      <w:pPr>
        <w:numPr>
          <w:ilvl w:val="1"/>
          <w:numId w:val="28"/>
        </w:numPr>
        <w:autoSpaceDN/>
        <w:spacing w:after="0" w:line="240" w:lineRule="auto"/>
        <w:ind w:left="1080"/>
        <w:textAlignment w:val="auto"/>
        <w:rPr>
          <w:rFonts w:asciiTheme="minorHAnsi" w:hAnsiTheme="minorHAnsi" w:cstheme="minorHAnsi"/>
          <w:sz w:val="22"/>
          <w:szCs w:val="22"/>
          <w:lang w:eastAsia="en-GB"/>
        </w:rPr>
      </w:pPr>
      <w:proofErr w:type="gramStart"/>
      <w:r w:rsidRPr="00FB4B8C">
        <w:rPr>
          <w:rFonts w:asciiTheme="minorHAnsi" w:hAnsiTheme="minorHAnsi" w:cstheme="minorHAnsi"/>
          <w:sz w:val="22"/>
          <w:szCs w:val="22"/>
          <w:lang w:eastAsia="en-GB"/>
        </w:rPr>
        <w:t>Learners</w:t>
      </w:r>
      <w:proofErr w:type="gramEnd"/>
      <w:r>
        <w:rPr>
          <w:rFonts w:asciiTheme="minorHAnsi" w:hAnsiTheme="minorHAnsi" w:cstheme="minorHAnsi"/>
          <w:sz w:val="22"/>
          <w:szCs w:val="22"/>
          <w:lang w:eastAsia="en-GB"/>
        </w:rPr>
        <w:t xml:space="preserve"> </w:t>
      </w:r>
      <w:r w:rsidR="00FB4B8C" w:rsidRPr="00FB4B8C">
        <w:rPr>
          <w:rFonts w:asciiTheme="minorHAnsi" w:hAnsiTheme="minorHAnsi" w:cstheme="minorHAnsi"/>
          <w:sz w:val="22"/>
          <w:szCs w:val="22"/>
          <w:lang w:eastAsia="en-GB"/>
        </w:rPr>
        <w:t>internet use will be supervised by staff according to their age and ability.</w:t>
      </w:r>
    </w:p>
    <w:p w14:paraId="1A6FD95C" w14:textId="22576CDB" w:rsidR="00FB4B8C" w:rsidRPr="00FB4B8C" w:rsidRDefault="00FB4B8C" w:rsidP="00A02567">
      <w:pPr>
        <w:numPr>
          <w:ilvl w:val="1"/>
          <w:numId w:val="28"/>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Learners will be directed to use </w:t>
      </w:r>
      <w:r w:rsidR="00E83238" w:rsidRPr="00FB4B8C">
        <w:rPr>
          <w:rFonts w:asciiTheme="minorHAnsi" w:hAnsiTheme="minorHAnsi" w:cstheme="minorHAnsi"/>
          <w:sz w:val="22"/>
          <w:szCs w:val="22"/>
          <w:lang w:eastAsia="en-GB"/>
        </w:rPr>
        <w:t>age-appropriate</w:t>
      </w:r>
      <w:r w:rsidRPr="00FB4B8C">
        <w:rPr>
          <w:rFonts w:asciiTheme="minorHAnsi" w:hAnsiTheme="minorHAnsi" w:cstheme="minorHAnsi"/>
          <w:sz w:val="22"/>
          <w:szCs w:val="22"/>
          <w:lang w:eastAsia="en-GB"/>
        </w:rPr>
        <w:t xml:space="preserve"> online resources and tools by staff.</w:t>
      </w:r>
    </w:p>
    <w:p w14:paraId="4FF264B4"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210E35C5" w14:textId="0888C5B0" w:rsidR="00FB4B8C" w:rsidRPr="00743C8A" w:rsidRDefault="00743C8A" w:rsidP="00743C8A">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16.3 </w:t>
      </w:r>
      <w:r w:rsidR="00FB4B8C" w:rsidRPr="00743C8A">
        <w:rPr>
          <w:rFonts w:asciiTheme="minorHAnsi" w:hAnsiTheme="minorHAnsi" w:cstheme="minorHAnsi"/>
          <w:b/>
          <w:sz w:val="22"/>
          <w:szCs w:val="22"/>
          <w:lang w:eastAsia="en-GB"/>
        </w:rPr>
        <w:t xml:space="preserve">Information Security and Access Management </w:t>
      </w:r>
    </w:p>
    <w:p w14:paraId="39317B04" w14:textId="77777777" w:rsidR="00FB4B8C" w:rsidRPr="00743C8A"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3A4927FD" w14:textId="5B050E41" w:rsidR="00FB4B8C" w:rsidRPr="00743C8A" w:rsidRDefault="00117B32" w:rsidP="00117B32">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sz w:val="22"/>
          <w:szCs w:val="22"/>
          <w:lang w:eastAsia="en-GB"/>
        </w:rPr>
        <w:t xml:space="preserve">Cairn Education </w:t>
      </w:r>
      <w:r w:rsidR="00FB4B8C" w:rsidRPr="00743C8A">
        <w:rPr>
          <w:rFonts w:asciiTheme="minorHAnsi" w:hAnsiTheme="minorHAnsi" w:cstheme="minorHAnsi"/>
          <w:sz w:val="22"/>
          <w:szCs w:val="22"/>
          <w:lang w:eastAsia="en-GB"/>
        </w:rPr>
        <w:t xml:space="preserve">is responsible for ensuring an appropriate level of security protection procedures are in place, </w:t>
      </w:r>
      <w:proofErr w:type="gramStart"/>
      <w:r w:rsidR="00FB4B8C" w:rsidRPr="00743C8A">
        <w:rPr>
          <w:rFonts w:asciiTheme="minorHAnsi" w:hAnsiTheme="minorHAnsi" w:cstheme="minorHAnsi"/>
          <w:sz w:val="22"/>
          <w:szCs w:val="22"/>
          <w:lang w:eastAsia="en-GB"/>
        </w:rPr>
        <w:t>in order to</w:t>
      </w:r>
      <w:proofErr w:type="gramEnd"/>
      <w:r w:rsidR="00FB4B8C" w:rsidRPr="00743C8A">
        <w:rPr>
          <w:rFonts w:asciiTheme="minorHAnsi" w:hAnsiTheme="minorHAnsi" w:cstheme="minorHAnsi"/>
          <w:sz w:val="22"/>
          <w:szCs w:val="22"/>
          <w:lang w:eastAsia="en-GB"/>
        </w:rPr>
        <w:t xml:space="preserve"> safeguard our systems as well as staff and learners. Further information can be found in</w:t>
      </w:r>
      <w:r w:rsidR="00D22ED1">
        <w:rPr>
          <w:rFonts w:asciiTheme="minorHAnsi" w:hAnsiTheme="minorHAnsi" w:cstheme="minorHAnsi"/>
          <w:sz w:val="22"/>
          <w:szCs w:val="22"/>
          <w:lang w:eastAsia="en-GB"/>
        </w:rPr>
        <w:t xml:space="preserve"> our acceptable use policy.</w:t>
      </w:r>
    </w:p>
    <w:p w14:paraId="072EA8E6" w14:textId="77777777" w:rsidR="00117B32" w:rsidRDefault="00117B32" w:rsidP="00117B32">
      <w:pPr>
        <w:autoSpaceDN/>
        <w:spacing w:after="0" w:line="240" w:lineRule="auto"/>
        <w:textAlignment w:val="auto"/>
        <w:rPr>
          <w:rFonts w:asciiTheme="minorHAnsi" w:hAnsiTheme="minorHAnsi" w:cstheme="minorHAnsi"/>
          <w:b/>
          <w:sz w:val="22"/>
          <w:szCs w:val="22"/>
          <w:lang w:eastAsia="en-GB"/>
        </w:rPr>
      </w:pPr>
    </w:p>
    <w:p w14:paraId="616E4873" w14:textId="02F18958" w:rsidR="00FB4B8C" w:rsidRPr="00FB4B8C" w:rsidRDefault="00117B32" w:rsidP="00117B32">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sz w:val="22"/>
          <w:szCs w:val="22"/>
          <w:lang w:eastAsia="en-GB"/>
        </w:rPr>
        <w:t xml:space="preserve">Cairn Education </w:t>
      </w:r>
      <w:r w:rsidR="00FB4B8C" w:rsidRPr="00FB4B8C">
        <w:rPr>
          <w:rFonts w:asciiTheme="minorHAnsi" w:hAnsiTheme="minorHAnsi" w:cstheme="minorHAnsi"/>
          <w:sz w:val="22"/>
          <w:szCs w:val="22"/>
          <w:lang w:eastAsia="en-GB"/>
        </w:rPr>
        <w:t xml:space="preserve">will review the effectiveness of these procedures periodically to keep up with evolving cyber-crime technologies. </w:t>
      </w:r>
    </w:p>
    <w:p w14:paraId="5EDE4E79"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11756AFA" w14:textId="11100158" w:rsidR="00FB4B8C" w:rsidRPr="00FB4B8C" w:rsidRDefault="00743C8A" w:rsidP="00743C8A">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16.4 </w:t>
      </w:r>
      <w:r w:rsidR="00FB4B8C" w:rsidRPr="00FB4B8C">
        <w:rPr>
          <w:rFonts w:asciiTheme="minorHAnsi" w:hAnsiTheme="minorHAnsi" w:cstheme="minorHAnsi"/>
          <w:b/>
          <w:sz w:val="22"/>
          <w:szCs w:val="22"/>
          <w:lang w:eastAsia="en-GB"/>
        </w:rPr>
        <w:t>Staff Training</w:t>
      </w:r>
    </w:p>
    <w:p w14:paraId="6095A553"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67F45D4E" w14:textId="4E6343B3" w:rsidR="00FB4B8C" w:rsidRPr="00FB4B8C" w:rsidRDefault="005B284E" w:rsidP="005B284E">
      <w:pPr>
        <w:autoSpaceDN/>
        <w:spacing w:after="0" w:line="240" w:lineRule="auto"/>
        <w:textAlignment w:val="auto"/>
        <w:rPr>
          <w:rFonts w:asciiTheme="minorHAnsi" w:hAnsiTheme="minorHAnsi" w:cstheme="minorHAnsi"/>
          <w:sz w:val="22"/>
          <w:szCs w:val="22"/>
          <w:lang w:eastAsia="en-GB"/>
        </w:rPr>
      </w:pPr>
      <w:r w:rsidRPr="005B284E">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eastAsia="en-GB"/>
        </w:rPr>
        <w:t xml:space="preserve">will ensure that all staff receive online safety training as part of induction and that ongoing online safety training and </w:t>
      </w:r>
      <w:proofErr w:type="gramStart"/>
      <w:r w:rsidR="00FB4B8C" w:rsidRPr="00FB4B8C">
        <w:rPr>
          <w:rFonts w:asciiTheme="minorHAnsi" w:hAnsiTheme="minorHAnsi" w:cstheme="minorHAnsi"/>
          <w:sz w:val="22"/>
          <w:szCs w:val="22"/>
          <w:lang w:eastAsia="en-GB"/>
        </w:rPr>
        <w:t>update</w:t>
      </w:r>
      <w:proofErr w:type="gramEnd"/>
      <w:r w:rsidR="00FB4B8C" w:rsidRPr="00FB4B8C">
        <w:rPr>
          <w:rFonts w:asciiTheme="minorHAnsi" w:hAnsiTheme="minorHAnsi" w:cstheme="minorHAnsi"/>
          <w:sz w:val="22"/>
          <w:szCs w:val="22"/>
          <w:lang w:eastAsia="en-GB"/>
        </w:rPr>
        <w:t xml:space="preserve"> for all staff will be integrated, aligned and considered as part of our overarching safeguarding approach.</w:t>
      </w:r>
    </w:p>
    <w:p w14:paraId="24AC78B7"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079FD63B" w14:textId="7B7573F6" w:rsidR="00FB4B8C" w:rsidRPr="00FB4B8C" w:rsidRDefault="00741812" w:rsidP="00741812">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16.5 </w:t>
      </w:r>
      <w:r w:rsidR="00FB4B8C" w:rsidRPr="00FB4B8C">
        <w:rPr>
          <w:rFonts w:asciiTheme="minorHAnsi" w:hAnsiTheme="minorHAnsi" w:cstheme="minorHAnsi"/>
          <w:b/>
          <w:sz w:val="22"/>
          <w:szCs w:val="22"/>
          <w:lang w:eastAsia="en-GB"/>
        </w:rPr>
        <w:t xml:space="preserve">Educating Learners </w:t>
      </w:r>
    </w:p>
    <w:p w14:paraId="19EA4F6E"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4CF5F911" w14:textId="483C0B7B" w:rsidR="00FB4B8C" w:rsidRPr="00FB4B8C" w:rsidRDefault="00741812" w:rsidP="00741812">
      <w:pPr>
        <w:autoSpaceDN/>
        <w:spacing w:after="0" w:line="240" w:lineRule="auto"/>
        <w:textAlignment w:val="auto"/>
        <w:rPr>
          <w:rFonts w:asciiTheme="minorHAnsi" w:hAnsiTheme="minorHAnsi" w:cstheme="minorHAnsi"/>
          <w:sz w:val="22"/>
          <w:szCs w:val="22"/>
          <w:lang w:eastAsia="en-GB"/>
        </w:rPr>
      </w:pPr>
      <w:r w:rsidRPr="00741812">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eastAsia="en-GB"/>
        </w:rPr>
        <w:t xml:space="preserve">will ensure a comprehensive whole curriculum response is in place to enable all learners to learn about and manage online risks effectively as part of providing a broad and balanced curriculum. </w:t>
      </w:r>
    </w:p>
    <w:p w14:paraId="3638C506" w14:textId="77777777" w:rsidR="00FB4B8C" w:rsidRPr="00FB4B8C" w:rsidRDefault="00FB4B8C" w:rsidP="00FB4B8C">
      <w:pPr>
        <w:autoSpaceDN/>
        <w:spacing w:after="0" w:line="240" w:lineRule="auto"/>
        <w:textAlignment w:val="auto"/>
        <w:rPr>
          <w:rFonts w:asciiTheme="minorHAnsi" w:hAnsiTheme="minorHAnsi" w:cstheme="minorHAnsi"/>
          <w:b/>
          <w:iCs/>
          <w:color w:val="FF0096"/>
          <w:sz w:val="22"/>
          <w:szCs w:val="22"/>
          <w:lang w:val="en-US" w:eastAsia="en-GB"/>
        </w:rPr>
      </w:pPr>
    </w:p>
    <w:p w14:paraId="3AEB4D93" w14:textId="77777777" w:rsidR="00FB4B8C" w:rsidRPr="00FB4B8C" w:rsidRDefault="00FB4B8C" w:rsidP="00FB4B8C">
      <w:pPr>
        <w:autoSpaceDN/>
        <w:spacing w:after="0" w:line="240" w:lineRule="auto"/>
        <w:textAlignment w:val="auto"/>
        <w:rPr>
          <w:rFonts w:asciiTheme="minorHAnsi" w:hAnsiTheme="minorHAnsi" w:cstheme="minorHAnsi"/>
          <w:b/>
          <w:iCs/>
          <w:color w:val="FF0096"/>
          <w:sz w:val="22"/>
          <w:szCs w:val="22"/>
          <w:lang w:val="en-US" w:eastAsia="en-GB"/>
        </w:rPr>
      </w:pPr>
    </w:p>
    <w:p w14:paraId="700BC46F" w14:textId="2D3F62A9" w:rsidR="00FB4B8C" w:rsidRPr="008C5A56" w:rsidRDefault="008C5A56" w:rsidP="008C5A56">
      <w:pPr>
        <w:autoSpaceDN/>
        <w:spacing w:after="0" w:line="240" w:lineRule="auto"/>
        <w:textAlignment w:val="auto"/>
        <w:rPr>
          <w:rFonts w:asciiTheme="minorHAnsi" w:hAnsiTheme="minorHAnsi" w:cstheme="minorHAnsi"/>
          <w:b/>
          <w:bCs/>
          <w:sz w:val="22"/>
          <w:szCs w:val="22"/>
          <w:lang w:eastAsia="en-GB"/>
        </w:rPr>
      </w:pPr>
      <w:r w:rsidRPr="008C5A56">
        <w:rPr>
          <w:rFonts w:asciiTheme="minorHAnsi" w:hAnsiTheme="minorHAnsi" w:cstheme="minorHAnsi"/>
          <w:b/>
          <w:sz w:val="22"/>
          <w:szCs w:val="22"/>
          <w:lang w:eastAsia="en-GB"/>
        </w:rPr>
        <w:t xml:space="preserve">16.6 </w:t>
      </w:r>
      <w:r w:rsidR="00FB4B8C" w:rsidRPr="008C5A56">
        <w:rPr>
          <w:rFonts w:asciiTheme="minorHAnsi" w:hAnsiTheme="minorHAnsi" w:cstheme="minorHAnsi"/>
          <w:b/>
          <w:sz w:val="22"/>
          <w:szCs w:val="22"/>
          <w:lang w:eastAsia="en-GB"/>
        </w:rPr>
        <w:t>Working with Parents/Carers</w:t>
      </w:r>
    </w:p>
    <w:p w14:paraId="0E7BD3D5"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highlight w:val="yellow"/>
          <w:lang w:eastAsia="en-GB"/>
        </w:rPr>
      </w:pPr>
    </w:p>
    <w:p w14:paraId="3F7A4F72" w14:textId="6BA8499A" w:rsidR="00FB4B8C" w:rsidRPr="008C5A56" w:rsidRDefault="008C5A56" w:rsidP="008C5A56">
      <w:pPr>
        <w:autoSpaceDN/>
        <w:spacing w:after="0" w:line="240" w:lineRule="auto"/>
        <w:textAlignment w:val="auto"/>
        <w:rPr>
          <w:rFonts w:asciiTheme="minorHAnsi" w:hAnsiTheme="minorHAnsi" w:cstheme="minorHAnsi"/>
          <w:sz w:val="22"/>
          <w:szCs w:val="22"/>
          <w:lang w:eastAsia="en-GB"/>
        </w:rPr>
      </w:pPr>
      <w:r w:rsidRPr="008C5A56">
        <w:rPr>
          <w:rFonts w:asciiTheme="minorHAnsi" w:hAnsiTheme="minorHAnsi" w:cstheme="minorHAnsi"/>
          <w:color w:val="000000" w:themeColor="text1"/>
          <w:sz w:val="22"/>
          <w:szCs w:val="22"/>
          <w:lang w:val="en-US" w:eastAsia="en-GB"/>
        </w:rPr>
        <w:t xml:space="preserve">Cairn Education </w:t>
      </w:r>
      <w:r w:rsidR="00FB4B8C" w:rsidRPr="008C5A56">
        <w:rPr>
          <w:rFonts w:asciiTheme="minorHAnsi" w:hAnsiTheme="minorHAnsi" w:cstheme="minorHAnsi"/>
          <w:sz w:val="22"/>
          <w:szCs w:val="22"/>
          <w:lang w:eastAsia="en-GB"/>
        </w:rPr>
        <w:t xml:space="preserve">will build a partnership approach to online safety and will support parents/carers to become aware and alert of the potential online benefits and risks for </w:t>
      </w:r>
      <w:r w:rsidR="0039382F">
        <w:rPr>
          <w:rFonts w:asciiTheme="minorHAnsi" w:hAnsiTheme="minorHAnsi" w:cstheme="minorHAnsi"/>
          <w:sz w:val="22"/>
          <w:szCs w:val="22"/>
          <w:lang w:eastAsia="en-GB"/>
        </w:rPr>
        <w:t xml:space="preserve">students </w:t>
      </w:r>
      <w:r w:rsidR="00233A7F">
        <w:rPr>
          <w:rFonts w:asciiTheme="minorHAnsi" w:hAnsiTheme="minorHAnsi" w:cstheme="minorHAnsi"/>
          <w:sz w:val="22"/>
          <w:szCs w:val="22"/>
          <w:lang w:eastAsia="en-GB"/>
        </w:rPr>
        <w:t xml:space="preserve">by providing information </w:t>
      </w:r>
      <w:r w:rsidR="0044158B">
        <w:rPr>
          <w:rFonts w:asciiTheme="minorHAnsi" w:hAnsiTheme="minorHAnsi" w:cstheme="minorHAnsi"/>
          <w:sz w:val="22"/>
          <w:szCs w:val="22"/>
          <w:lang w:eastAsia="en-GB"/>
        </w:rPr>
        <w:t>via e-mail</w:t>
      </w:r>
      <w:r w:rsidR="002C7CC5">
        <w:rPr>
          <w:rFonts w:asciiTheme="minorHAnsi" w:hAnsiTheme="minorHAnsi" w:cstheme="minorHAnsi"/>
          <w:sz w:val="22"/>
          <w:szCs w:val="22"/>
          <w:lang w:eastAsia="en-GB"/>
        </w:rPr>
        <w:t>.</w:t>
      </w:r>
    </w:p>
    <w:p w14:paraId="7B0206D3"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17CCCAD6" w14:textId="028A3834" w:rsidR="00FB4B8C" w:rsidRPr="00FB4B8C" w:rsidRDefault="002C7CC5" w:rsidP="002C7CC5">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16.7 </w:t>
      </w:r>
      <w:r w:rsidR="00FB4B8C" w:rsidRPr="00FB4B8C">
        <w:rPr>
          <w:rFonts w:asciiTheme="minorHAnsi" w:hAnsiTheme="minorHAnsi" w:cstheme="minorHAnsi"/>
          <w:b/>
          <w:sz w:val="22"/>
          <w:szCs w:val="22"/>
          <w:lang w:eastAsia="en-GB"/>
        </w:rPr>
        <w:t>Remote Learning</w:t>
      </w:r>
    </w:p>
    <w:p w14:paraId="10ACDE68"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52DCF387" w14:textId="2C58F1C1" w:rsidR="00FB4B8C" w:rsidRPr="00FB4B8C" w:rsidRDefault="0053592E" w:rsidP="0053592E">
      <w:pPr>
        <w:autoSpaceDN/>
        <w:spacing w:after="200" w:line="240" w:lineRule="auto"/>
        <w:contextualSpacing/>
        <w:textAlignment w:val="auto"/>
        <w:rPr>
          <w:rFonts w:asciiTheme="minorHAnsi" w:hAnsiTheme="minorHAnsi" w:cstheme="minorHAnsi"/>
          <w:iCs/>
          <w:sz w:val="22"/>
          <w:szCs w:val="22"/>
          <w:lang w:val="en-US" w:eastAsia="en-GB"/>
        </w:rPr>
      </w:pPr>
      <w:r w:rsidRPr="00BC193D">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iCs/>
          <w:sz w:val="22"/>
          <w:szCs w:val="22"/>
          <w:lang w:val="en-US" w:eastAsia="en-GB"/>
        </w:rPr>
        <w:t>will ensure any remote sharing of information, communication and use of online learning tools and systems will be in line with privacy and data protection requirements.</w:t>
      </w:r>
    </w:p>
    <w:p w14:paraId="01776148" w14:textId="77777777" w:rsidR="00FB4B8C" w:rsidRPr="00FB4B8C" w:rsidRDefault="00FB4B8C" w:rsidP="00FB4B8C">
      <w:pPr>
        <w:autoSpaceDN/>
        <w:spacing w:after="200" w:line="240" w:lineRule="auto"/>
        <w:ind w:left="360"/>
        <w:contextualSpacing/>
        <w:textAlignment w:val="auto"/>
        <w:rPr>
          <w:rFonts w:asciiTheme="minorHAnsi" w:hAnsiTheme="minorHAnsi" w:cstheme="minorHAnsi"/>
          <w:iCs/>
          <w:sz w:val="22"/>
          <w:szCs w:val="22"/>
          <w:lang w:val="en-US" w:eastAsia="en-GB"/>
        </w:rPr>
      </w:pPr>
    </w:p>
    <w:p w14:paraId="5BDBB576" w14:textId="60AD65F8" w:rsidR="00FB4B8C" w:rsidRPr="00FB4B8C" w:rsidRDefault="00FB4B8C" w:rsidP="00BC193D">
      <w:pPr>
        <w:autoSpaceDN/>
        <w:spacing w:after="200" w:line="240" w:lineRule="auto"/>
        <w:contextualSpacing/>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val="en-US" w:eastAsia="en-GB"/>
        </w:rPr>
        <w:t>All communication with learners and parents/carers will take place using</w:t>
      </w:r>
      <w:r w:rsidR="00BC193D">
        <w:rPr>
          <w:rFonts w:asciiTheme="minorHAnsi" w:hAnsiTheme="minorHAnsi" w:cstheme="minorHAnsi"/>
          <w:iCs/>
          <w:sz w:val="22"/>
          <w:szCs w:val="22"/>
          <w:lang w:val="en-US" w:eastAsia="en-GB"/>
        </w:rPr>
        <w:t xml:space="preserve"> Cairn Education</w:t>
      </w:r>
      <w:r w:rsidRPr="00FB4B8C">
        <w:rPr>
          <w:rFonts w:asciiTheme="minorHAnsi" w:hAnsiTheme="minorHAnsi" w:cstheme="minorHAnsi"/>
          <w:iCs/>
          <w:color w:val="009EFF"/>
          <w:sz w:val="22"/>
          <w:szCs w:val="22"/>
          <w:lang w:val="en-US" w:eastAsia="en-GB"/>
        </w:rPr>
        <w:t xml:space="preserve"> </w:t>
      </w:r>
      <w:r w:rsidRPr="00FB4B8C">
        <w:rPr>
          <w:rFonts w:asciiTheme="minorHAnsi" w:hAnsiTheme="minorHAnsi" w:cstheme="minorHAnsi"/>
          <w:iCs/>
          <w:sz w:val="22"/>
          <w:szCs w:val="22"/>
          <w:lang w:val="en-US" w:eastAsia="en-GB"/>
        </w:rPr>
        <w:t xml:space="preserve">provided or approved communication channels; </w:t>
      </w:r>
      <w:r w:rsidR="000C5B57">
        <w:rPr>
          <w:rFonts w:asciiTheme="minorHAnsi" w:hAnsiTheme="minorHAnsi" w:cstheme="minorHAnsi"/>
          <w:iCs/>
          <w:sz w:val="22"/>
          <w:szCs w:val="22"/>
          <w:lang w:val="en-US" w:eastAsia="en-GB"/>
        </w:rPr>
        <w:t xml:space="preserve">Cairn Education </w:t>
      </w:r>
      <w:r w:rsidRPr="00FB4B8C">
        <w:rPr>
          <w:rFonts w:asciiTheme="minorHAnsi" w:hAnsiTheme="minorHAnsi" w:cstheme="minorHAnsi"/>
          <w:iCs/>
          <w:sz w:val="22"/>
          <w:szCs w:val="22"/>
          <w:lang w:val="en-US" w:eastAsia="en-GB"/>
        </w:rPr>
        <w:t>email accounts and phone numbers</w:t>
      </w:r>
      <w:r w:rsidR="009D3A86">
        <w:rPr>
          <w:rFonts w:asciiTheme="minorHAnsi" w:hAnsiTheme="minorHAnsi" w:cstheme="minorHAnsi"/>
          <w:iCs/>
          <w:sz w:val="22"/>
          <w:szCs w:val="22"/>
          <w:lang w:val="en-US" w:eastAsia="en-GB"/>
        </w:rPr>
        <w:t>, zoom and TEAMS accounts.</w:t>
      </w:r>
    </w:p>
    <w:p w14:paraId="5E073113" w14:textId="77777777" w:rsidR="00FB4B8C" w:rsidRPr="00FB4B8C" w:rsidRDefault="00FB4B8C" w:rsidP="00FB4B8C">
      <w:pPr>
        <w:autoSpaceDN/>
        <w:spacing w:after="200" w:line="240" w:lineRule="auto"/>
        <w:ind w:left="1080"/>
        <w:contextualSpacing/>
        <w:textAlignment w:val="auto"/>
        <w:rPr>
          <w:rFonts w:asciiTheme="minorHAnsi" w:hAnsiTheme="minorHAnsi" w:cstheme="minorHAnsi"/>
          <w:iCs/>
          <w:sz w:val="22"/>
          <w:szCs w:val="22"/>
          <w:lang w:val="en-US" w:eastAsia="en-GB"/>
        </w:rPr>
      </w:pPr>
    </w:p>
    <w:p w14:paraId="54F29EFC" w14:textId="098D1BEE" w:rsidR="00FB4B8C" w:rsidRPr="00FB4B8C" w:rsidRDefault="00FB4B8C" w:rsidP="00AB5F97">
      <w:pPr>
        <w:autoSpaceDN/>
        <w:spacing w:after="200" w:line="240" w:lineRule="auto"/>
        <w:contextualSpacing/>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val="en-US" w:eastAsia="en-GB"/>
        </w:rPr>
        <w:lastRenderedPageBreak/>
        <w:t xml:space="preserve">Staff and learners will engage </w:t>
      </w:r>
      <w:proofErr w:type="gramStart"/>
      <w:r w:rsidRPr="00FB4B8C">
        <w:rPr>
          <w:rFonts w:asciiTheme="minorHAnsi" w:hAnsiTheme="minorHAnsi" w:cstheme="minorHAnsi"/>
          <w:iCs/>
          <w:sz w:val="22"/>
          <w:szCs w:val="22"/>
          <w:lang w:val="en-US" w:eastAsia="en-GB"/>
        </w:rPr>
        <w:t>with</w:t>
      </w:r>
      <w:proofErr w:type="gramEnd"/>
      <w:r w:rsidRPr="00FB4B8C">
        <w:rPr>
          <w:rFonts w:asciiTheme="minorHAnsi" w:hAnsiTheme="minorHAnsi" w:cstheme="minorHAnsi"/>
          <w:iCs/>
          <w:sz w:val="22"/>
          <w:szCs w:val="22"/>
          <w:lang w:val="en-US" w:eastAsia="en-GB"/>
        </w:rPr>
        <w:t xml:space="preserve"> remote teaching and learning in line with existing </w:t>
      </w:r>
      <w:proofErr w:type="spellStart"/>
      <w:r w:rsidRPr="00FB4B8C">
        <w:rPr>
          <w:rFonts w:asciiTheme="minorHAnsi" w:hAnsiTheme="minorHAnsi" w:cstheme="minorHAnsi"/>
          <w:iCs/>
          <w:sz w:val="22"/>
          <w:szCs w:val="22"/>
          <w:lang w:val="en-US" w:eastAsia="en-GB"/>
        </w:rPr>
        <w:t>behaviour</w:t>
      </w:r>
      <w:proofErr w:type="spellEnd"/>
      <w:r w:rsidRPr="00FB4B8C">
        <w:rPr>
          <w:rFonts w:asciiTheme="minorHAnsi" w:hAnsiTheme="minorHAnsi" w:cstheme="minorHAnsi"/>
          <w:iCs/>
          <w:sz w:val="22"/>
          <w:szCs w:val="22"/>
          <w:lang w:val="en-US" w:eastAsia="en-GB"/>
        </w:rPr>
        <w:t xml:space="preserve"> principles as set out in our </w:t>
      </w:r>
      <w:r w:rsidR="00426F5B">
        <w:rPr>
          <w:rFonts w:asciiTheme="minorHAnsi" w:hAnsiTheme="minorHAnsi" w:cstheme="minorHAnsi"/>
          <w:iCs/>
          <w:sz w:val="22"/>
          <w:szCs w:val="22"/>
          <w:lang w:val="en-US" w:eastAsia="en-GB"/>
        </w:rPr>
        <w:t xml:space="preserve">positive </w:t>
      </w:r>
      <w:proofErr w:type="spellStart"/>
      <w:r w:rsidR="00A80D0C">
        <w:rPr>
          <w:rFonts w:asciiTheme="minorHAnsi" w:hAnsiTheme="minorHAnsi" w:cstheme="minorHAnsi"/>
          <w:iCs/>
          <w:sz w:val="22"/>
          <w:szCs w:val="22"/>
          <w:lang w:val="en-US" w:eastAsia="en-GB"/>
        </w:rPr>
        <w:t>behavio</w:t>
      </w:r>
      <w:r w:rsidR="00BA2585">
        <w:rPr>
          <w:rFonts w:asciiTheme="minorHAnsi" w:hAnsiTheme="minorHAnsi" w:cstheme="minorHAnsi"/>
          <w:iCs/>
          <w:sz w:val="22"/>
          <w:szCs w:val="22"/>
          <w:lang w:val="en-US" w:eastAsia="en-GB"/>
        </w:rPr>
        <w:t>u</w:t>
      </w:r>
      <w:r w:rsidR="00A80D0C">
        <w:rPr>
          <w:rFonts w:asciiTheme="minorHAnsi" w:hAnsiTheme="minorHAnsi" w:cstheme="minorHAnsi"/>
          <w:iCs/>
          <w:sz w:val="22"/>
          <w:szCs w:val="22"/>
          <w:lang w:val="en-US" w:eastAsia="en-GB"/>
        </w:rPr>
        <w:t>r</w:t>
      </w:r>
      <w:proofErr w:type="spellEnd"/>
      <w:r w:rsidR="00426F5B">
        <w:rPr>
          <w:rFonts w:asciiTheme="minorHAnsi" w:hAnsiTheme="minorHAnsi" w:cstheme="minorHAnsi"/>
          <w:iCs/>
          <w:sz w:val="22"/>
          <w:szCs w:val="22"/>
          <w:lang w:val="en-US" w:eastAsia="en-GB"/>
        </w:rPr>
        <w:t xml:space="preserve"> policy, </w:t>
      </w:r>
      <w:r w:rsidR="006F743F">
        <w:rPr>
          <w:rFonts w:asciiTheme="minorHAnsi" w:hAnsiTheme="minorHAnsi" w:cstheme="minorHAnsi"/>
          <w:iCs/>
          <w:sz w:val="22"/>
          <w:szCs w:val="22"/>
          <w:lang w:val="en-US" w:eastAsia="en-GB"/>
        </w:rPr>
        <w:t xml:space="preserve">professional boundaries policy and </w:t>
      </w:r>
      <w:r w:rsidR="004E25CC">
        <w:rPr>
          <w:rFonts w:asciiTheme="minorHAnsi" w:hAnsiTheme="minorHAnsi" w:cstheme="minorHAnsi"/>
          <w:iCs/>
          <w:sz w:val="22"/>
          <w:szCs w:val="22"/>
          <w:lang w:val="en-US" w:eastAsia="en-GB"/>
        </w:rPr>
        <w:t>acceptable use policies.</w:t>
      </w:r>
      <w:r w:rsidRPr="00FB4B8C">
        <w:rPr>
          <w:rFonts w:asciiTheme="minorHAnsi" w:hAnsiTheme="minorHAnsi" w:cstheme="minorHAnsi"/>
          <w:b/>
          <w:bCs/>
          <w:iCs/>
          <w:color w:val="FF0096"/>
          <w:sz w:val="22"/>
          <w:szCs w:val="22"/>
          <w:lang w:val="en-US" w:eastAsia="en-GB"/>
        </w:rPr>
        <w:t xml:space="preserve"> </w:t>
      </w:r>
    </w:p>
    <w:p w14:paraId="7ACA17C3" w14:textId="77777777" w:rsidR="00FB4B8C" w:rsidRPr="00FB4B8C" w:rsidRDefault="00FB4B8C" w:rsidP="00FB4B8C">
      <w:pPr>
        <w:autoSpaceDN/>
        <w:spacing w:after="200" w:line="240" w:lineRule="auto"/>
        <w:ind w:left="360"/>
        <w:contextualSpacing/>
        <w:textAlignment w:val="auto"/>
        <w:rPr>
          <w:rFonts w:asciiTheme="minorHAnsi" w:hAnsiTheme="minorHAnsi" w:cstheme="minorHAnsi"/>
          <w:iCs/>
          <w:sz w:val="22"/>
          <w:szCs w:val="22"/>
          <w:lang w:val="en-US" w:eastAsia="en-GB"/>
        </w:rPr>
      </w:pPr>
    </w:p>
    <w:p w14:paraId="35FE9B76" w14:textId="77777777" w:rsidR="00FB4B8C" w:rsidRPr="00FB4B8C" w:rsidRDefault="00FB4B8C" w:rsidP="004E25CC">
      <w:pPr>
        <w:autoSpaceDN/>
        <w:spacing w:after="200" w:line="240" w:lineRule="auto"/>
        <w:contextualSpacing/>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val="en-US" w:eastAsia="en-GB"/>
        </w:rPr>
        <w:t xml:space="preserve">Staff and learners will be encouraged to report issues experienced at home and concerns will be responded to in line with our child protection and other relevant policies. </w:t>
      </w:r>
    </w:p>
    <w:p w14:paraId="039ECF05" w14:textId="77777777" w:rsidR="00FB4B8C" w:rsidRPr="00FB4B8C" w:rsidRDefault="00FB4B8C" w:rsidP="00FB4B8C">
      <w:pPr>
        <w:autoSpaceDN/>
        <w:spacing w:after="200" w:line="240" w:lineRule="auto"/>
        <w:contextualSpacing/>
        <w:textAlignment w:val="auto"/>
        <w:rPr>
          <w:rFonts w:asciiTheme="minorHAnsi" w:hAnsiTheme="minorHAnsi" w:cstheme="minorHAnsi"/>
          <w:iCs/>
          <w:sz w:val="22"/>
          <w:szCs w:val="22"/>
          <w:lang w:val="en-US" w:eastAsia="en-GB"/>
        </w:rPr>
      </w:pPr>
    </w:p>
    <w:p w14:paraId="7E789B6D" w14:textId="55B56EFA" w:rsidR="00FB4B8C" w:rsidRPr="00FB4B8C" w:rsidRDefault="00FB4B8C" w:rsidP="0022073C">
      <w:pPr>
        <w:autoSpaceDN/>
        <w:spacing w:after="200" w:line="240" w:lineRule="auto"/>
        <w:contextualSpacing/>
        <w:textAlignment w:val="auto"/>
        <w:rPr>
          <w:rFonts w:asciiTheme="minorHAnsi" w:eastAsia="Calibri" w:hAnsiTheme="minorHAnsi" w:cstheme="minorHAnsi"/>
          <w:iCs/>
          <w:color w:val="FF0096"/>
          <w:sz w:val="22"/>
          <w:szCs w:val="22"/>
          <w:lang w:val="en-US" w:eastAsia="en-GB"/>
        </w:rPr>
      </w:pPr>
      <w:r w:rsidRPr="00FB4B8C">
        <w:rPr>
          <w:rFonts w:asciiTheme="minorHAnsi" w:hAnsiTheme="minorHAnsi" w:cstheme="minorHAnsi"/>
          <w:iCs/>
          <w:sz w:val="22"/>
          <w:szCs w:val="22"/>
          <w:lang w:val="en-US" w:eastAsia="en-GB"/>
        </w:rPr>
        <w:t>When delivering remote learning</w:t>
      </w:r>
      <w:r w:rsidR="008442EA">
        <w:rPr>
          <w:rFonts w:asciiTheme="minorHAnsi" w:hAnsiTheme="minorHAnsi" w:cstheme="minorHAnsi"/>
          <w:iCs/>
          <w:sz w:val="22"/>
          <w:szCs w:val="22"/>
          <w:lang w:val="en-US" w:eastAsia="en-GB"/>
        </w:rPr>
        <w:t xml:space="preserve"> the following </w:t>
      </w:r>
      <w:r w:rsidR="00B90070">
        <w:rPr>
          <w:rFonts w:asciiTheme="minorHAnsi" w:hAnsiTheme="minorHAnsi" w:cstheme="minorHAnsi"/>
          <w:iCs/>
          <w:sz w:val="22"/>
          <w:szCs w:val="22"/>
          <w:lang w:val="en-US" w:eastAsia="en-GB"/>
        </w:rPr>
        <w:t xml:space="preserve">expectations </w:t>
      </w:r>
      <w:r w:rsidR="002B3957">
        <w:rPr>
          <w:rFonts w:asciiTheme="minorHAnsi" w:hAnsiTheme="minorHAnsi" w:cstheme="minorHAnsi"/>
          <w:iCs/>
          <w:sz w:val="22"/>
          <w:szCs w:val="22"/>
          <w:lang w:val="en-US" w:eastAsia="en-GB"/>
        </w:rPr>
        <w:t>are adhere</w:t>
      </w:r>
      <w:r w:rsidR="004E280B">
        <w:rPr>
          <w:rFonts w:asciiTheme="minorHAnsi" w:hAnsiTheme="minorHAnsi" w:cstheme="minorHAnsi"/>
          <w:iCs/>
          <w:sz w:val="22"/>
          <w:szCs w:val="22"/>
          <w:lang w:val="en-US" w:eastAsia="en-GB"/>
        </w:rPr>
        <w:t>d to;</w:t>
      </w:r>
    </w:p>
    <w:p w14:paraId="73EF8FAB" w14:textId="77777777" w:rsidR="00FB4B8C" w:rsidRPr="00FB4B8C" w:rsidRDefault="00FB4B8C" w:rsidP="00FB4B8C">
      <w:pPr>
        <w:autoSpaceDN/>
        <w:spacing w:after="200" w:line="240" w:lineRule="auto"/>
        <w:contextualSpacing/>
        <w:textAlignment w:val="auto"/>
        <w:rPr>
          <w:rFonts w:asciiTheme="minorHAnsi" w:eastAsia="Calibri" w:hAnsiTheme="minorHAnsi" w:cstheme="minorHAnsi"/>
          <w:iCs/>
          <w:color w:val="FF0096"/>
          <w:sz w:val="22"/>
          <w:szCs w:val="22"/>
          <w:u w:val="single"/>
          <w:lang w:val="en-US" w:eastAsia="en-GB"/>
        </w:rPr>
      </w:pPr>
    </w:p>
    <w:p w14:paraId="486782B0" w14:textId="6E629950" w:rsidR="00FB4B8C" w:rsidRPr="00FB4B8C" w:rsidRDefault="00FB4B8C" w:rsidP="00A02567">
      <w:pPr>
        <w:numPr>
          <w:ilvl w:val="0"/>
          <w:numId w:val="15"/>
        </w:numPr>
        <w:autoSpaceDN/>
        <w:spacing w:after="200" w:line="240" w:lineRule="auto"/>
        <w:ind w:left="360"/>
        <w:contextualSpacing/>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val="en-US" w:eastAsia="en-GB"/>
        </w:rPr>
        <w:t xml:space="preserve">Parents/carers will be made aware of what their children are being asked to do online, including the sites they will be asked to access. </w:t>
      </w:r>
      <w:r w:rsidR="00B90070" w:rsidRPr="00D11409">
        <w:rPr>
          <w:rFonts w:asciiTheme="minorHAnsi" w:hAnsiTheme="minorHAnsi" w:cstheme="minorHAnsi"/>
          <w:color w:val="000000" w:themeColor="text1"/>
          <w:sz w:val="22"/>
          <w:szCs w:val="22"/>
          <w:lang w:val="en-US" w:eastAsia="en-GB"/>
        </w:rPr>
        <w:t>Cairn Educatio</w:t>
      </w:r>
      <w:r w:rsidR="00D11409" w:rsidRPr="00D11409">
        <w:rPr>
          <w:rFonts w:asciiTheme="minorHAnsi" w:hAnsiTheme="minorHAnsi" w:cstheme="minorHAnsi"/>
          <w:color w:val="000000" w:themeColor="text1"/>
          <w:sz w:val="22"/>
          <w:szCs w:val="22"/>
          <w:lang w:val="en-US" w:eastAsia="en-GB"/>
        </w:rPr>
        <w:t>n</w:t>
      </w:r>
      <w:r w:rsidR="00B90070" w:rsidRPr="00D11409">
        <w:rPr>
          <w:rFonts w:asciiTheme="minorHAnsi" w:hAnsiTheme="minorHAnsi" w:cstheme="minorHAnsi"/>
          <w:color w:val="000000" w:themeColor="text1"/>
          <w:sz w:val="22"/>
          <w:szCs w:val="22"/>
          <w:lang w:val="en-US" w:eastAsia="en-GB"/>
        </w:rPr>
        <w:t xml:space="preserve"> </w:t>
      </w:r>
      <w:r w:rsidRPr="00FB4B8C">
        <w:rPr>
          <w:rFonts w:asciiTheme="minorHAnsi" w:hAnsiTheme="minorHAnsi" w:cstheme="minorHAnsi"/>
          <w:iCs/>
          <w:sz w:val="22"/>
          <w:szCs w:val="22"/>
          <w:lang w:val="en-US" w:eastAsia="en-GB"/>
        </w:rPr>
        <w:t xml:space="preserve">will continue to be clear </w:t>
      </w:r>
      <w:r w:rsidR="00D11409">
        <w:rPr>
          <w:rFonts w:asciiTheme="minorHAnsi" w:hAnsiTheme="minorHAnsi" w:cstheme="minorHAnsi"/>
          <w:iCs/>
          <w:sz w:val="22"/>
          <w:szCs w:val="22"/>
          <w:lang w:val="en-US" w:eastAsia="en-GB"/>
        </w:rPr>
        <w:t>which member of staff from Cairn Education t</w:t>
      </w:r>
      <w:r w:rsidRPr="00FB4B8C">
        <w:rPr>
          <w:rFonts w:asciiTheme="minorHAnsi" w:hAnsiTheme="minorHAnsi" w:cstheme="minorHAnsi"/>
          <w:iCs/>
          <w:sz w:val="22"/>
          <w:szCs w:val="22"/>
          <w:lang w:val="en-US" w:eastAsia="en-GB"/>
        </w:rPr>
        <w:t xml:space="preserve">heir child is going to be interacting with online. </w:t>
      </w:r>
    </w:p>
    <w:p w14:paraId="460D859C" w14:textId="77777777" w:rsidR="00FB4B8C" w:rsidRPr="00FB4B8C" w:rsidRDefault="00FB4B8C" w:rsidP="00FB4B8C">
      <w:pPr>
        <w:autoSpaceDN/>
        <w:spacing w:after="200" w:line="240" w:lineRule="auto"/>
        <w:contextualSpacing/>
        <w:textAlignment w:val="auto"/>
        <w:rPr>
          <w:rFonts w:asciiTheme="minorHAnsi" w:hAnsiTheme="minorHAnsi" w:cstheme="minorHAnsi"/>
          <w:iCs/>
          <w:sz w:val="22"/>
          <w:szCs w:val="22"/>
          <w:lang w:val="en-US" w:eastAsia="en-GB"/>
        </w:rPr>
      </w:pPr>
    </w:p>
    <w:p w14:paraId="556AFFF6" w14:textId="400CC2F7" w:rsidR="004E280B" w:rsidRPr="00505800" w:rsidRDefault="00FB4B8C" w:rsidP="00A02567">
      <w:pPr>
        <w:numPr>
          <w:ilvl w:val="0"/>
          <w:numId w:val="15"/>
        </w:numPr>
        <w:autoSpaceDN/>
        <w:spacing w:after="200" w:line="240" w:lineRule="auto"/>
        <w:ind w:left="360"/>
        <w:contextualSpacing/>
        <w:textAlignment w:val="auto"/>
        <w:rPr>
          <w:rFonts w:asciiTheme="minorHAnsi" w:hAnsiTheme="minorHAnsi" w:cstheme="minorHAnsi"/>
          <w:iCs/>
          <w:sz w:val="22"/>
          <w:szCs w:val="22"/>
          <w:lang w:val="en-US" w:eastAsia="en-GB"/>
        </w:rPr>
      </w:pPr>
      <w:r w:rsidRPr="00FB4B8C">
        <w:rPr>
          <w:rFonts w:asciiTheme="minorHAnsi" w:hAnsiTheme="minorHAnsi" w:cstheme="minorHAnsi"/>
          <w:iCs/>
          <w:sz w:val="22"/>
          <w:szCs w:val="22"/>
          <w:lang w:val="en-US" w:eastAsia="en-GB"/>
        </w:rPr>
        <w:t xml:space="preserve">Parents/carers will be encouraged to ensure children are appropriately supervised online and that appropriate parent controls are implemented at home. </w:t>
      </w:r>
    </w:p>
    <w:p w14:paraId="0ECDD11A" w14:textId="77777777" w:rsidR="00FB4B8C" w:rsidRPr="00FB4B8C" w:rsidRDefault="00FB4B8C">
      <w:pPr>
        <w:pStyle w:val="Heading1"/>
        <w:numPr>
          <w:ilvl w:val="0"/>
          <w:numId w:val="44"/>
        </w:numPr>
        <w:jc w:val="left"/>
        <w:rPr>
          <w:lang w:eastAsia="en-GB"/>
        </w:rPr>
      </w:pPr>
      <w:bookmarkStart w:id="25" w:name="_Toc233019907"/>
      <w:r w:rsidRPr="00FB4B8C">
        <w:rPr>
          <w:lang w:eastAsia="en-GB"/>
        </w:rPr>
        <w:t>Staff Engagement and Expectations</w:t>
      </w:r>
      <w:bookmarkEnd w:id="25"/>
      <w:r w:rsidRPr="00FB4B8C">
        <w:rPr>
          <w:lang w:eastAsia="en-GB"/>
        </w:rPr>
        <w:t xml:space="preserve"> </w:t>
      </w:r>
    </w:p>
    <w:p w14:paraId="08DB86C0"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lang w:eastAsia="en-GB"/>
        </w:rPr>
      </w:pPr>
    </w:p>
    <w:p w14:paraId="68CD1EFB" w14:textId="2B3D5AF7" w:rsidR="00FB4B8C" w:rsidRPr="00FB4B8C" w:rsidRDefault="0085640E" w:rsidP="0085640E">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17.1 </w:t>
      </w:r>
      <w:r w:rsidR="00FB4B8C" w:rsidRPr="00FB4B8C">
        <w:rPr>
          <w:rFonts w:asciiTheme="minorHAnsi" w:hAnsiTheme="minorHAnsi" w:cstheme="minorHAnsi"/>
          <w:b/>
          <w:sz w:val="22"/>
          <w:szCs w:val="22"/>
          <w:lang w:eastAsia="en-GB"/>
        </w:rPr>
        <w:t>Awareness, Induction and Training</w:t>
      </w:r>
    </w:p>
    <w:p w14:paraId="202A7BF8"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18E2AB71" w14:textId="41C5ECA6" w:rsidR="00FB4B8C" w:rsidRPr="009476EB" w:rsidRDefault="00FB4B8C" w:rsidP="009476EB">
      <w:pPr>
        <w:autoSpaceDN/>
        <w:spacing w:after="0" w:line="240" w:lineRule="auto"/>
        <w:textAlignment w:val="auto"/>
        <w:rPr>
          <w:rFonts w:asciiTheme="minorHAnsi" w:hAnsiTheme="minorHAnsi" w:cstheme="minorHAnsi"/>
          <w:b/>
          <w:i/>
          <w:color w:val="0070C0"/>
          <w:sz w:val="22"/>
          <w:szCs w:val="22"/>
          <w:lang w:val="en-US" w:eastAsia="en-GB"/>
        </w:rPr>
      </w:pPr>
      <w:r w:rsidRPr="009476EB">
        <w:rPr>
          <w:rFonts w:asciiTheme="minorHAnsi" w:hAnsiTheme="minorHAnsi" w:cstheme="minorHAnsi"/>
          <w:sz w:val="22"/>
          <w:szCs w:val="22"/>
          <w:lang w:val="en-US" w:eastAsia="en-GB"/>
        </w:rPr>
        <w:t xml:space="preserve">All members of staff have been provided with a </w:t>
      </w:r>
      <w:r w:rsidRPr="009476EB">
        <w:rPr>
          <w:rFonts w:asciiTheme="minorHAnsi" w:hAnsiTheme="minorHAnsi" w:cstheme="minorHAnsi"/>
          <w:color w:val="000000" w:themeColor="text1"/>
          <w:sz w:val="22"/>
          <w:szCs w:val="22"/>
          <w:lang w:val="en-US" w:eastAsia="en-GB"/>
        </w:rPr>
        <w:t>copy of part one</w:t>
      </w:r>
      <w:r w:rsidRPr="00370395">
        <w:rPr>
          <w:rFonts w:asciiTheme="minorHAnsi" w:hAnsiTheme="minorHAnsi" w:cstheme="minorHAnsi"/>
          <w:sz w:val="22"/>
          <w:szCs w:val="22"/>
          <w:lang w:val="en-US" w:eastAsia="en-GB"/>
        </w:rPr>
        <w:t xml:space="preserve"> </w:t>
      </w:r>
      <w:r w:rsidRPr="009476EB">
        <w:rPr>
          <w:rFonts w:asciiTheme="minorHAnsi" w:hAnsiTheme="minorHAnsi" w:cstheme="minorHAnsi"/>
          <w:sz w:val="22"/>
          <w:szCs w:val="22"/>
          <w:lang w:val="en-US" w:eastAsia="en-GB"/>
        </w:rPr>
        <w:t>of ‘Keeping Children Safe in Education’ 202</w:t>
      </w:r>
      <w:r w:rsidR="00215EF4">
        <w:rPr>
          <w:rFonts w:asciiTheme="minorHAnsi" w:hAnsiTheme="minorHAnsi" w:cstheme="minorHAnsi"/>
          <w:sz w:val="22"/>
          <w:szCs w:val="22"/>
          <w:lang w:val="en-US" w:eastAsia="en-GB"/>
        </w:rPr>
        <w:t>6</w:t>
      </w:r>
      <w:r w:rsidRPr="009476EB">
        <w:rPr>
          <w:rFonts w:asciiTheme="minorHAnsi" w:hAnsiTheme="minorHAnsi" w:cstheme="minorHAnsi"/>
          <w:sz w:val="22"/>
          <w:szCs w:val="22"/>
          <w:lang w:val="en-US" w:eastAsia="en-GB"/>
        </w:rPr>
        <w:t xml:space="preserve"> which covers safeguarding information for staff.</w:t>
      </w:r>
      <w:r w:rsidRPr="009476EB">
        <w:rPr>
          <w:rFonts w:asciiTheme="minorHAnsi" w:hAnsiTheme="minorHAnsi" w:cstheme="minorHAnsi"/>
          <w:b/>
          <w:iCs/>
          <w:color w:val="FF0096"/>
          <w:sz w:val="22"/>
          <w:szCs w:val="22"/>
          <w:lang w:val="en-US" w:eastAsia="en-GB"/>
        </w:rPr>
        <w:t xml:space="preserve"> </w:t>
      </w:r>
    </w:p>
    <w:p w14:paraId="4AD7D96E" w14:textId="6ED59A76" w:rsidR="00FB4B8C" w:rsidRPr="009476EB" w:rsidRDefault="00370395" w:rsidP="00A02567">
      <w:pPr>
        <w:numPr>
          <w:ilvl w:val="1"/>
          <w:numId w:val="24"/>
        </w:numPr>
        <w:autoSpaceDN/>
        <w:spacing w:after="0" w:line="240" w:lineRule="auto"/>
        <w:ind w:left="1080"/>
        <w:textAlignment w:val="auto"/>
        <w:rPr>
          <w:rFonts w:asciiTheme="minorHAnsi" w:hAnsiTheme="minorHAnsi" w:cstheme="minorHAnsi"/>
          <w:b/>
          <w:i/>
          <w:color w:val="0070C0"/>
          <w:sz w:val="22"/>
          <w:szCs w:val="22"/>
          <w:lang w:val="en-US" w:eastAsia="en-GB"/>
        </w:rPr>
      </w:pPr>
      <w:r w:rsidRPr="00370395">
        <w:rPr>
          <w:rFonts w:asciiTheme="minorHAnsi" w:hAnsiTheme="minorHAnsi" w:cstheme="minorHAnsi"/>
          <w:color w:val="000000" w:themeColor="text1"/>
          <w:sz w:val="22"/>
          <w:szCs w:val="22"/>
          <w:lang w:val="en-US" w:eastAsia="en-GB"/>
        </w:rPr>
        <w:t xml:space="preserve">Cairn Education </w:t>
      </w:r>
      <w:r w:rsidR="00FB4B8C" w:rsidRPr="009476EB">
        <w:rPr>
          <w:rFonts w:asciiTheme="minorHAnsi" w:hAnsiTheme="minorHAnsi" w:cstheme="minorHAnsi"/>
          <w:sz w:val="22"/>
          <w:szCs w:val="22"/>
          <w:lang w:val="en-US" w:eastAsia="en-GB"/>
        </w:rPr>
        <w:t xml:space="preserve">leaders, including the </w:t>
      </w:r>
      <w:proofErr w:type="gramStart"/>
      <w:r w:rsidR="00FB4B8C" w:rsidRPr="009476EB">
        <w:rPr>
          <w:rFonts w:asciiTheme="minorHAnsi" w:hAnsiTheme="minorHAnsi" w:cstheme="minorHAnsi"/>
          <w:sz w:val="22"/>
          <w:szCs w:val="22"/>
          <w:lang w:val="en-US" w:eastAsia="en-GB"/>
        </w:rPr>
        <w:t>DSL</w:t>
      </w:r>
      <w:proofErr w:type="gramEnd"/>
      <w:r w:rsidR="00FB4B8C" w:rsidRPr="009476EB">
        <w:rPr>
          <w:rFonts w:asciiTheme="minorHAnsi" w:hAnsiTheme="minorHAnsi" w:cstheme="minorHAnsi"/>
          <w:sz w:val="22"/>
          <w:szCs w:val="22"/>
          <w:lang w:val="en-US" w:eastAsia="en-GB"/>
        </w:rPr>
        <w:t xml:space="preserve"> will read KCSIE in its entirety. </w:t>
      </w:r>
    </w:p>
    <w:p w14:paraId="55BD2075" w14:textId="5ED08F32" w:rsidR="00FB4B8C" w:rsidRPr="009476EB" w:rsidRDefault="00370395" w:rsidP="00A02567">
      <w:pPr>
        <w:numPr>
          <w:ilvl w:val="1"/>
          <w:numId w:val="24"/>
        </w:numPr>
        <w:autoSpaceDN/>
        <w:spacing w:after="0" w:line="240" w:lineRule="auto"/>
        <w:ind w:left="1080"/>
        <w:textAlignment w:val="auto"/>
        <w:rPr>
          <w:rFonts w:asciiTheme="minorHAnsi" w:hAnsiTheme="minorHAnsi" w:cstheme="minorHAnsi"/>
          <w:b/>
          <w:i/>
          <w:color w:val="0070C0"/>
          <w:sz w:val="22"/>
          <w:szCs w:val="22"/>
          <w:lang w:val="en-US" w:eastAsia="en-GB"/>
        </w:rPr>
      </w:pPr>
      <w:r w:rsidRPr="00370395">
        <w:rPr>
          <w:rFonts w:asciiTheme="minorHAnsi" w:hAnsiTheme="minorHAnsi" w:cstheme="minorHAnsi"/>
          <w:color w:val="000000" w:themeColor="text1"/>
          <w:sz w:val="22"/>
          <w:szCs w:val="22"/>
          <w:lang w:val="en-US" w:eastAsia="en-GB"/>
        </w:rPr>
        <w:t>Cairn Education</w:t>
      </w:r>
      <w:r w:rsidR="00FB4B8C" w:rsidRPr="00370395">
        <w:rPr>
          <w:rFonts w:asciiTheme="minorHAnsi" w:hAnsiTheme="minorHAnsi" w:cstheme="minorHAnsi"/>
          <w:color w:val="000000" w:themeColor="text1"/>
          <w:sz w:val="22"/>
          <w:szCs w:val="22"/>
          <w:lang w:val="en-US" w:eastAsia="en-GB"/>
        </w:rPr>
        <w:t xml:space="preserve"> </w:t>
      </w:r>
      <w:r w:rsidR="00FB4B8C" w:rsidRPr="009476EB">
        <w:rPr>
          <w:rFonts w:asciiTheme="minorHAnsi" w:hAnsiTheme="minorHAnsi" w:cstheme="minorHAnsi"/>
          <w:sz w:val="22"/>
          <w:szCs w:val="22"/>
          <w:lang w:val="en-US" w:eastAsia="en-GB"/>
        </w:rPr>
        <w:t xml:space="preserve">leaders and all members of staff who work directly with children will read </w:t>
      </w:r>
      <w:r w:rsidR="001A2C39">
        <w:rPr>
          <w:rFonts w:asciiTheme="minorHAnsi" w:hAnsiTheme="minorHAnsi" w:cstheme="minorHAnsi"/>
          <w:sz w:val="22"/>
          <w:szCs w:val="22"/>
          <w:lang w:val="en-US" w:eastAsia="en-GB"/>
        </w:rPr>
        <w:t xml:space="preserve">part one </w:t>
      </w:r>
      <w:r w:rsidR="00862893">
        <w:rPr>
          <w:rFonts w:asciiTheme="minorHAnsi" w:hAnsiTheme="minorHAnsi" w:cstheme="minorHAnsi"/>
          <w:sz w:val="22"/>
          <w:szCs w:val="22"/>
          <w:lang w:val="en-US" w:eastAsia="en-GB"/>
        </w:rPr>
        <w:t>of KCSIE</w:t>
      </w:r>
      <w:r w:rsidR="00FB4B8C" w:rsidRPr="009476EB">
        <w:rPr>
          <w:rFonts w:asciiTheme="minorHAnsi" w:hAnsiTheme="minorHAnsi" w:cstheme="minorHAnsi"/>
          <w:sz w:val="22"/>
          <w:szCs w:val="22"/>
          <w:lang w:val="en-US" w:eastAsia="en-GB"/>
        </w:rPr>
        <w:t>.</w:t>
      </w:r>
    </w:p>
    <w:p w14:paraId="53931DFE" w14:textId="020A3E22" w:rsidR="00FB4B8C" w:rsidRPr="009476EB" w:rsidRDefault="00FB4B8C" w:rsidP="00A02567">
      <w:pPr>
        <w:numPr>
          <w:ilvl w:val="1"/>
          <w:numId w:val="24"/>
        </w:numPr>
        <w:autoSpaceDN/>
        <w:spacing w:after="0" w:line="240" w:lineRule="auto"/>
        <w:ind w:left="1080"/>
        <w:textAlignment w:val="auto"/>
        <w:rPr>
          <w:rFonts w:asciiTheme="minorHAnsi" w:hAnsiTheme="minorHAnsi" w:cstheme="minorHAnsi"/>
          <w:b/>
          <w:i/>
          <w:color w:val="0070C0"/>
          <w:sz w:val="22"/>
          <w:szCs w:val="22"/>
          <w:lang w:val="en-US" w:eastAsia="en-GB"/>
        </w:rPr>
      </w:pPr>
      <w:r w:rsidRPr="009476EB">
        <w:rPr>
          <w:rFonts w:asciiTheme="minorHAnsi" w:hAnsiTheme="minorHAnsi" w:cstheme="minorHAnsi"/>
          <w:sz w:val="22"/>
          <w:szCs w:val="22"/>
          <w:lang w:val="en-US" w:eastAsia="en-GB"/>
        </w:rPr>
        <w:t xml:space="preserve">All members of staff have signed to confirm that they have read and understood the national guidance shared with them. </w:t>
      </w:r>
      <w:r w:rsidR="00C00BA7">
        <w:rPr>
          <w:rFonts w:asciiTheme="minorHAnsi" w:hAnsiTheme="minorHAnsi" w:cstheme="minorHAnsi"/>
          <w:sz w:val="22"/>
          <w:szCs w:val="22"/>
          <w:lang w:val="en-US" w:eastAsia="en-GB"/>
        </w:rPr>
        <w:t>This is recorded in the policy log.</w:t>
      </w:r>
    </w:p>
    <w:p w14:paraId="4DF26BEB" w14:textId="77777777" w:rsidR="00FB4B8C" w:rsidRPr="00FB4B8C" w:rsidRDefault="00FB4B8C" w:rsidP="00FB4B8C">
      <w:pPr>
        <w:autoSpaceDN/>
        <w:spacing w:after="0" w:line="240" w:lineRule="auto"/>
        <w:textAlignment w:val="auto"/>
        <w:rPr>
          <w:rFonts w:asciiTheme="minorHAnsi" w:hAnsiTheme="minorHAnsi" w:cstheme="minorHAnsi"/>
          <w:color w:val="0070C0"/>
          <w:sz w:val="22"/>
          <w:szCs w:val="22"/>
          <w:lang w:val="en-US" w:eastAsia="en-GB"/>
        </w:rPr>
      </w:pPr>
    </w:p>
    <w:p w14:paraId="6822FD9F" w14:textId="542A7744" w:rsidR="00FB4B8C" w:rsidRPr="006E2062" w:rsidRDefault="00FB4B8C" w:rsidP="006E2062">
      <w:pPr>
        <w:autoSpaceDN/>
        <w:spacing w:after="0" w:line="240" w:lineRule="auto"/>
        <w:textAlignment w:val="auto"/>
        <w:rPr>
          <w:rFonts w:asciiTheme="minorHAnsi" w:hAnsiTheme="minorHAnsi" w:cstheme="minorHAnsi"/>
          <w:color w:val="0070C0"/>
          <w:sz w:val="22"/>
          <w:szCs w:val="22"/>
          <w:lang w:val="en-US" w:eastAsia="en-GB"/>
        </w:rPr>
      </w:pPr>
      <w:r w:rsidRPr="006E2062">
        <w:rPr>
          <w:rFonts w:asciiTheme="minorHAnsi" w:hAnsiTheme="minorHAnsi" w:cstheme="minorHAnsi"/>
          <w:sz w:val="22"/>
          <w:szCs w:val="22"/>
          <w:lang w:val="en-US" w:eastAsia="en-GB"/>
        </w:rPr>
        <w:t xml:space="preserve">The DSL will ensure that all new staff and volunteers (including </w:t>
      </w:r>
      <w:proofErr w:type="gramStart"/>
      <w:r w:rsidRPr="006E2062">
        <w:rPr>
          <w:rFonts w:asciiTheme="minorHAnsi" w:hAnsiTheme="minorHAnsi" w:cstheme="minorHAnsi"/>
          <w:sz w:val="22"/>
          <w:szCs w:val="22"/>
          <w:lang w:val="en-US" w:eastAsia="en-GB"/>
        </w:rPr>
        <w:t>agency</w:t>
      </w:r>
      <w:proofErr w:type="gramEnd"/>
      <w:r w:rsidRPr="006E2062">
        <w:rPr>
          <w:rFonts w:asciiTheme="minorHAnsi" w:hAnsiTheme="minorHAnsi" w:cstheme="minorHAnsi"/>
          <w:sz w:val="22"/>
          <w:szCs w:val="22"/>
          <w:lang w:val="en-US" w:eastAsia="en-GB"/>
        </w:rPr>
        <w:t xml:space="preserve"> and third-party staff) receive safeguarding and child protection training (including online safety), including information to ensure they are aware of </w:t>
      </w:r>
      <w:r w:rsidR="00B15D7F" w:rsidRPr="006E2062">
        <w:rPr>
          <w:rFonts w:asciiTheme="minorHAnsi" w:hAnsiTheme="minorHAnsi" w:cstheme="minorHAnsi"/>
          <w:sz w:val="22"/>
          <w:szCs w:val="22"/>
          <w:lang w:val="en-US" w:eastAsia="en-GB"/>
        </w:rPr>
        <w:t>Cairn Education’s</w:t>
      </w:r>
      <w:r w:rsidR="00804F14" w:rsidRPr="006E2062">
        <w:rPr>
          <w:rFonts w:asciiTheme="minorHAnsi" w:hAnsiTheme="minorHAnsi" w:cstheme="minorHAnsi"/>
          <w:sz w:val="22"/>
          <w:szCs w:val="22"/>
          <w:lang w:val="en-US" w:eastAsia="en-GB"/>
        </w:rPr>
        <w:t xml:space="preserve"> </w:t>
      </w:r>
      <w:r w:rsidRPr="006E2062">
        <w:rPr>
          <w:rFonts w:asciiTheme="minorHAnsi" w:hAnsiTheme="minorHAnsi" w:cstheme="minorHAnsi"/>
          <w:sz w:val="22"/>
          <w:szCs w:val="22"/>
          <w:lang w:val="en-US" w:eastAsia="en-GB"/>
        </w:rPr>
        <w:t>internal safeguarding processes, as part of their induction.</w:t>
      </w:r>
      <w:r w:rsidR="00804F14" w:rsidRPr="006E2062">
        <w:rPr>
          <w:rFonts w:asciiTheme="minorHAnsi" w:hAnsiTheme="minorHAnsi" w:cstheme="minorHAnsi"/>
          <w:sz w:val="22"/>
          <w:szCs w:val="22"/>
          <w:lang w:val="en-US" w:eastAsia="en-GB"/>
        </w:rPr>
        <w:t xml:space="preserve"> This training consists of online training course on Safeguarding </w:t>
      </w:r>
      <w:r w:rsidR="00181947" w:rsidRPr="006E2062">
        <w:rPr>
          <w:rFonts w:asciiTheme="minorHAnsi" w:hAnsiTheme="minorHAnsi" w:cstheme="minorHAnsi"/>
          <w:sz w:val="22"/>
          <w:szCs w:val="22"/>
          <w:lang w:val="en-US" w:eastAsia="en-GB"/>
        </w:rPr>
        <w:t>(</w:t>
      </w:r>
      <w:r w:rsidR="00804F14" w:rsidRPr="006E2062">
        <w:rPr>
          <w:rFonts w:asciiTheme="minorHAnsi" w:hAnsiTheme="minorHAnsi" w:cstheme="minorHAnsi"/>
          <w:sz w:val="22"/>
          <w:szCs w:val="22"/>
          <w:lang w:val="en-US" w:eastAsia="en-GB"/>
        </w:rPr>
        <w:t>minimum level 2</w:t>
      </w:r>
      <w:r w:rsidR="00181947" w:rsidRPr="006E2062">
        <w:rPr>
          <w:rFonts w:asciiTheme="minorHAnsi" w:hAnsiTheme="minorHAnsi" w:cstheme="minorHAnsi"/>
          <w:sz w:val="22"/>
          <w:szCs w:val="22"/>
          <w:lang w:val="en-US" w:eastAsia="en-GB"/>
        </w:rPr>
        <w:t xml:space="preserve">), online </w:t>
      </w:r>
      <w:r w:rsidR="00886E56" w:rsidRPr="006E2062">
        <w:rPr>
          <w:rFonts w:asciiTheme="minorHAnsi" w:hAnsiTheme="minorHAnsi" w:cstheme="minorHAnsi"/>
          <w:sz w:val="22"/>
          <w:szCs w:val="22"/>
          <w:lang w:val="en-US" w:eastAsia="en-GB"/>
        </w:rPr>
        <w:t xml:space="preserve">safety training and </w:t>
      </w:r>
      <w:proofErr w:type="gramStart"/>
      <w:r w:rsidR="00886E56" w:rsidRPr="006E2062">
        <w:rPr>
          <w:rFonts w:asciiTheme="minorHAnsi" w:hAnsiTheme="minorHAnsi" w:cstheme="minorHAnsi"/>
          <w:sz w:val="22"/>
          <w:szCs w:val="22"/>
          <w:lang w:val="en-US" w:eastAsia="en-GB"/>
        </w:rPr>
        <w:t>inhouse</w:t>
      </w:r>
      <w:proofErr w:type="gramEnd"/>
      <w:r w:rsidR="00886E56" w:rsidRPr="006E2062">
        <w:rPr>
          <w:rFonts w:asciiTheme="minorHAnsi" w:hAnsiTheme="minorHAnsi" w:cstheme="minorHAnsi"/>
          <w:sz w:val="22"/>
          <w:szCs w:val="22"/>
          <w:lang w:val="en-US" w:eastAsia="en-GB"/>
        </w:rPr>
        <w:t xml:space="preserve"> staff training.</w:t>
      </w:r>
      <w:r w:rsidR="00804F14" w:rsidRPr="006E2062">
        <w:rPr>
          <w:rFonts w:asciiTheme="minorHAnsi" w:hAnsiTheme="minorHAnsi" w:cstheme="minorHAnsi"/>
          <w:sz w:val="22"/>
          <w:szCs w:val="22"/>
          <w:lang w:val="en-US" w:eastAsia="en-GB"/>
        </w:rPr>
        <w:t xml:space="preserve"> </w:t>
      </w:r>
    </w:p>
    <w:p w14:paraId="2168A224" w14:textId="77777777" w:rsidR="00FB4B8C" w:rsidRPr="00FB4B8C" w:rsidRDefault="00FB4B8C" w:rsidP="006E2062">
      <w:pPr>
        <w:autoSpaceDN/>
        <w:spacing w:after="0" w:line="240" w:lineRule="auto"/>
        <w:textAlignment w:val="auto"/>
        <w:rPr>
          <w:rFonts w:asciiTheme="minorHAnsi" w:hAnsiTheme="minorHAnsi" w:cstheme="minorHAnsi"/>
          <w:color w:val="0070C0"/>
          <w:sz w:val="22"/>
          <w:szCs w:val="22"/>
          <w:lang w:val="en-US" w:eastAsia="en-GB"/>
        </w:rPr>
      </w:pPr>
    </w:p>
    <w:p w14:paraId="46210FB3" w14:textId="2BDA4C59" w:rsidR="00FB4B8C" w:rsidRPr="006E2062" w:rsidRDefault="00FB4B8C" w:rsidP="006E2062">
      <w:pPr>
        <w:autoSpaceDN/>
        <w:spacing w:after="0" w:line="240" w:lineRule="auto"/>
        <w:textAlignment w:val="auto"/>
        <w:rPr>
          <w:rFonts w:asciiTheme="minorHAnsi" w:hAnsiTheme="minorHAnsi" w:cstheme="minorHAnsi"/>
          <w:sz w:val="22"/>
          <w:szCs w:val="22"/>
          <w:lang w:eastAsia="en-GB"/>
        </w:rPr>
      </w:pPr>
      <w:r w:rsidRPr="006E2062">
        <w:rPr>
          <w:rFonts w:asciiTheme="minorHAnsi" w:hAnsiTheme="minorHAnsi" w:cstheme="minorHAnsi"/>
          <w:sz w:val="22"/>
          <w:szCs w:val="22"/>
          <w:lang w:eastAsia="en-GB"/>
        </w:rPr>
        <w:t xml:space="preserve">All staff members (including </w:t>
      </w:r>
      <w:r w:rsidRPr="006E2062">
        <w:rPr>
          <w:rFonts w:asciiTheme="minorHAnsi" w:hAnsiTheme="minorHAnsi" w:cstheme="minorHAnsi"/>
          <w:sz w:val="22"/>
          <w:szCs w:val="22"/>
          <w:lang w:val="en-US" w:eastAsia="en-GB"/>
        </w:rPr>
        <w:t>agency and third-party staff</w:t>
      </w:r>
      <w:r w:rsidR="00133266">
        <w:rPr>
          <w:rFonts w:asciiTheme="minorHAnsi" w:hAnsiTheme="minorHAnsi" w:cstheme="minorHAnsi"/>
          <w:sz w:val="22"/>
          <w:szCs w:val="22"/>
          <w:lang w:val="en-US" w:eastAsia="en-GB"/>
        </w:rPr>
        <w:t xml:space="preserve"> if left without a member of Cairn Education staff</w:t>
      </w:r>
      <w:r w:rsidRPr="006E2062">
        <w:rPr>
          <w:rFonts w:asciiTheme="minorHAnsi" w:hAnsiTheme="minorHAnsi" w:cstheme="minorHAnsi"/>
          <w:sz w:val="22"/>
          <w:szCs w:val="22"/>
          <w:lang w:eastAsia="en-GB"/>
        </w:rPr>
        <w:t xml:space="preserve">) will receive appropriate child protection training (including online safety) to ensure they are aware of a range of safeguarding issues; this training will be updated at least annually. </w:t>
      </w:r>
    </w:p>
    <w:p w14:paraId="7D6430F2" w14:textId="77777777" w:rsidR="00FB4B8C" w:rsidRPr="00FB4B8C" w:rsidRDefault="00FB4B8C" w:rsidP="006E2062">
      <w:pPr>
        <w:autoSpaceDN/>
        <w:spacing w:after="0" w:line="240" w:lineRule="auto"/>
        <w:textAlignment w:val="auto"/>
        <w:rPr>
          <w:rFonts w:asciiTheme="minorHAnsi" w:hAnsiTheme="minorHAnsi" w:cstheme="minorHAnsi"/>
          <w:sz w:val="22"/>
          <w:szCs w:val="22"/>
          <w:lang w:eastAsia="en-GB"/>
        </w:rPr>
      </w:pPr>
    </w:p>
    <w:p w14:paraId="07B6BBD6" w14:textId="175451D8" w:rsidR="00FB4B8C" w:rsidRPr="006E2062" w:rsidRDefault="00FB4B8C" w:rsidP="006E2062">
      <w:pPr>
        <w:autoSpaceDN/>
        <w:spacing w:after="0" w:line="240" w:lineRule="auto"/>
        <w:textAlignment w:val="auto"/>
        <w:rPr>
          <w:rFonts w:asciiTheme="minorHAnsi" w:hAnsiTheme="minorHAnsi" w:cstheme="minorHAnsi"/>
          <w:sz w:val="22"/>
          <w:szCs w:val="22"/>
          <w:lang w:eastAsia="en-GB"/>
        </w:rPr>
      </w:pPr>
      <w:r w:rsidRPr="006E2062">
        <w:rPr>
          <w:rFonts w:asciiTheme="minorHAnsi" w:hAnsiTheme="minorHAnsi" w:cstheme="minorHAnsi"/>
          <w:sz w:val="22"/>
          <w:szCs w:val="22"/>
          <w:lang w:eastAsia="en-GB"/>
        </w:rPr>
        <w:t xml:space="preserve">Safeguarding training for staff, including online safety training, will be integrated, aligned and considered as part of </w:t>
      </w:r>
      <w:r w:rsidR="005A1D71">
        <w:rPr>
          <w:rFonts w:asciiTheme="minorHAnsi" w:hAnsiTheme="minorHAnsi" w:cstheme="minorHAnsi"/>
          <w:sz w:val="22"/>
          <w:szCs w:val="22"/>
          <w:lang w:eastAsia="en-GB"/>
        </w:rPr>
        <w:t xml:space="preserve">Cairn Education’s </w:t>
      </w:r>
      <w:r w:rsidRPr="006E2062">
        <w:rPr>
          <w:rFonts w:asciiTheme="minorHAnsi" w:hAnsiTheme="minorHAnsi" w:cstheme="minorHAnsi"/>
          <w:sz w:val="22"/>
          <w:szCs w:val="22"/>
          <w:lang w:eastAsia="en-GB"/>
        </w:rPr>
        <w:t>safeguarding approach and wider staff training and curriculum planning.</w:t>
      </w:r>
    </w:p>
    <w:p w14:paraId="0850C767"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1DFE78E9" w14:textId="672844EB" w:rsidR="00FB4B8C" w:rsidRPr="00FB4B8C" w:rsidRDefault="00FB4B8C" w:rsidP="005A1D71">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In addition to specific child protection training, all staff will receive regular safeguarding and child protection updates, at least annually, to provide them with relevant skills and knowledge to safeguard children effectively.</w:t>
      </w:r>
      <w:r w:rsidR="00163824">
        <w:rPr>
          <w:rFonts w:asciiTheme="minorHAnsi" w:hAnsiTheme="minorHAnsi" w:cstheme="minorHAnsi"/>
          <w:sz w:val="22"/>
          <w:szCs w:val="22"/>
          <w:lang w:eastAsia="en-GB"/>
        </w:rPr>
        <w:t xml:space="preserve"> This is achieved via e-mail and staff meetings.</w:t>
      </w:r>
    </w:p>
    <w:p w14:paraId="467148DA" w14:textId="77777777" w:rsidR="00FB4B8C" w:rsidRPr="00FB4B8C" w:rsidRDefault="00FB4B8C" w:rsidP="005A1D71">
      <w:pPr>
        <w:autoSpaceDN/>
        <w:spacing w:after="0" w:line="240" w:lineRule="auto"/>
        <w:ind w:left="360"/>
        <w:textAlignment w:val="auto"/>
        <w:rPr>
          <w:rFonts w:asciiTheme="minorHAnsi" w:hAnsiTheme="minorHAnsi" w:cstheme="minorHAnsi"/>
          <w:sz w:val="22"/>
          <w:szCs w:val="22"/>
          <w:lang w:val="en-US" w:eastAsia="en-GB"/>
        </w:rPr>
      </w:pPr>
    </w:p>
    <w:p w14:paraId="0304B49B" w14:textId="060F412B" w:rsidR="00FB4B8C" w:rsidRPr="00FB4B8C" w:rsidRDefault="00FB4B8C" w:rsidP="005A1D71">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Staff will be encouraged to contribute to and shape</w:t>
      </w:r>
      <w:r w:rsidR="00163824">
        <w:rPr>
          <w:rFonts w:asciiTheme="minorHAnsi" w:hAnsiTheme="minorHAnsi" w:cstheme="minorHAnsi"/>
          <w:sz w:val="22"/>
          <w:szCs w:val="22"/>
          <w:lang w:eastAsia="en-GB"/>
        </w:rPr>
        <w:t xml:space="preserve"> Cairn Education’s</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safeguarding arrangements and child protection policies.</w:t>
      </w:r>
      <w:r w:rsidR="0075367F">
        <w:rPr>
          <w:rFonts w:asciiTheme="minorHAnsi" w:hAnsiTheme="minorHAnsi" w:cstheme="minorHAnsi"/>
          <w:sz w:val="22"/>
          <w:szCs w:val="22"/>
          <w:lang w:eastAsia="en-GB"/>
        </w:rPr>
        <w:t xml:space="preserve"> This is achieved via staff meetings and </w:t>
      </w:r>
      <w:r w:rsidR="002C508D">
        <w:rPr>
          <w:rFonts w:asciiTheme="minorHAnsi" w:hAnsiTheme="minorHAnsi" w:cstheme="minorHAnsi"/>
          <w:sz w:val="22"/>
          <w:szCs w:val="22"/>
          <w:lang w:eastAsia="en-GB"/>
        </w:rPr>
        <w:t>staff involvement in Cairn Education’s development planning.</w:t>
      </w:r>
      <w:r w:rsidRPr="00FB4B8C">
        <w:rPr>
          <w:rFonts w:asciiTheme="minorHAnsi" w:hAnsiTheme="minorHAnsi" w:cstheme="minorHAnsi"/>
          <w:sz w:val="22"/>
          <w:szCs w:val="22"/>
          <w:lang w:eastAsia="en-GB"/>
        </w:rPr>
        <w:t xml:space="preserve"> </w:t>
      </w:r>
    </w:p>
    <w:p w14:paraId="669156E1" w14:textId="77777777" w:rsidR="00FB4B8C" w:rsidRPr="00FB4B8C" w:rsidRDefault="00FB4B8C" w:rsidP="005A1D71">
      <w:pPr>
        <w:autoSpaceDN/>
        <w:spacing w:after="0" w:line="240" w:lineRule="auto"/>
        <w:textAlignment w:val="auto"/>
        <w:rPr>
          <w:rFonts w:asciiTheme="minorHAnsi" w:hAnsiTheme="minorHAnsi" w:cstheme="minorHAnsi"/>
          <w:sz w:val="22"/>
          <w:szCs w:val="22"/>
          <w:lang w:eastAsia="en-GB"/>
        </w:rPr>
      </w:pPr>
    </w:p>
    <w:p w14:paraId="70BED4E6" w14:textId="4515C770" w:rsidR="00FB4B8C" w:rsidRPr="00FB4B8C" w:rsidRDefault="00FB4B8C" w:rsidP="005A1D71">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lastRenderedPageBreak/>
        <w:t xml:space="preserve">The DSL will provide an annual report to the </w:t>
      </w:r>
      <w:r w:rsidR="00904C3E">
        <w:rPr>
          <w:rFonts w:asciiTheme="minorHAnsi" w:hAnsiTheme="minorHAnsi" w:cstheme="minorHAnsi"/>
          <w:sz w:val="22"/>
          <w:szCs w:val="22"/>
          <w:lang w:eastAsia="en-GB"/>
        </w:rPr>
        <w:t>governing body</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 xml:space="preserve">detailing safeguarding training undertaken by all staff and will maintain an </w:t>
      </w:r>
      <w:proofErr w:type="gramStart"/>
      <w:r w:rsidRPr="00FB4B8C">
        <w:rPr>
          <w:rFonts w:asciiTheme="minorHAnsi" w:hAnsiTheme="minorHAnsi" w:cstheme="minorHAnsi"/>
          <w:sz w:val="22"/>
          <w:szCs w:val="22"/>
          <w:lang w:eastAsia="en-GB"/>
        </w:rPr>
        <w:t>up to date</w:t>
      </w:r>
      <w:proofErr w:type="gramEnd"/>
      <w:r w:rsidRPr="00FB4B8C">
        <w:rPr>
          <w:rFonts w:asciiTheme="minorHAnsi" w:hAnsiTheme="minorHAnsi" w:cstheme="minorHAnsi"/>
          <w:sz w:val="22"/>
          <w:szCs w:val="22"/>
          <w:lang w:eastAsia="en-GB"/>
        </w:rPr>
        <w:t xml:space="preserve"> register of who has been trained.</w:t>
      </w:r>
    </w:p>
    <w:p w14:paraId="63FA6042" w14:textId="77777777" w:rsidR="00FB4B8C" w:rsidRPr="00FB4B8C" w:rsidRDefault="00FB4B8C" w:rsidP="005A1D71">
      <w:pPr>
        <w:autoSpaceDN/>
        <w:spacing w:after="0" w:line="240" w:lineRule="auto"/>
        <w:ind w:left="-360"/>
        <w:textAlignment w:val="auto"/>
        <w:rPr>
          <w:rFonts w:asciiTheme="minorHAnsi" w:hAnsiTheme="minorHAnsi" w:cstheme="minorHAnsi"/>
          <w:sz w:val="22"/>
          <w:szCs w:val="22"/>
          <w:lang w:eastAsia="en-GB"/>
        </w:rPr>
      </w:pPr>
    </w:p>
    <w:p w14:paraId="174BA29D" w14:textId="7CB7EBA7" w:rsidR="00FB4B8C" w:rsidRPr="00FB4B8C" w:rsidRDefault="00FB4B8C" w:rsidP="005A1D71">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Although </w:t>
      </w:r>
      <w:r w:rsidR="00106E45">
        <w:rPr>
          <w:rFonts w:asciiTheme="minorHAnsi" w:hAnsiTheme="minorHAnsi" w:cstheme="minorHAnsi"/>
          <w:sz w:val="22"/>
          <w:szCs w:val="22"/>
          <w:lang w:eastAsia="en-GB"/>
        </w:rPr>
        <w:t>Cairn Education</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has a nominated lead for the</w:t>
      </w:r>
      <w:r w:rsidR="00AF4615">
        <w:rPr>
          <w:rFonts w:asciiTheme="minorHAnsi" w:hAnsiTheme="minorHAnsi" w:cstheme="minorHAnsi"/>
          <w:sz w:val="22"/>
          <w:szCs w:val="22"/>
          <w:lang w:eastAsia="en-GB"/>
        </w:rPr>
        <w:t xml:space="preserve"> governing bo</w:t>
      </w:r>
      <w:r w:rsidR="00EA3313">
        <w:rPr>
          <w:rFonts w:asciiTheme="minorHAnsi" w:hAnsiTheme="minorHAnsi" w:cstheme="minorHAnsi"/>
          <w:sz w:val="22"/>
          <w:szCs w:val="22"/>
          <w:lang w:eastAsia="en-GB"/>
        </w:rPr>
        <w:t>dy</w:t>
      </w:r>
      <w:r w:rsidRPr="00FB4B8C">
        <w:rPr>
          <w:rFonts w:asciiTheme="minorHAnsi" w:hAnsiTheme="minorHAnsi" w:cstheme="minorHAnsi"/>
          <w:sz w:val="22"/>
          <w:szCs w:val="22"/>
          <w:lang w:eastAsia="en-GB"/>
        </w:rPr>
        <w:t>, all members of the</w:t>
      </w:r>
      <w:r w:rsidR="00EA3313">
        <w:rPr>
          <w:rFonts w:asciiTheme="minorHAnsi" w:hAnsiTheme="minorHAnsi" w:cstheme="minorHAnsi"/>
          <w:sz w:val="22"/>
          <w:szCs w:val="22"/>
          <w:lang w:eastAsia="en-GB"/>
        </w:rPr>
        <w:t xml:space="preserve"> governing body</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will access appropriate safeguarding training which covers their specific strategic responsibilities on a regular basis.</w:t>
      </w:r>
    </w:p>
    <w:p w14:paraId="4BAA2452"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59403BF9" w14:textId="61FCC665" w:rsidR="00FB4B8C" w:rsidRPr="00FB4B8C" w:rsidRDefault="005A1D71" w:rsidP="005A1D71">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17. 2 </w:t>
      </w:r>
      <w:r w:rsidR="00FB4B8C" w:rsidRPr="00FB4B8C">
        <w:rPr>
          <w:rFonts w:asciiTheme="minorHAnsi" w:hAnsiTheme="minorHAnsi" w:cstheme="minorHAnsi"/>
          <w:b/>
          <w:sz w:val="22"/>
          <w:szCs w:val="22"/>
          <w:lang w:eastAsia="en-GB"/>
        </w:rPr>
        <w:t>Safer Working Practice</w:t>
      </w:r>
    </w:p>
    <w:p w14:paraId="1049A5AA"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746514F1" w14:textId="739B1CDE" w:rsidR="00FB4B8C" w:rsidRPr="00FB4B8C" w:rsidRDefault="00FB4B8C" w:rsidP="00AC5B8D">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All members of staff are required to work within our clear guidelines on safer working practice as outlined in the</w:t>
      </w:r>
      <w:r w:rsidR="00A45607">
        <w:rPr>
          <w:rFonts w:asciiTheme="minorHAnsi" w:hAnsiTheme="minorHAnsi" w:cstheme="minorHAnsi"/>
          <w:sz w:val="22"/>
          <w:szCs w:val="22"/>
          <w:lang w:eastAsia="en-GB"/>
        </w:rPr>
        <w:t xml:space="preserve"> professional </w:t>
      </w:r>
      <w:r w:rsidR="00AC5B8D">
        <w:rPr>
          <w:rFonts w:asciiTheme="minorHAnsi" w:hAnsiTheme="minorHAnsi" w:cstheme="minorHAnsi"/>
          <w:sz w:val="22"/>
          <w:szCs w:val="22"/>
          <w:lang w:eastAsia="en-GB"/>
        </w:rPr>
        <w:t>boundaries policy.</w:t>
      </w:r>
      <w:r w:rsidRPr="00FB4B8C">
        <w:rPr>
          <w:rFonts w:asciiTheme="minorHAnsi" w:hAnsiTheme="minorHAnsi" w:cstheme="minorHAnsi"/>
          <w:sz w:val="22"/>
          <w:szCs w:val="22"/>
          <w:lang w:eastAsia="en-GB"/>
        </w:rPr>
        <w:t xml:space="preserve"> </w:t>
      </w:r>
    </w:p>
    <w:p w14:paraId="64E14581"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31344BB1" w14:textId="615B9CA0" w:rsidR="00FB4B8C" w:rsidRPr="00FB4B8C" w:rsidRDefault="00FB4B8C" w:rsidP="00AC5B8D">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bCs/>
          <w:sz w:val="22"/>
          <w:szCs w:val="22"/>
          <w:lang w:eastAsia="en-GB"/>
        </w:rPr>
        <w:t xml:space="preserve">The DSL will ensure that all staff and volunteers </w:t>
      </w:r>
      <w:r w:rsidRPr="00FB4B8C">
        <w:rPr>
          <w:rFonts w:asciiTheme="minorHAnsi" w:hAnsiTheme="minorHAnsi" w:cstheme="minorHAnsi"/>
          <w:sz w:val="22"/>
          <w:szCs w:val="22"/>
          <w:lang w:val="en-US" w:eastAsia="en-GB"/>
        </w:rPr>
        <w:t xml:space="preserve">(including agency and third-party staff) </w:t>
      </w:r>
      <w:r w:rsidRPr="00FB4B8C">
        <w:rPr>
          <w:rFonts w:asciiTheme="minorHAnsi" w:hAnsiTheme="minorHAnsi" w:cstheme="minorHAnsi"/>
          <w:bCs/>
          <w:sz w:val="22"/>
          <w:szCs w:val="22"/>
          <w:lang w:eastAsia="en-GB"/>
        </w:rPr>
        <w:t xml:space="preserve">have read the child protection policy and are </w:t>
      </w:r>
      <w:r w:rsidRPr="00FB4B8C">
        <w:rPr>
          <w:rFonts w:asciiTheme="minorHAnsi" w:hAnsiTheme="minorHAnsi" w:cstheme="minorHAnsi"/>
          <w:sz w:val="22"/>
          <w:szCs w:val="22"/>
          <w:lang w:val="en-US" w:eastAsia="en-GB"/>
        </w:rPr>
        <w:t xml:space="preserve">aware of </w:t>
      </w:r>
      <w:r w:rsidR="00971C3D">
        <w:rPr>
          <w:rFonts w:asciiTheme="minorHAnsi" w:hAnsiTheme="minorHAnsi" w:cstheme="minorHAnsi"/>
          <w:sz w:val="22"/>
          <w:szCs w:val="22"/>
          <w:lang w:val="en-US" w:eastAsia="en-GB"/>
        </w:rPr>
        <w:t>Cairn Education’s</w:t>
      </w:r>
      <w:r w:rsidRPr="00FB4B8C">
        <w:rPr>
          <w:rFonts w:asciiTheme="minorHAnsi" w:hAnsiTheme="minorHAnsi" w:cstheme="minorHAnsi"/>
          <w:sz w:val="22"/>
          <w:szCs w:val="22"/>
          <w:lang w:val="en-US" w:eastAsia="en-GB"/>
        </w:rPr>
        <w:t xml:space="preserve"> expectations regarding safe and professional practice via the staff </w:t>
      </w:r>
      <w:r w:rsidR="007861E6">
        <w:rPr>
          <w:rFonts w:asciiTheme="minorHAnsi" w:hAnsiTheme="minorHAnsi" w:cstheme="minorHAnsi"/>
          <w:sz w:val="22"/>
          <w:szCs w:val="22"/>
          <w:lang w:val="en-US" w:eastAsia="en-GB"/>
        </w:rPr>
        <w:t>professional boundaries policy and Acceptable Use Policy.</w:t>
      </w:r>
    </w:p>
    <w:p w14:paraId="3E48995F"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0230A3B6" w14:textId="3F64D6D9" w:rsidR="00FB4B8C" w:rsidRPr="005D6535" w:rsidRDefault="00FB4B8C" w:rsidP="005D6535">
      <w:pPr>
        <w:autoSpaceDN/>
        <w:spacing w:after="0" w:line="240" w:lineRule="auto"/>
        <w:textAlignment w:val="auto"/>
        <w:rPr>
          <w:rFonts w:asciiTheme="minorHAnsi" w:hAnsiTheme="minorHAnsi" w:cstheme="minorHAnsi"/>
          <w:sz w:val="22"/>
          <w:szCs w:val="22"/>
          <w:lang w:eastAsia="en-GB"/>
        </w:rPr>
      </w:pPr>
      <w:r w:rsidRPr="005D6535">
        <w:rPr>
          <w:rFonts w:asciiTheme="minorHAnsi" w:hAnsiTheme="minorHAnsi" w:cstheme="minorHAnsi"/>
          <w:sz w:val="22"/>
          <w:szCs w:val="22"/>
          <w:lang w:eastAsia="en-GB"/>
        </w:rPr>
        <w:t xml:space="preserve">Staff will be made aware of </w:t>
      </w:r>
      <w:r w:rsidR="00973C00">
        <w:rPr>
          <w:rFonts w:asciiTheme="minorHAnsi" w:hAnsiTheme="minorHAnsi" w:cstheme="minorHAnsi"/>
          <w:sz w:val="22"/>
          <w:szCs w:val="22"/>
          <w:lang w:eastAsia="en-GB"/>
        </w:rPr>
        <w:t xml:space="preserve">Cairn Education’s </w:t>
      </w:r>
      <w:r w:rsidR="00B24E1D">
        <w:rPr>
          <w:rFonts w:asciiTheme="minorHAnsi" w:hAnsiTheme="minorHAnsi" w:cstheme="minorHAnsi"/>
          <w:sz w:val="22"/>
          <w:szCs w:val="22"/>
          <w:lang w:eastAsia="en-GB"/>
        </w:rPr>
        <w:t>positive</w:t>
      </w:r>
      <w:r w:rsidR="00973C00">
        <w:rPr>
          <w:rFonts w:asciiTheme="minorHAnsi" w:hAnsiTheme="minorHAnsi" w:cstheme="minorHAnsi"/>
          <w:sz w:val="22"/>
          <w:szCs w:val="22"/>
          <w:lang w:eastAsia="en-GB"/>
        </w:rPr>
        <w:t xml:space="preserve"> behaviour support</w:t>
      </w:r>
      <w:r w:rsidR="00B24E1D">
        <w:rPr>
          <w:rFonts w:asciiTheme="minorHAnsi" w:hAnsiTheme="minorHAnsi" w:cstheme="minorHAnsi"/>
          <w:sz w:val="22"/>
          <w:szCs w:val="22"/>
          <w:lang w:eastAsia="en-GB"/>
        </w:rPr>
        <w:t xml:space="preserve"> policy</w:t>
      </w:r>
      <w:r w:rsidRPr="005D6535">
        <w:rPr>
          <w:rFonts w:asciiTheme="minorHAnsi" w:hAnsiTheme="minorHAnsi" w:cstheme="minorHAnsi"/>
          <w:sz w:val="22"/>
          <w:szCs w:val="22"/>
          <w:lang w:eastAsia="en-GB"/>
        </w:rPr>
        <w:t xml:space="preserve">. Staff will manage behaviour effectively to ensure a </w:t>
      </w:r>
      <w:r w:rsidR="00B24E1D">
        <w:rPr>
          <w:rFonts w:asciiTheme="minorHAnsi" w:hAnsiTheme="minorHAnsi" w:cstheme="minorHAnsi"/>
          <w:sz w:val="22"/>
          <w:szCs w:val="22"/>
          <w:lang w:eastAsia="en-GB"/>
        </w:rPr>
        <w:t>positive</w:t>
      </w:r>
      <w:r w:rsidRPr="005D6535">
        <w:rPr>
          <w:rFonts w:asciiTheme="minorHAnsi" w:hAnsiTheme="minorHAnsi" w:cstheme="minorHAnsi"/>
          <w:sz w:val="22"/>
          <w:szCs w:val="22"/>
          <w:lang w:eastAsia="en-GB"/>
        </w:rPr>
        <w:t xml:space="preserve"> and safe educational environment and will have a clear understanding of the needs of all </w:t>
      </w:r>
      <w:r w:rsidR="00BC7B94">
        <w:rPr>
          <w:rFonts w:asciiTheme="minorHAnsi" w:hAnsiTheme="minorHAnsi" w:cstheme="minorHAnsi"/>
          <w:sz w:val="22"/>
          <w:szCs w:val="22"/>
          <w:lang w:eastAsia="en-GB"/>
        </w:rPr>
        <w:t>students</w:t>
      </w:r>
      <w:r w:rsidRPr="005D6535">
        <w:rPr>
          <w:rFonts w:asciiTheme="minorHAnsi" w:hAnsiTheme="minorHAnsi" w:cstheme="minorHAnsi"/>
          <w:sz w:val="22"/>
          <w:szCs w:val="22"/>
          <w:lang w:eastAsia="en-GB"/>
        </w:rPr>
        <w:t xml:space="preserve">. Physical interventions and/or use of reasonable force will be in line with our agreed policy and procedures and national guidance. </w:t>
      </w:r>
    </w:p>
    <w:p w14:paraId="1F053A90"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26A457B2" w14:textId="68609D77" w:rsidR="00FB4B8C" w:rsidRPr="00FB4B8C" w:rsidRDefault="00FB4B8C" w:rsidP="00BC7B94">
      <w:pPr>
        <w:autoSpaceDN/>
        <w:spacing w:after="0" w:line="240" w:lineRule="auto"/>
        <w:textAlignment w:val="auto"/>
        <w:rPr>
          <w:rFonts w:asciiTheme="minorHAnsi" w:hAnsiTheme="minorHAnsi" w:cstheme="minorHAnsi"/>
          <w:b/>
          <w:sz w:val="22"/>
          <w:szCs w:val="22"/>
          <w:lang w:val="en-US" w:eastAsia="en-GB"/>
        </w:rPr>
      </w:pPr>
      <w:r w:rsidRPr="00FB4B8C">
        <w:rPr>
          <w:rFonts w:asciiTheme="minorHAnsi" w:hAnsiTheme="minorHAnsi" w:cstheme="minorHAnsi"/>
          <w:sz w:val="22"/>
          <w:szCs w:val="22"/>
          <w:lang w:eastAsia="en-GB"/>
        </w:rPr>
        <w:t>All staff will be made aware of the professional risks associated with the use of social media and electronic communication (such as email, mobile phones, texting, social networking). Staff will adhere to relevant</w:t>
      </w:r>
      <w:r w:rsidR="00BC7B94">
        <w:rPr>
          <w:rFonts w:asciiTheme="minorHAnsi" w:hAnsiTheme="minorHAnsi" w:cstheme="minorHAnsi"/>
          <w:sz w:val="22"/>
          <w:szCs w:val="22"/>
          <w:lang w:eastAsia="en-GB"/>
        </w:rPr>
        <w:t xml:space="preserve"> Cairn Education </w:t>
      </w:r>
      <w:r w:rsidRPr="00FB4B8C">
        <w:rPr>
          <w:rFonts w:asciiTheme="minorHAnsi" w:hAnsiTheme="minorHAnsi" w:cstheme="minorHAnsi"/>
          <w:sz w:val="22"/>
          <w:szCs w:val="22"/>
          <w:lang w:val="en-US" w:eastAsia="en-GB"/>
        </w:rPr>
        <w:t xml:space="preserve">including staff </w:t>
      </w:r>
      <w:r w:rsidR="00C967AC">
        <w:rPr>
          <w:rFonts w:asciiTheme="minorHAnsi" w:hAnsiTheme="minorHAnsi" w:cstheme="minorHAnsi"/>
          <w:sz w:val="22"/>
          <w:szCs w:val="22"/>
          <w:lang w:val="en-US" w:eastAsia="en-GB"/>
        </w:rPr>
        <w:t xml:space="preserve">professional boundaries policy and </w:t>
      </w:r>
      <w:r w:rsidRPr="00FB4B8C">
        <w:rPr>
          <w:rFonts w:asciiTheme="minorHAnsi" w:hAnsiTheme="minorHAnsi" w:cstheme="minorHAnsi"/>
          <w:sz w:val="22"/>
          <w:szCs w:val="22"/>
          <w:lang w:eastAsia="en-GB"/>
        </w:rPr>
        <w:t>Acceptable Use Policies</w:t>
      </w:r>
      <w:r w:rsidR="00C967AC">
        <w:rPr>
          <w:rFonts w:asciiTheme="minorHAnsi" w:hAnsiTheme="minorHAnsi" w:cstheme="minorHAnsi"/>
          <w:sz w:val="22"/>
          <w:szCs w:val="22"/>
          <w:lang w:eastAsia="en-GB"/>
        </w:rPr>
        <w:t>.</w:t>
      </w:r>
    </w:p>
    <w:p w14:paraId="09C506AF" w14:textId="77777777" w:rsidR="00FB4B8C" w:rsidRPr="00FB4B8C" w:rsidRDefault="00FB4B8C" w:rsidP="00FB4B8C">
      <w:pPr>
        <w:autoSpaceDN/>
        <w:spacing w:after="0" w:line="240" w:lineRule="auto"/>
        <w:textAlignment w:val="auto"/>
        <w:rPr>
          <w:rFonts w:asciiTheme="minorHAnsi" w:hAnsiTheme="minorHAnsi" w:cstheme="minorHAnsi"/>
          <w:b/>
          <w:sz w:val="22"/>
          <w:szCs w:val="22"/>
          <w:lang w:val="en-US" w:eastAsia="en-GB"/>
        </w:rPr>
      </w:pPr>
    </w:p>
    <w:p w14:paraId="669E11D5" w14:textId="41DBABC8" w:rsidR="00FB4B8C" w:rsidRPr="00FB4B8C" w:rsidRDefault="00C967AC" w:rsidP="00C967AC">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sz w:val="22"/>
          <w:szCs w:val="22"/>
          <w:lang w:eastAsia="en-GB"/>
        </w:rPr>
        <w:t xml:space="preserve">17.3 </w:t>
      </w:r>
      <w:r w:rsidR="00FB4B8C" w:rsidRPr="00FB4B8C">
        <w:rPr>
          <w:rFonts w:asciiTheme="minorHAnsi" w:hAnsiTheme="minorHAnsi" w:cstheme="minorHAnsi"/>
          <w:b/>
          <w:sz w:val="22"/>
          <w:szCs w:val="22"/>
          <w:lang w:eastAsia="en-GB"/>
        </w:rPr>
        <w:t xml:space="preserve">Supervision and Support </w:t>
      </w:r>
    </w:p>
    <w:p w14:paraId="591F034D"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15CE8288" w14:textId="199BC6F9" w:rsidR="00FB4B8C" w:rsidRPr="00FB4B8C" w:rsidRDefault="00FB4B8C" w:rsidP="00DC17F7">
      <w:pPr>
        <w:autoSpaceDE w:val="0"/>
        <w:autoSpaceDN/>
        <w:adjustRightInd w:val="0"/>
        <w:spacing w:after="118"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The induction process will include familiarisation with child protection responsibilities and procedures to be followed if members of staff have any concerns about a </w:t>
      </w:r>
      <w:r w:rsidR="00DC17F7">
        <w:rPr>
          <w:rFonts w:asciiTheme="minorHAnsi" w:hAnsiTheme="minorHAnsi" w:cstheme="minorHAnsi"/>
          <w:sz w:val="22"/>
          <w:szCs w:val="22"/>
          <w:lang w:eastAsia="en-GB"/>
        </w:rPr>
        <w:t>student</w:t>
      </w:r>
      <w:r w:rsidRPr="00FB4B8C">
        <w:rPr>
          <w:rFonts w:asciiTheme="minorHAnsi" w:hAnsiTheme="minorHAnsi" w:cstheme="minorHAnsi"/>
          <w:sz w:val="22"/>
          <w:szCs w:val="22"/>
          <w:lang w:eastAsia="en-GB"/>
        </w:rPr>
        <w:t>’s safety or welfare.</w:t>
      </w:r>
    </w:p>
    <w:p w14:paraId="752324EC" w14:textId="16ABD550" w:rsidR="00FB4B8C" w:rsidRPr="00FB4B8C" w:rsidRDefault="00725CE1" w:rsidP="00DC17F7">
      <w:pPr>
        <w:autoSpaceDE w:val="0"/>
        <w:autoSpaceDN/>
        <w:adjustRightInd w:val="0"/>
        <w:spacing w:after="118" w:line="240" w:lineRule="auto"/>
        <w:textAlignment w:val="auto"/>
        <w:rPr>
          <w:rFonts w:asciiTheme="minorHAnsi" w:hAnsiTheme="minorHAnsi" w:cstheme="minorHAnsi"/>
          <w:sz w:val="22"/>
          <w:szCs w:val="22"/>
          <w:lang w:eastAsia="en-GB"/>
        </w:rPr>
      </w:pPr>
      <w:r w:rsidRPr="00725CE1">
        <w:rPr>
          <w:rFonts w:asciiTheme="minorHAnsi" w:hAnsiTheme="minorHAnsi" w:cstheme="minorHAnsi"/>
          <w:color w:val="000000" w:themeColor="text1"/>
          <w:sz w:val="22"/>
          <w:szCs w:val="22"/>
          <w:lang w:eastAsia="en-GB"/>
        </w:rPr>
        <w:t xml:space="preserve">Cairn Education </w:t>
      </w:r>
      <w:r w:rsidR="00FB4B8C" w:rsidRPr="00FB4B8C">
        <w:rPr>
          <w:rFonts w:asciiTheme="minorHAnsi" w:hAnsiTheme="minorHAnsi" w:cstheme="minorHAnsi"/>
          <w:sz w:val="22"/>
          <w:szCs w:val="22"/>
          <w:lang w:eastAsia="en-GB"/>
        </w:rPr>
        <w:t>will provide appropriate supervision and support for all members of staff to ensure that:</w:t>
      </w:r>
    </w:p>
    <w:p w14:paraId="604C668C" w14:textId="77777777" w:rsidR="00FB4B8C" w:rsidRPr="00FB4B8C" w:rsidRDefault="00FB4B8C"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All staff are competent to carry out their responsibilities for safeguarding and promoting the welfare of children</w:t>
      </w:r>
    </w:p>
    <w:p w14:paraId="6E06E997" w14:textId="77777777" w:rsidR="00FB4B8C" w:rsidRPr="00FB4B8C" w:rsidRDefault="00FB4B8C"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staff are supported by the DSL in their safeguarding role. </w:t>
      </w:r>
    </w:p>
    <w:p w14:paraId="1A3C32CE" w14:textId="77777777" w:rsidR="00FB4B8C" w:rsidRPr="00FB4B8C" w:rsidRDefault="00FB4B8C"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members of staff have regular reviews of their own practice to ensure they improve over time. </w:t>
      </w:r>
      <w:r w:rsidRPr="00FB4B8C">
        <w:rPr>
          <w:rFonts w:asciiTheme="minorHAnsi" w:hAnsiTheme="minorHAnsi" w:cstheme="minorHAnsi"/>
          <w:sz w:val="22"/>
          <w:szCs w:val="22"/>
          <w:lang w:val="en-US" w:eastAsia="en-GB"/>
        </w:rPr>
        <w:br/>
      </w:r>
    </w:p>
    <w:p w14:paraId="1275C083" w14:textId="301A1940" w:rsidR="00FB4B8C" w:rsidRPr="00FB4B8C" w:rsidRDefault="00FB4B8C" w:rsidP="00065272">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Any member of staff affected by issues arising from concerns for children’s welfare or safety can seek support from the DSL</w:t>
      </w:r>
    </w:p>
    <w:p w14:paraId="4A67137E"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6F63A190" w14:textId="180E7311" w:rsidR="00FB4B8C" w:rsidRPr="00FB4B8C" w:rsidRDefault="00FB4B8C" w:rsidP="00BD0CD8">
      <w:pPr>
        <w:autoSpaceDN/>
        <w:spacing w:after="0" w:line="240" w:lineRule="auto"/>
        <w:textAlignment w:val="auto"/>
        <w:rPr>
          <w:rFonts w:asciiTheme="minorHAnsi" w:hAnsiTheme="minorHAnsi" w:cstheme="minorHAnsi"/>
          <w:sz w:val="22"/>
          <w:szCs w:val="22"/>
          <w:lang w:eastAsia="en-GB"/>
        </w:rPr>
      </w:pPr>
      <w:r w:rsidRPr="00D518B9">
        <w:rPr>
          <w:rFonts w:asciiTheme="minorHAnsi" w:hAnsiTheme="minorHAnsi" w:cstheme="minorHAnsi"/>
          <w:sz w:val="22"/>
          <w:szCs w:val="22"/>
          <w:lang w:eastAsia="en-GB"/>
        </w:rPr>
        <w:t>The DSL will also put staff in touch with outside agencies for professional support if they so wish.</w:t>
      </w:r>
      <w:r w:rsidR="00D9632D" w:rsidRPr="00D518B9">
        <w:rPr>
          <w:rFonts w:asciiTheme="minorHAnsi" w:hAnsiTheme="minorHAnsi" w:cstheme="minorHAnsi"/>
          <w:sz w:val="22"/>
          <w:szCs w:val="22"/>
          <w:lang w:eastAsia="en-GB"/>
        </w:rPr>
        <w:t xml:space="preserve"> </w:t>
      </w:r>
      <w:r w:rsidRPr="00D518B9">
        <w:rPr>
          <w:rFonts w:asciiTheme="minorHAnsi" w:hAnsiTheme="minorHAnsi" w:cstheme="minorHAnsi"/>
          <w:sz w:val="22"/>
          <w:szCs w:val="22"/>
          <w:lang w:eastAsia="en-GB"/>
        </w:rPr>
        <w:t>Staff can also approach organisations such as their Union, the Education Support Partnership</w:t>
      </w:r>
      <w:r w:rsidR="00116DF6" w:rsidRPr="00D518B9">
        <w:rPr>
          <w:rFonts w:asciiTheme="minorHAnsi" w:hAnsiTheme="minorHAnsi" w:cstheme="minorHAnsi"/>
          <w:sz w:val="22"/>
          <w:szCs w:val="22"/>
          <w:lang w:eastAsia="en-GB"/>
        </w:rPr>
        <w:t xml:space="preserve"> </w:t>
      </w:r>
      <w:hyperlink r:id="rId73" w:history="1">
        <w:r w:rsidR="00116DF6" w:rsidRPr="00D518B9">
          <w:rPr>
            <w:rStyle w:val="Hyperlink"/>
            <w:rFonts w:asciiTheme="minorHAnsi" w:hAnsiTheme="minorHAnsi" w:cstheme="minorHAnsi"/>
            <w:sz w:val="22"/>
            <w:szCs w:val="22"/>
            <w:lang w:eastAsia="en-GB"/>
          </w:rPr>
          <w:t>www.educationsupport.org.uk</w:t>
        </w:r>
      </w:hyperlink>
      <w:r w:rsidR="00116DF6" w:rsidRPr="00D518B9">
        <w:rPr>
          <w:rFonts w:asciiTheme="minorHAnsi" w:hAnsiTheme="minorHAnsi" w:cstheme="minorHAnsi"/>
          <w:sz w:val="22"/>
          <w:szCs w:val="22"/>
          <w:lang w:eastAsia="en-GB"/>
        </w:rPr>
        <w:t xml:space="preserve">  Tel: 08000 856 148 </w:t>
      </w:r>
      <w:r w:rsidRPr="00D518B9">
        <w:rPr>
          <w:rFonts w:asciiTheme="minorHAnsi" w:hAnsiTheme="minorHAnsi" w:cstheme="minorHAnsi"/>
          <w:sz w:val="22"/>
          <w:szCs w:val="22"/>
          <w:lang w:eastAsia="en-GB"/>
        </w:rPr>
        <w:t>or other similar organisations directly.</w:t>
      </w:r>
      <w:r w:rsidRPr="00FB4B8C">
        <w:rPr>
          <w:rFonts w:asciiTheme="minorHAnsi" w:hAnsiTheme="minorHAnsi" w:cstheme="minorHAnsi"/>
          <w:sz w:val="22"/>
          <w:szCs w:val="22"/>
          <w:lang w:eastAsia="en-GB"/>
        </w:rPr>
        <w:t xml:space="preserve"> </w:t>
      </w:r>
    </w:p>
    <w:p w14:paraId="5C39F484"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366658AD" w14:textId="77777777" w:rsidR="00FB4B8C" w:rsidRPr="00FB4B8C" w:rsidRDefault="00FB4B8C">
      <w:pPr>
        <w:pStyle w:val="Heading1"/>
        <w:numPr>
          <w:ilvl w:val="0"/>
          <w:numId w:val="44"/>
        </w:numPr>
        <w:jc w:val="left"/>
        <w:rPr>
          <w:lang w:eastAsia="en-GB"/>
        </w:rPr>
      </w:pPr>
      <w:bookmarkStart w:id="26" w:name="_Toc233019908"/>
      <w:r w:rsidRPr="00FB4B8C">
        <w:rPr>
          <w:lang w:eastAsia="en-GB"/>
        </w:rPr>
        <w:t>Safer Recruitment and Allegations</w:t>
      </w:r>
      <w:bookmarkEnd w:id="26"/>
    </w:p>
    <w:p w14:paraId="0F64ADD5" w14:textId="77777777" w:rsidR="00FB4B8C" w:rsidRPr="00FB4B8C" w:rsidRDefault="00FB4B8C" w:rsidP="00FB4B8C">
      <w:pPr>
        <w:autoSpaceDN/>
        <w:spacing w:after="0" w:line="240" w:lineRule="auto"/>
        <w:textAlignment w:val="auto"/>
        <w:rPr>
          <w:rFonts w:asciiTheme="minorHAnsi" w:hAnsiTheme="minorHAnsi" w:cstheme="minorHAnsi"/>
          <w:b/>
          <w:bCs/>
          <w:sz w:val="22"/>
          <w:szCs w:val="22"/>
          <w:lang w:eastAsia="en-GB"/>
        </w:rPr>
      </w:pPr>
    </w:p>
    <w:p w14:paraId="246D74B6" w14:textId="7B39BC78" w:rsidR="00FB4B8C" w:rsidRPr="00FB4B8C" w:rsidRDefault="006B2934" w:rsidP="00D4174D">
      <w:pPr>
        <w:autoSpaceDN/>
        <w:spacing w:after="0" w:line="240" w:lineRule="auto"/>
        <w:textAlignment w:val="auto"/>
        <w:rPr>
          <w:rFonts w:asciiTheme="minorHAnsi" w:hAnsiTheme="minorHAnsi" w:cstheme="minorHAnsi"/>
          <w:b/>
          <w:sz w:val="22"/>
          <w:szCs w:val="22"/>
          <w:lang w:eastAsia="en-GB"/>
        </w:rPr>
      </w:pPr>
      <w:proofErr w:type="gramStart"/>
      <w:r>
        <w:rPr>
          <w:rFonts w:asciiTheme="minorHAnsi" w:hAnsiTheme="minorHAnsi" w:cstheme="minorHAnsi"/>
          <w:b/>
          <w:sz w:val="22"/>
          <w:szCs w:val="22"/>
          <w:lang w:eastAsia="en-GB"/>
        </w:rPr>
        <w:t xml:space="preserve">18.1  </w:t>
      </w:r>
      <w:r w:rsidR="00FB4B8C" w:rsidRPr="00FB4B8C">
        <w:rPr>
          <w:rFonts w:asciiTheme="minorHAnsi" w:hAnsiTheme="minorHAnsi" w:cstheme="minorHAnsi"/>
          <w:b/>
          <w:sz w:val="22"/>
          <w:szCs w:val="22"/>
          <w:lang w:eastAsia="en-GB"/>
        </w:rPr>
        <w:t>Safer</w:t>
      </w:r>
      <w:proofErr w:type="gramEnd"/>
      <w:r w:rsidR="00FB4B8C" w:rsidRPr="00FB4B8C">
        <w:rPr>
          <w:rFonts w:asciiTheme="minorHAnsi" w:hAnsiTheme="minorHAnsi" w:cstheme="minorHAnsi"/>
          <w:b/>
          <w:sz w:val="22"/>
          <w:szCs w:val="22"/>
          <w:lang w:eastAsia="en-GB"/>
        </w:rPr>
        <w:t xml:space="preserve"> Recruitment and Safeguarding Checks</w:t>
      </w:r>
    </w:p>
    <w:p w14:paraId="5196E6E0" w14:textId="77777777" w:rsidR="00385E69" w:rsidRDefault="00385E69" w:rsidP="00385E69">
      <w:pPr>
        <w:autoSpaceDN/>
        <w:spacing w:after="0" w:line="240" w:lineRule="auto"/>
        <w:textAlignment w:val="auto"/>
        <w:rPr>
          <w:rFonts w:asciiTheme="minorHAnsi" w:hAnsiTheme="minorHAnsi" w:cstheme="minorHAnsi"/>
          <w:color w:val="009EFF"/>
          <w:sz w:val="22"/>
          <w:szCs w:val="22"/>
          <w:lang w:eastAsia="en-GB"/>
        </w:rPr>
      </w:pPr>
    </w:p>
    <w:p w14:paraId="5D1BF76A" w14:textId="30A76024" w:rsidR="00FB4B8C" w:rsidRPr="00FB4B8C" w:rsidRDefault="00385E69" w:rsidP="00385E69">
      <w:pPr>
        <w:autoSpaceDN/>
        <w:spacing w:after="0" w:line="240" w:lineRule="auto"/>
        <w:textAlignment w:val="auto"/>
        <w:rPr>
          <w:rFonts w:asciiTheme="minorHAnsi" w:hAnsiTheme="minorHAnsi" w:cstheme="minorHAnsi"/>
          <w:sz w:val="22"/>
          <w:szCs w:val="22"/>
          <w:lang w:eastAsia="en-GB"/>
        </w:rPr>
      </w:pPr>
      <w:r w:rsidRPr="00385E69">
        <w:rPr>
          <w:rFonts w:asciiTheme="minorHAnsi" w:hAnsiTheme="minorHAnsi" w:cstheme="minorHAnsi"/>
          <w:iCs/>
          <w:color w:val="000000" w:themeColor="text1"/>
          <w:sz w:val="22"/>
          <w:szCs w:val="22"/>
          <w:lang w:eastAsia="en-GB"/>
        </w:rPr>
        <w:t>Cairn Education</w:t>
      </w:r>
      <w:r w:rsidRPr="00385E69">
        <w:rPr>
          <w:rFonts w:asciiTheme="minorHAnsi" w:hAnsiTheme="minorHAnsi" w:cstheme="minorHAnsi"/>
          <w:i/>
          <w:color w:val="000000" w:themeColor="text1"/>
          <w:sz w:val="22"/>
          <w:szCs w:val="22"/>
          <w:lang w:eastAsia="en-GB"/>
        </w:rPr>
        <w:t xml:space="preserve"> </w:t>
      </w:r>
      <w:r w:rsidR="00FB4B8C" w:rsidRPr="00FB4B8C">
        <w:rPr>
          <w:rFonts w:asciiTheme="minorHAnsi" w:hAnsiTheme="minorHAnsi" w:cstheme="minorHAnsi"/>
          <w:sz w:val="22"/>
          <w:szCs w:val="22"/>
          <w:lang w:eastAsia="en-GB"/>
        </w:rPr>
        <w:t xml:space="preserve">is committed to ensure that </w:t>
      </w:r>
      <w:r w:rsidR="000C033F">
        <w:rPr>
          <w:rFonts w:asciiTheme="minorHAnsi" w:hAnsiTheme="minorHAnsi" w:cstheme="minorHAnsi"/>
          <w:sz w:val="22"/>
          <w:szCs w:val="22"/>
          <w:lang w:eastAsia="en-GB"/>
        </w:rPr>
        <w:t>there is a</w:t>
      </w:r>
      <w:r w:rsidR="00FB4B8C" w:rsidRPr="00FB4B8C">
        <w:rPr>
          <w:rFonts w:asciiTheme="minorHAnsi" w:hAnsiTheme="minorHAnsi" w:cstheme="minorHAnsi"/>
          <w:sz w:val="22"/>
          <w:szCs w:val="22"/>
          <w:lang w:eastAsia="en-GB"/>
        </w:rPr>
        <w:t xml:space="preserve"> safe culture and that all steps are taken to recruit staff and volunteers who are safe to work with our learners and staff.</w:t>
      </w:r>
    </w:p>
    <w:p w14:paraId="14EF825D" w14:textId="1A6D7728" w:rsidR="00FB4B8C" w:rsidRPr="00FB4B8C" w:rsidRDefault="00385E69"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385E69">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eastAsia="en-GB"/>
        </w:rPr>
        <w:t xml:space="preserve">will follow relevant guidance in </w:t>
      </w:r>
      <w:r w:rsidR="00DB40BD">
        <w:rPr>
          <w:rFonts w:asciiTheme="minorHAnsi" w:hAnsiTheme="minorHAnsi" w:cstheme="minorHAnsi"/>
          <w:sz w:val="22"/>
          <w:szCs w:val="22"/>
          <w:lang w:eastAsia="en-GB"/>
        </w:rPr>
        <w:t>Keeping Children Safe in Education 202</w:t>
      </w:r>
      <w:r w:rsidR="00215EF4">
        <w:rPr>
          <w:rFonts w:asciiTheme="minorHAnsi" w:hAnsiTheme="minorHAnsi" w:cstheme="minorHAnsi"/>
          <w:sz w:val="22"/>
          <w:szCs w:val="22"/>
          <w:lang w:eastAsia="en-GB"/>
        </w:rPr>
        <w:t xml:space="preserve">6 </w:t>
      </w:r>
      <w:r w:rsidR="00FB4B8C" w:rsidRPr="00FB4B8C">
        <w:rPr>
          <w:rFonts w:asciiTheme="minorHAnsi" w:hAnsiTheme="minorHAnsi" w:cstheme="minorHAnsi"/>
          <w:sz w:val="22"/>
          <w:szCs w:val="22"/>
          <w:lang w:eastAsia="en-GB"/>
        </w:rPr>
        <w:t xml:space="preserve">(Part </w:t>
      </w:r>
      <w:proofErr w:type="gramStart"/>
      <w:r w:rsidR="00FB4B8C" w:rsidRPr="00FB4B8C">
        <w:rPr>
          <w:rFonts w:asciiTheme="minorHAnsi" w:hAnsiTheme="minorHAnsi" w:cstheme="minorHAnsi"/>
          <w:sz w:val="22"/>
          <w:szCs w:val="22"/>
          <w:lang w:eastAsia="en-GB"/>
        </w:rPr>
        <w:t>Three, ‘</w:t>
      </w:r>
      <w:proofErr w:type="gramEnd"/>
      <w:r w:rsidR="00FB4B8C" w:rsidRPr="00FB4B8C">
        <w:rPr>
          <w:rFonts w:asciiTheme="minorHAnsi" w:hAnsiTheme="minorHAnsi" w:cstheme="minorHAnsi"/>
          <w:sz w:val="22"/>
          <w:szCs w:val="22"/>
          <w:lang w:eastAsia="en-GB"/>
        </w:rPr>
        <w:t>Safer Recruitment’) and from The Disclosure and Barring Service (DBS)</w:t>
      </w:r>
    </w:p>
    <w:p w14:paraId="4368EFFE" w14:textId="2B490344" w:rsidR="00FB4B8C" w:rsidRPr="00FB4B8C" w:rsidRDefault="00FB4B8C"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The</w:t>
      </w:r>
      <w:r w:rsidR="00E339CF">
        <w:rPr>
          <w:rFonts w:asciiTheme="minorHAnsi" w:hAnsiTheme="minorHAnsi" w:cstheme="minorHAnsi"/>
          <w:sz w:val="22"/>
          <w:szCs w:val="22"/>
          <w:lang w:eastAsia="en-GB"/>
        </w:rPr>
        <w:t xml:space="preserve"> governing body and leadership team</w:t>
      </w:r>
      <w:r w:rsidRPr="00FB4B8C">
        <w:rPr>
          <w:rFonts w:asciiTheme="minorHAnsi" w:hAnsiTheme="minorHAnsi" w:cstheme="minorHAnsi"/>
          <w:sz w:val="22"/>
          <w:szCs w:val="22"/>
          <w:lang w:eastAsia="en-GB"/>
        </w:rPr>
        <w:t xml:space="preserve"> are responsible for ensuring that </w:t>
      </w:r>
      <w:r w:rsidR="00E339CF">
        <w:rPr>
          <w:rFonts w:asciiTheme="minorHAnsi" w:hAnsiTheme="minorHAnsi" w:cstheme="minorHAnsi"/>
          <w:sz w:val="22"/>
          <w:szCs w:val="22"/>
          <w:lang w:eastAsia="en-GB"/>
        </w:rPr>
        <w:t>Cairn Education</w:t>
      </w:r>
      <w:r w:rsidRPr="00FB4B8C">
        <w:rPr>
          <w:rFonts w:asciiTheme="minorHAnsi" w:hAnsiTheme="minorHAnsi" w:cstheme="minorHAnsi"/>
          <w:sz w:val="22"/>
          <w:szCs w:val="22"/>
          <w:lang w:eastAsia="en-GB"/>
        </w:rPr>
        <w:t xml:space="preserve"> follows safe recruitment processes as outlined within guidance.  </w:t>
      </w:r>
    </w:p>
    <w:p w14:paraId="2BCBC4AF" w14:textId="0739B92E" w:rsidR="00FB4B8C" w:rsidRDefault="00FB4B8C" w:rsidP="00A02567">
      <w:pPr>
        <w:numPr>
          <w:ilvl w:val="1"/>
          <w:numId w:val="25"/>
        </w:numPr>
        <w:autoSpaceDN/>
        <w:spacing w:after="0" w:line="240" w:lineRule="auto"/>
        <w:ind w:left="1080"/>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The</w:t>
      </w:r>
      <w:r w:rsidR="0011221D">
        <w:rPr>
          <w:rFonts w:asciiTheme="minorHAnsi" w:hAnsiTheme="minorHAnsi" w:cstheme="minorHAnsi"/>
          <w:sz w:val="22"/>
          <w:szCs w:val="22"/>
          <w:lang w:eastAsia="en-GB"/>
        </w:rPr>
        <w:t xml:space="preserve"> leadership</w:t>
      </w:r>
      <w:r w:rsidRPr="00FB4B8C">
        <w:rPr>
          <w:rFonts w:asciiTheme="minorHAnsi" w:hAnsiTheme="minorHAnsi" w:cstheme="minorHAnsi"/>
          <w:sz w:val="22"/>
          <w:szCs w:val="22"/>
          <w:lang w:eastAsia="en-GB"/>
        </w:rPr>
        <w:t xml:space="preserve"> will ensure that there is at least one of the persons who conducts an interview has completed safer recruitment training.</w:t>
      </w:r>
    </w:p>
    <w:p w14:paraId="1BD800E7" w14:textId="77777777" w:rsidR="00CD63B3" w:rsidRDefault="00CD63B3" w:rsidP="00CD63B3">
      <w:pPr>
        <w:autoSpaceDN/>
        <w:spacing w:after="0" w:line="240" w:lineRule="auto"/>
        <w:textAlignment w:val="auto"/>
        <w:rPr>
          <w:rFonts w:asciiTheme="minorHAnsi" w:hAnsiTheme="minorHAnsi" w:cstheme="minorHAnsi"/>
          <w:sz w:val="22"/>
          <w:szCs w:val="22"/>
          <w:lang w:eastAsia="en-GB"/>
        </w:rPr>
      </w:pPr>
    </w:p>
    <w:p w14:paraId="5882637D" w14:textId="5D024AD6" w:rsidR="00CD63B3" w:rsidRDefault="00CD63B3"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The following steps are taken at each stage of the recruitment process</w:t>
      </w:r>
      <w:r w:rsidR="00F22333">
        <w:rPr>
          <w:rFonts w:asciiTheme="minorHAnsi" w:hAnsiTheme="minorHAnsi" w:cstheme="minorHAnsi"/>
          <w:sz w:val="22"/>
          <w:szCs w:val="22"/>
          <w:lang w:eastAsia="en-GB"/>
        </w:rPr>
        <w:t>.</w:t>
      </w:r>
    </w:p>
    <w:p w14:paraId="5E475540" w14:textId="77777777" w:rsidR="001A23D8" w:rsidRDefault="001A23D8" w:rsidP="00CD63B3">
      <w:pPr>
        <w:autoSpaceDN/>
        <w:spacing w:after="0" w:line="240" w:lineRule="auto"/>
        <w:textAlignment w:val="auto"/>
        <w:rPr>
          <w:rFonts w:asciiTheme="minorHAnsi" w:hAnsiTheme="minorHAnsi" w:cstheme="minorHAnsi"/>
          <w:sz w:val="22"/>
          <w:szCs w:val="22"/>
          <w:lang w:eastAsia="en-GB"/>
        </w:rPr>
      </w:pPr>
    </w:p>
    <w:p w14:paraId="73C0127E" w14:textId="1B92800E" w:rsidR="00F22333" w:rsidRPr="001A23D8" w:rsidRDefault="001A23D8" w:rsidP="00CD63B3">
      <w:pPr>
        <w:autoSpaceDN/>
        <w:spacing w:after="0" w:line="240" w:lineRule="auto"/>
        <w:textAlignment w:val="auto"/>
        <w:rPr>
          <w:rFonts w:asciiTheme="minorHAnsi" w:hAnsiTheme="minorHAnsi" w:cstheme="minorHAnsi"/>
          <w:b/>
          <w:bCs/>
          <w:sz w:val="22"/>
          <w:szCs w:val="22"/>
          <w:lang w:eastAsia="en-GB"/>
        </w:rPr>
      </w:pPr>
      <w:r w:rsidRPr="001A23D8">
        <w:rPr>
          <w:rFonts w:asciiTheme="minorHAnsi" w:hAnsiTheme="minorHAnsi" w:cstheme="minorHAnsi"/>
          <w:b/>
          <w:bCs/>
          <w:sz w:val="22"/>
          <w:szCs w:val="22"/>
          <w:lang w:eastAsia="en-GB"/>
        </w:rPr>
        <w:t>Job Descriptions</w:t>
      </w:r>
    </w:p>
    <w:p w14:paraId="17F00517" w14:textId="32E58928" w:rsidR="00F22333" w:rsidRDefault="00F22333"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Job descriptions </w:t>
      </w:r>
      <w:r w:rsidR="00890209">
        <w:rPr>
          <w:rFonts w:asciiTheme="minorHAnsi" w:hAnsiTheme="minorHAnsi" w:cstheme="minorHAnsi"/>
          <w:sz w:val="22"/>
          <w:szCs w:val="22"/>
          <w:lang w:eastAsia="en-GB"/>
        </w:rPr>
        <w:t xml:space="preserve">include a statement relating to Cairn Educations commitment to safeguarding students. </w:t>
      </w:r>
      <w:r w:rsidR="00F70182">
        <w:rPr>
          <w:rFonts w:asciiTheme="minorHAnsi" w:hAnsiTheme="minorHAnsi" w:cstheme="minorHAnsi"/>
          <w:sz w:val="22"/>
          <w:szCs w:val="22"/>
          <w:lang w:eastAsia="en-GB"/>
        </w:rPr>
        <w:t xml:space="preserve">Job descriptions make it explicitly clear that all staff have a responsibility to act professionally and follow Cairn Educations </w:t>
      </w:r>
      <w:proofErr w:type="gramStart"/>
      <w:r w:rsidR="00F70182">
        <w:rPr>
          <w:rFonts w:asciiTheme="minorHAnsi" w:hAnsiTheme="minorHAnsi" w:cstheme="minorHAnsi"/>
          <w:sz w:val="22"/>
          <w:szCs w:val="22"/>
          <w:lang w:eastAsia="en-GB"/>
        </w:rPr>
        <w:t>safeguarding policies at all times</w:t>
      </w:r>
      <w:proofErr w:type="gramEnd"/>
      <w:r w:rsidR="00F70182">
        <w:rPr>
          <w:rFonts w:asciiTheme="minorHAnsi" w:hAnsiTheme="minorHAnsi" w:cstheme="minorHAnsi"/>
          <w:sz w:val="22"/>
          <w:szCs w:val="22"/>
          <w:lang w:eastAsia="en-GB"/>
        </w:rPr>
        <w:t xml:space="preserve">. </w:t>
      </w:r>
    </w:p>
    <w:p w14:paraId="61D5075F" w14:textId="28BB037D" w:rsidR="00CF3F6E" w:rsidRDefault="00CF3F6E"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Jo</w:t>
      </w:r>
      <w:r w:rsidR="004F3666">
        <w:rPr>
          <w:rFonts w:asciiTheme="minorHAnsi" w:hAnsiTheme="minorHAnsi" w:cstheme="minorHAnsi"/>
          <w:sz w:val="22"/>
          <w:szCs w:val="22"/>
          <w:lang w:eastAsia="en-GB"/>
        </w:rPr>
        <w:t>b</w:t>
      </w:r>
      <w:r>
        <w:rPr>
          <w:rFonts w:asciiTheme="minorHAnsi" w:hAnsiTheme="minorHAnsi" w:cstheme="minorHAnsi"/>
          <w:sz w:val="22"/>
          <w:szCs w:val="22"/>
          <w:lang w:eastAsia="en-GB"/>
        </w:rPr>
        <w:t xml:space="preserve"> descriptions make it clear that candidates will undergo a DBS </w:t>
      </w:r>
      <w:proofErr w:type="gramStart"/>
      <w:r>
        <w:rPr>
          <w:rFonts w:asciiTheme="minorHAnsi" w:hAnsiTheme="minorHAnsi" w:cstheme="minorHAnsi"/>
          <w:sz w:val="22"/>
          <w:szCs w:val="22"/>
          <w:lang w:eastAsia="en-GB"/>
        </w:rPr>
        <w:t>check</w:t>
      </w:r>
      <w:proofErr w:type="gramEnd"/>
      <w:r>
        <w:rPr>
          <w:rFonts w:asciiTheme="minorHAnsi" w:hAnsiTheme="minorHAnsi" w:cstheme="minorHAnsi"/>
          <w:sz w:val="22"/>
          <w:szCs w:val="22"/>
          <w:lang w:eastAsia="en-GB"/>
        </w:rPr>
        <w:t xml:space="preserve"> a</w:t>
      </w:r>
      <w:r w:rsidR="00BD364D">
        <w:rPr>
          <w:rFonts w:asciiTheme="minorHAnsi" w:hAnsiTheme="minorHAnsi" w:cstheme="minorHAnsi"/>
          <w:sz w:val="22"/>
          <w:szCs w:val="22"/>
          <w:lang w:eastAsia="en-GB"/>
        </w:rPr>
        <w:t xml:space="preserve">nd appointment will </w:t>
      </w:r>
      <w:r w:rsidR="004F3666">
        <w:rPr>
          <w:rFonts w:asciiTheme="minorHAnsi" w:hAnsiTheme="minorHAnsi" w:cstheme="minorHAnsi"/>
          <w:sz w:val="22"/>
          <w:szCs w:val="22"/>
          <w:lang w:eastAsia="en-GB"/>
        </w:rPr>
        <w:t xml:space="preserve">only be made once satisfactory clearance has been confirmed. </w:t>
      </w:r>
    </w:p>
    <w:p w14:paraId="6EEAC2B9" w14:textId="65ECA412" w:rsidR="004F3666" w:rsidRDefault="004F3666"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Jo</w:t>
      </w:r>
      <w:r w:rsidR="00CC7C83">
        <w:rPr>
          <w:rFonts w:asciiTheme="minorHAnsi" w:hAnsiTheme="minorHAnsi" w:cstheme="minorHAnsi"/>
          <w:sz w:val="22"/>
          <w:szCs w:val="22"/>
          <w:lang w:eastAsia="en-GB"/>
        </w:rPr>
        <w:t>b</w:t>
      </w:r>
      <w:r>
        <w:rPr>
          <w:rFonts w:asciiTheme="minorHAnsi" w:hAnsiTheme="minorHAnsi" w:cstheme="minorHAnsi"/>
          <w:sz w:val="22"/>
          <w:szCs w:val="22"/>
          <w:lang w:eastAsia="en-GB"/>
        </w:rPr>
        <w:t xml:space="preserve"> descriptions make it clear the level of qualifications that re needed for the post including where appropriate the </w:t>
      </w:r>
      <w:r w:rsidR="001A23D8">
        <w:rPr>
          <w:rFonts w:asciiTheme="minorHAnsi" w:hAnsiTheme="minorHAnsi" w:cstheme="minorHAnsi"/>
          <w:sz w:val="22"/>
          <w:szCs w:val="22"/>
          <w:lang w:eastAsia="en-GB"/>
        </w:rPr>
        <w:t>requirements of all teachers to have QTS or QTLS status.</w:t>
      </w:r>
    </w:p>
    <w:p w14:paraId="1FACEA60" w14:textId="77777777" w:rsidR="00624168" w:rsidRDefault="00624168" w:rsidP="00CD63B3">
      <w:pPr>
        <w:autoSpaceDN/>
        <w:spacing w:after="0" w:line="240" w:lineRule="auto"/>
        <w:textAlignment w:val="auto"/>
        <w:rPr>
          <w:rFonts w:asciiTheme="minorHAnsi" w:hAnsiTheme="minorHAnsi" w:cstheme="minorHAnsi"/>
          <w:sz w:val="22"/>
          <w:szCs w:val="22"/>
          <w:lang w:eastAsia="en-GB"/>
        </w:rPr>
      </w:pPr>
    </w:p>
    <w:p w14:paraId="16F483C9" w14:textId="537B1C44" w:rsidR="00624168" w:rsidRPr="00893484" w:rsidRDefault="00624168" w:rsidP="00CD63B3">
      <w:pPr>
        <w:autoSpaceDN/>
        <w:spacing w:after="0" w:line="240" w:lineRule="auto"/>
        <w:textAlignment w:val="auto"/>
        <w:rPr>
          <w:rFonts w:asciiTheme="minorHAnsi" w:hAnsiTheme="minorHAnsi" w:cstheme="minorHAnsi"/>
          <w:b/>
          <w:bCs/>
          <w:sz w:val="22"/>
          <w:szCs w:val="22"/>
          <w:lang w:eastAsia="en-GB"/>
        </w:rPr>
      </w:pPr>
      <w:r w:rsidRPr="00893484">
        <w:rPr>
          <w:rFonts w:asciiTheme="minorHAnsi" w:hAnsiTheme="minorHAnsi" w:cstheme="minorHAnsi"/>
          <w:b/>
          <w:bCs/>
          <w:sz w:val="22"/>
          <w:szCs w:val="22"/>
          <w:lang w:eastAsia="en-GB"/>
        </w:rPr>
        <w:t>Job Application</w:t>
      </w:r>
    </w:p>
    <w:p w14:paraId="354516A5" w14:textId="3F50F5FB" w:rsidR="00624168" w:rsidRDefault="00624168"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All candidates will be required to complete a job application. CV’s will not be accepted without a job application form being completed. </w:t>
      </w:r>
    </w:p>
    <w:p w14:paraId="41D18097" w14:textId="7FE40483" w:rsidR="00624168" w:rsidRDefault="00E9400D"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The Job Application form requires all sections to be complete so that pre-interview checks can be carried out in relation to identity, qualifications</w:t>
      </w:r>
      <w:r w:rsidR="00BB2916">
        <w:rPr>
          <w:rFonts w:asciiTheme="minorHAnsi" w:hAnsiTheme="minorHAnsi" w:cstheme="minorHAnsi"/>
          <w:sz w:val="22"/>
          <w:szCs w:val="22"/>
          <w:lang w:eastAsia="en-GB"/>
        </w:rPr>
        <w:t xml:space="preserve">, employment history, reasons for leaving employment, and references. </w:t>
      </w:r>
    </w:p>
    <w:p w14:paraId="23EB025B" w14:textId="77777777" w:rsidR="00893484" w:rsidRDefault="00893484" w:rsidP="00CD63B3">
      <w:pPr>
        <w:autoSpaceDN/>
        <w:spacing w:after="0" w:line="240" w:lineRule="auto"/>
        <w:textAlignment w:val="auto"/>
        <w:rPr>
          <w:rFonts w:asciiTheme="minorHAnsi" w:hAnsiTheme="minorHAnsi" w:cstheme="minorHAnsi"/>
          <w:sz w:val="22"/>
          <w:szCs w:val="22"/>
          <w:lang w:eastAsia="en-GB"/>
        </w:rPr>
      </w:pPr>
    </w:p>
    <w:p w14:paraId="125D7C70" w14:textId="3996D713" w:rsidR="00893484" w:rsidRPr="00893484" w:rsidRDefault="00893484" w:rsidP="00CD63B3">
      <w:pPr>
        <w:autoSpaceDN/>
        <w:spacing w:after="0" w:line="240" w:lineRule="auto"/>
        <w:textAlignment w:val="auto"/>
        <w:rPr>
          <w:rFonts w:asciiTheme="minorHAnsi" w:hAnsiTheme="minorHAnsi" w:cstheme="minorHAnsi"/>
          <w:b/>
          <w:bCs/>
          <w:sz w:val="22"/>
          <w:szCs w:val="22"/>
          <w:lang w:eastAsia="en-GB"/>
        </w:rPr>
      </w:pPr>
      <w:r w:rsidRPr="00893484">
        <w:rPr>
          <w:rFonts w:asciiTheme="minorHAnsi" w:hAnsiTheme="minorHAnsi" w:cstheme="minorHAnsi"/>
          <w:b/>
          <w:bCs/>
          <w:sz w:val="22"/>
          <w:szCs w:val="22"/>
          <w:lang w:eastAsia="en-GB"/>
        </w:rPr>
        <w:t>Short Listing and Invite to Interview</w:t>
      </w:r>
    </w:p>
    <w:p w14:paraId="3E3F888E" w14:textId="77777777" w:rsidR="00893484" w:rsidRDefault="00893484" w:rsidP="00CD63B3">
      <w:pPr>
        <w:autoSpaceDN/>
        <w:spacing w:after="0" w:line="240" w:lineRule="auto"/>
        <w:textAlignment w:val="auto"/>
        <w:rPr>
          <w:rFonts w:asciiTheme="minorHAnsi" w:hAnsiTheme="minorHAnsi" w:cstheme="minorHAnsi"/>
          <w:sz w:val="22"/>
          <w:szCs w:val="22"/>
          <w:lang w:eastAsia="en-GB"/>
        </w:rPr>
      </w:pPr>
    </w:p>
    <w:p w14:paraId="4CE75240" w14:textId="691364C8" w:rsidR="00E05DA0" w:rsidRDefault="00E05DA0"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Candidates’ references will be sought prior to interview. </w:t>
      </w:r>
    </w:p>
    <w:p w14:paraId="202141C5" w14:textId="4009A40D" w:rsidR="00893484" w:rsidRDefault="00893484"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Candidates will be informed </w:t>
      </w:r>
      <w:r w:rsidR="00E653ED">
        <w:rPr>
          <w:rFonts w:asciiTheme="minorHAnsi" w:hAnsiTheme="minorHAnsi" w:cstheme="minorHAnsi"/>
          <w:sz w:val="22"/>
          <w:szCs w:val="22"/>
          <w:lang w:eastAsia="en-GB"/>
        </w:rPr>
        <w:t>that online searches may be done as part of due diligence checks.</w:t>
      </w:r>
    </w:p>
    <w:p w14:paraId="2A70B9DF" w14:textId="47A25EE8" w:rsidR="00E653ED" w:rsidRDefault="00E653ED" w:rsidP="00CD63B3">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Candidates will be asked to bring with them to interview </w:t>
      </w:r>
      <w:r w:rsidR="005F6183">
        <w:rPr>
          <w:rFonts w:asciiTheme="minorHAnsi" w:hAnsiTheme="minorHAnsi" w:cstheme="minorHAnsi"/>
          <w:sz w:val="22"/>
          <w:szCs w:val="22"/>
          <w:lang w:eastAsia="en-GB"/>
        </w:rPr>
        <w:t xml:space="preserve">copies of documents used to verify the candidate’s identity, right to work and required qualifications. Candidates will be informed that these will be kept on file for the duration of their employment or for 6 months after the interview date if they are not successful. </w:t>
      </w:r>
    </w:p>
    <w:p w14:paraId="2C49C8AD" w14:textId="77777777" w:rsidR="006A33CD" w:rsidRDefault="006A33CD" w:rsidP="00CD63B3">
      <w:pPr>
        <w:autoSpaceDN/>
        <w:spacing w:after="0" w:line="240" w:lineRule="auto"/>
        <w:textAlignment w:val="auto"/>
        <w:rPr>
          <w:rFonts w:asciiTheme="minorHAnsi" w:hAnsiTheme="minorHAnsi" w:cstheme="minorHAnsi"/>
          <w:sz w:val="22"/>
          <w:szCs w:val="22"/>
          <w:lang w:eastAsia="en-GB"/>
        </w:rPr>
      </w:pPr>
    </w:p>
    <w:p w14:paraId="2EA1E83B" w14:textId="187EC6BD" w:rsidR="006A33CD" w:rsidRPr="006A33CD" w:rsidRDefault="006A33CD" w:rsidP="00CD63B3">
      <w:pPr>
        <w:autoSpaceDN/>
        <w:spacing w:after="0" w:line="240" w:lineRule="auto"/>
        <w:textAlignment w:val="auto"/>
        <w:rPr>
          <w:rFonts w:asciiTheme="minorHAnsi" w:hAnsiTheme="minorHAnsi" w:cstheme="minorHAnsi"/>
          <w:b/>
          <w:bCs/>
          <w:sz w:val="22"/>
          <w:szCs w:val="22"/>
          <w:lang w:eastAsia="en-GB"/>
        </w:rPr>
      </w:pPr>
      <w:r w:rsidRPr="006A33CD">
        <w:rPr>
          <w:rFonts w:asciiTheme="minorHAnsi" w:hAnsiTheme="minorHAnsi" w:cstheme="minorHAnsi"/>
          <w:b/>
          <w:bCs/>
          <w:sz w:val="22"/>
          <w:szCs w:val="22"/>
          <w:lang w:eastAsia="en-GB"/>
        </w:rPr>
        <w:t>Interview Process</w:t>
      </w:r>
    </w:p>
    <w:p w14:paraId="43452625" w14:textId="53181708" w:rsidR="00FB4B8C" w:rsidRDefault="006A33CD" w:rsidP="006A33CD">
      <w:pPr>
        <w:autoSpaceDN/>
        <w:spacing w:after="0" w:line="240" w:lineRule="auto"/>
        <w:textAlignment w:val="auto"/>
        <w:rPr>
          <w:rFonts w:asciiTheme="minorHAnsi" w:hAnsiTheme="minorHAnsi" w:cstheme="minorHAnsi"/>
          <w:sz w:val="22"/>
          <w:szCs w:val="22"/>
          <w:lang w:eastAsia="en-GB"/>
        </w:rPr>
      </w:pPr>
      <w:r w:rsidRPr="00E347E3">
        <w:rPr>
          <w:rFonts w:asciiTheme="minorHAnsi" w:hAnsiTheme="minorHAnsi" w:cstheme="minorHAnsi"/>
          <w:sz w:val="22"/>
          <w:szCs w:val="22"/>
          <w:lang w:eastAsia="en-GB"/>
        </w:rPr>
        <w:t xml:space="preserve">During the interview the candidate will be asked </w:t>
      </w:r>
      <w:r w:rsidR="00CA2EC3" w:rsidRPr="00E347E3">
        <w:rPr>
          <w:rFonts w:asciiTheme="minorHAnsi" w:hAnsiTheme="minorHAnsi" w:cstheme="minorHAnsi"/>
          <w:sz w:val="22"/>
          <w:szCs w:val="22"/>
          <w:lang w:eastAsia="en-GB"/>
        </w:rPr>
        <w:t xml:space="preserve">two predetermined safeguarding questions. These will aim to elicit the candidates understanding of safeguarding practices and their attitude towards safeguarding. </w:t>
      </w:r>
    </w:p>
    <w:p w14:paraId="3F19D59E" w14:textId="7D8188D1" w:rsidR="00E347E3" w:rsidRDefault="00E347E3"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The </w:t>
      </w:r>
      <w:r w:rsidR="00191A0D">
        <w:rPr>
          <w:rFonts w:asciiTheme="minorHAnsi" w:hAnsiTheme="minorHAnsi" w:cstheme="minorHAnsi"/>
          <w:sz w:val="22"/>
          <w:szCs w:val="22"/>
          <w:lang w:eastAsia="en-GB"/>
        </w:rPr>
        <w:t>c</w:t>
      </w:r>
      <w:r>
        <w:rPr>
          <w:rFonts w:asciiTheme="minorHAnsi" w:hAnsiTheme="minorHAnsi" w:cstheme="minorHAnsi"/>
          <w:sz w:val="22"/>
          <w:szCs w:val="22"/>
          <w:lang w:eastAsia="en-GB"/>
        </w:rPr>
        <w:t xml:space="preserve">andidate will be asked to detail </w:t>
      </w:r>
      <w:r w:rsidR="00191A0D">
        <w:rPr>
          <w:rFonts w:asciiTheme="minorHAnsi" w:hAnsiTheme="minorHAnsi" w:cstheme="minorHAnsi"/>
          <w:sz w:val="22"/>
          <w:szCs w:val="22"/>
          <w:lang w:eastAsia="en-GB"/>
        </w:rPr>
        <w:t xml:space="preserve">the reasons for </w:t>
      </w:r>
      <w:r>
        <w:rPr>
          <w:rFonts w:asciiTheme="minorHAnsi" w:hAnsiTheme="minorHAnsi" w:cstheme="minorHAnsi"/>
          <w:sz w:val="22"/>
          <w:szCs w:val="22"/>
          <w:lang w:eastAsia="en-GB"/>
        </w:rPr>
        <w:t>any gaps in their employment history</w:t>
      </w:r>
      <w:r w:rsidR="00191A0D">
        <w:rPr>
          <w:rFonts w:asciiTheme="minorHAnsi" w:hAnsiTheme="minorHAnsi" w:cstheme="minorHAnsi"/>
          <w:sz w:val="22"/>
          <w:szCs w:val="22"/>
          <w:lang w:eastAsia="en-GB"/>
        </w:rPr>
        <w:t xml:space="preserve"> at interview.</w:t>
      </w:r>
    </w:p>
    <w:p w14:paraId="7889E302" w14:textId="77777777" w:rsidR="00E347E3" w:rsidRDefault="00E347E3" w:rsidP="006A33CD">
      <w:pPr>
        <w:autoSpaceDN/>
        <w:spacing w:after="0" w:line="240" w:lineRule="auto"/>
        <w:textAlignment w:val="auto"/>
        <w:rPr>
          <w:rFonts w:asciiTheme="minorHAnsi" w:hAnsiTheme="minorHAnsi" w:cstheme="minorHAnsi"/>
          <w:sz w:val="22"/>
          <w:szCs w:val="22"/>
          <w:lang w:eastAsia="en-GB"/>
        </w:rPr>
      </w:pPr>
    </w:p>
    <w:p w14:paraId="342D69F8" w14:textId="50A7F25A" w:rsidR="00E347E3" w:rsidRDefault="00E347E3" w:rsidP="006A33CD">
      <w:pPr>
        <w:autoSpaceDN/>
        <w:spacing w:after="0" w:line="240" w:lineRule="auto"/>
        <w:textAlignment w:val="auto"/>
        <w:rPr>
          <w:rFonts w:asciiTheme="minorHAnsi" w:hAnsiTheme="minorHAnsi" w:cstheme="minorHAnsi"/>
          <w:b/>
          <w:bCs/>
          <w:sz w:val="22"/>
          <w:szCs w:val="22"/>
          <w:lang w:eastAsia="en-GB"/>
        </w:rPr>
      </w:pPr>
      <w:r w:rsidRPr="00E347E3">
        <w:rPr>
          <w:rFonts w:asciiTheme="minorHAnsi" w:hAnsiTheme="minorHAnsi" w:cstheme="minorHAnsi"/>
          <w:b/>
          <w:bCs/>
          <w:sz w:val="22"/>
          <w:szCs w:val="22"/>
          <w:lang w:eastAsia="en-GB"/>
        </w:rPr>
        <w:t>Probation and Induction</w:t>
      </w:r>
    </w:p>
    <w:p w14:paraId="2FB5F54B" w14:textId="424B7A91" w:rsidR="00191A0D" w:rsidRDefault="004D4E66"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Risk assessments will be completed </w:t>
      </w:r>
      <w:r w:rsidR="005943E5">
        <w:rPr>
          <w:rFonts w:asciiTheme="minorHAnsi" w:hAnsiTheme="minorHAnsi" w:cstheme="minorHAnsi"/>
          <w:sz w:val="22"/>
          <w:szCs w:val="22"/>
          <w:lang w:eastAsia="en-GB"/>
        </w:rPr>
        <w:t xml:space="preserve">on successful completion of the pre-employment process. The risk assessment will inform the ability of the candidate to commence employment. </w:t>
      </w:r>
    </w:p>
    <w:p w14:paraId="675E8C35" w14:textId="7EEFAEC3" w:rsidR="005943E5" w:rsidRDefault="005943E5"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Wherever possible employment will start before the candidate has </w:t>
      </w:r>
      <w:r w:rsidR="0080400C">
        <w:rPr>
          <w:rFonts w:asciiTheme="minorHAnsi" w:hAnsiTheme="minorHAnsi" w:cstheme="minorHAnsi"/>
          <w:sz w:val="22"/>
          <w:szCs w:val="22"/>
          <w:lang w:eastAsia="en-GB"/>
        </w:rPr>
        <w:t xml:space="preserve">gained DBS clearance. </w:t>
      </w:r>
    </w:p>
    <w:p w14:paraId="2F04D95C" w14:textId="20207463" w:rsidR="0080400C" w:rsidRDefault="0080400C"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On some occasions it may be appropriate to enable the candidate to commence their employment and complete their preliminary training and induction where this can be completed without any direct or indirect contact with students. </w:t>
      </w:r>
    </w:p>
    <w:p w14:paraId="3B2B0862" w14:textId="68B5D36C" w:rsidR="00A7407D" w:rsidRDefault="00A7407D"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xml:space="preserve">A risk assessment will be carried out to determine if successful candidates can start training before their DBS clearance is completed. </w:t>
      </w:r>
      <w:r w:rsidR="00AC61E3">
        <w:rPr>
          <w:rFonts w:asciiTheme="minorHAnsi" w:hAnsiTheme="minorHAnsi" w:cstheme="minorHAnsi"/>
          <w:sz w:val="22"/>
          <w:szCs w:val="22"/>
          <w:lang w:eastAsia="en-GB"/>
        </w:rPr>
        <w:t xml:space="preserve">Cairn Education will also check the Barred List </w:t>
      </w:r>
      <w:r w:rsidR="00DE4197">
        <w:rPr>
          <w:rFonts w:asciiTheme="minorHAnsi" w:hAnsiTheme="minorHAnsi" w:cstheme="minorHAnsi"/>
          <w:sz w:val="22"/>
          <w:szCs w:val="22"/>
          <w:lang w:eastAsia="en-GB"/>
        </w:rPr>
        <w:t>in this circumstance.</w:t>
      </w:r>
    </w:p>
    <w:p w14:paraId="6B917E50" w14:textId="147E757C" w:rsidR="00A7407D" w:rsidRDefault="00A7407D"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Candidates will not be able to work directly or indirectly with students or have access to confidential student information before their DBS </w:t>
      </w:r>
      <w:r w:rsidR="00AC61E3">
        <w:rPr>
          <w:rFonts w:asciiTheme="minorHAnsi" w:hAnsiTheme="minorHAnsi" w:cstheme="minorHAnsi"/>
          <w:sz w:val="22"/>
          <w:szCs w:val="22"/>
          <w:lang w:eastAsia="en-GB"/>
        </w:rPr>
        <w:t xml:space="preserve">clearance has been completed. </w:t>
      </w:r>
    </w:p>
    <w:p w14:paraId="148716D0" w14:textId="77777777" w:rsidR="006D3F7A" w:rsidRDefault="006D3F7A" w:rsidP="006A33CD">
      <w:pPr>
        <w:autoSpaceDN/>
        <w:spacing w:after="0" w:line="240" w:lineRule="auto"/>
        <w:textAlignment w:val="auto"/>
        <w:rPr>
          <w:rFonts w:asciiTheme="minorHAnsi" w:hAnsiTheme="minorHAnsi" w:cstheme="minorHAnsi"/>
          <w:sz w:val="22"/>
          <w:szCs w:val="22"/>
          <w:lang w:eastAsia="en-GB"/>
        </w:rPr>
      </w:pPr>
    </w:p>
    <w:p w14:paraId="440CD046" w14:textId="390E4D82" w:rsidR="006D3F7A" w:rsidRDefault="006D3F7A" w:rsidP="006A33CD">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 xml:space="preserve">During the induction period all staff will complete training in the following areas and read and sign </w:t>
      </w:r>
      <w:r w:rsidR="006D04E1">
        <w:rPr>
          <w:rFonts w:asciiTheme="minorHAnsi" w:hAnsiTheme="minorHAnsi" w:cstheme="minorHAnsi"/>
          <w:sz w:val="22"/>
          <w:szCs w:val="22"/>
          <w:lang w:eastAsia="en-GB"/>
        </w:rPr>
        <w:t xml:space="preserve">their understanding of the associated policies and procedures. </w:t>
      </w:r>
    </w:p>
    <w:p w14:paraId="0F3DC256" w14:textId="77777777" w:rsidR="006D04E1" w:rsidRDefault="006D04E1" w:rsidP="006A33CD">
      <w:pPr>
        <w:autoSpaceDN/>
        <w:spacing w:after="0" w:line="240" w:lineRule="auto"/>
        <w:textAlignment w:val="auto"/>
        <w:rPr>
          <w:rFonts w:asciiTheme="minorHAnsi" w:hAnsiTheme="minorHAnsi" w:cstheme="minorHAnsi"/>
          <w:sz w:val="22"/>
          <w:szCs w:val="22"/>
          <w:lang w:eastAsia="en-GB"/>
        </w:rPr>
      </w:pPr>
    </w:p>
    <w:p w14:paraId="0D91B2F8" w14:textId="76D4C707" w:rsidR="006D04E1" w:rsidRPr="004C6A23" w:rsidRDefault="006D04E1">
      <w:pPr>
        <w:pStyle w:val="ListParagraph"/>
        <w:numPr>
          <w:ilvl w:val="0"/>
          <w:numId w:val="46"/>
        </w:numPr>
        <w:autoSpaceDN/>
        <w:spacing w:after="0" w:line="240" w:lineRule="auto"/>
        <w:textAlignment w:val="auto"/>
        <w:rPr>
          <w:rFonts w:asciiTheme="minorHAnsi" w:hAnsiTheme="minorHAnsi" w:cstheme="minorHAnsi"/>
          <w:sz w:val="22"/>
          <w:szCs w:val="22"/>
          <w:lang w:eastAsia="en-GB"/>
        </w:rPr>
      </w:pPr>
      <w:r w:rsidRPr="004C6A23">
        <w:rPr>
          <w:rFonts w:asciiTheme="minorHAnsi" w:hAnsiTheme="minorHAnsi" w:cstheme="minorHAnsi"/>
          <w:sz w:val="22"/>
          <w:szCs w:val="22"/>
          <w:lang w:eastAsia="en-GB"/>
        </w:rPr>
        <w:t>Health and Safety</w:t>
      </w:r>
    </w:p>
    <w:p w14:paraId="6390DA57" w14:textId="17B935E7" w:rsidR="006D04E1" w:rsidRPr="004C6A23" w:rsidRDefault="006D04E1">
      <w:pPr>
        <w:pStyle w:val="ListParagraph"/>
        <w:numPr>
          <w:ilvl w:val="0"/>
          <w:numId w:val="46"/>
        </w:numPr>
        <w:autoSpaceDN/>
        <w:spacing w:after="0" w:line="240" w:lineRule="auto"/>
        <w:textAlignment w:val="auto"/>
        <w:rPr>
          <w:rFonts w:asciiTheme="minorHAnsi" w:hAnsiTheme="minorHAnsi" w:cstheme="minorHAnsi"/>
          <w:sz w:val="22"/>
          <w:szCs w:val="22"/>
          <w:lang w:eastAsia="en-GB"/>
        </w:rPr>
      </w:pPr>
      <w:r w:rsidRPr="004C6A23">
        <w:rPr>
          <w:rFonts w:asciiTheme="minorHAnsi" w:hAnsiTheme="minorHAnsi" w:cstheme="minorHAnsi"/>
          <w:sz w:val="22"/>
          <w:szCs w:val="22"/>
          <w:lang w:eastAsia="en-GB"/>
        </w:rPr>
        <w:t>Safeguarding</w:t>
      </w:r>
    </w:p>
    <w:p w14:paraId="6B22A43D" w14:textId="3D5BCCFD" w:rsidR="006D04E1" w:rsidRPr="004C6A23" w:rsidRDefault="006D04E1">
      <w:pPr>
        <w:pStyle w:val="ListParagraph"/>
        <w:numPr>
          <w:ilvl w:val="0"/>
          <w:numId w:val="46"/>
        </w:numPr>
        <w:autoSpaceDN/>
        <w:spacing w:after="0" w:line="240" w:lineRule="auto"/>
        <w:textAlignment w:val="auto"/>
        <w:rPr>
          <w:rFonts w:asciiTheme="minorHAnsi" w:hAnsiTheme="minorHAnsi" w:cstheme="minorHAnsi"/>
          <w:sz w:val="22"/>
          <w:szCs w:val="22"/>
          <w:lang w:eastAsia="en-GB"/>
        </w:rPr>
      </w:pPr>
      <w:r w:rsidRPr="004C6A23">
        <w:rPr>
          <w:rFonts w:asciiTheme="minorHAnsi" w:hAnsiTheme="minorHAnsi" w:cstheme="minorHAnsi"/>
          <w:sz w:val="22"/>
          <w:szCs w:val="22"/>
          <w:lang w:eastAsia="en-GB"/>
        </w:rPr>
        <w:t>Teaching and Learning</w:t>
      </w:r>
    </w:p>
    <w:p w14:paraId="2BE55E4E" w14:textId="0364EF95" w:rsidR="006D04E1" w:rsidRPr="004C6A23" w:rsidRDefault="006D04E1">
      <w:pPr>
        <w:pStyle w:val="ListParagraph"/>
        <w:numPr>
          <w:ilvl w:val="0"/>
          <w:numId w:val="46"/>
        </w:numPr>
        <w:autoSpaceDN/>
        <w:spacing w:after="0" w:line="240" w:lineRule="auto"/>
        <w:textAlignment w:val="auto"/>
        <w:rPr>
          <w:rFonts w:asciiTheme="minorHAnsi" w:hAnsiTheme="minorHAnsi" w:cstheme="minorHAnsi"/>
          <w:sz w:val="22"/>
          <w:szCs w:val="22"/>
          <w:lang w:eastAsia="en-GB"/>
        </w:rPr>
      </w:pPr>
      <w:r w:rsidRPr="004C6A23">
        <w:rPr>
          <w:rFonts w:asciiTheme="minorHAnsi" w:hAnsiTheme="minorHAnsi" w:cstheme="minorHAnsi"/>
          <w:sz w:val="22"/>
          <w:szCs w:val="22"/>
          <w:lang w:eastAsia="en-GB"/>
        </w:rPr>
        <w:t>Staff Code of Conduct</w:t>
      </w:r>
    </w:p>
    <w:p w14:paraId="288C0A24" w14:textId="31C07066" w:rsidR="006D04E1" w:rsidRPr="004C6A23" w:rsidRDefault="004C6A23">
      <w:pPr>
        <w:pStyle w:val="ListParagraph"/>
        <w:numPr>
          <w:ilvl w:val="0"/>
          <w:numId w:val="46"/>
        </w:numPr>
        <w:autoSpaceDN/>
        <w:spacing w:after="0" w:line="240" w:lineRule="auto"/>
        <w:textAlignment w:val="auto"/>
        <w:rPr>
          <w:rFonts w:asciiTheme="minorHAnsi" w:hAnsiTheme="minorHAnsi" w:cstheme="minorHAnsi"/>
          <w:sz w:val="22"/>
          <w:szCs w:val="22"/>
          <w:lang w:eastAsia="en-GB"/>
        </w:rPr>
      </w:pPr>
      <w:r w:rsidRPr="004C6A23">
        <w:rPr>
          <w:rFonts w:asciiTheme="minorHAnsi" w:hAnsiTheme="minorHAnsi" w:cstheme="minorHAnsi"/>
          <w:sz w:val="22"/>
          <w:szCs w:val="22"/>
          <w:lang w:eastAsia="en-GB"/>
        </w:rPr>
        <w:t>Behaviour</w:t>
      </w:r>
      <w:r w:rsidR="006D04E1" w:rsidRPr="004C6A23">
        <w:rPr>
          <w:rFonts w:asciiTheme="minorHAnsi" w:hAnsiTheme="minorHAnsi" w:cstheme="minorHAnsi"/>
          <w:sz w:val="22"/>
          <w:szCs w:val="22"/>
          <w:lang w:eastAsia="en-GB"/>
        </w:rPr>
        <w:t xml:space="preserve"> Policy</w:t>
      </w:r>
    </w:p>
    <w:p w14:paraId="58F889EE" w14:textId="77777777" w:rsidR="00AC61E3" w:rsidRPr="00E05DA0" w:rsidRDefault="00AC61E3" w:rsidP="006A33CD">
      <w:pPr>
        <w:autoSpaceDN/>
        <w:spacing w:after="0" w:line="240" w:lineRule="auto"/>
        <w:textAlignment w:val="auto"/>
        <w:rPr>
          <w:rFonts w:asciiTheme="minorHAnsi" w:hAnsiTheme="minorHAnsi" w:cstheme="minorHAnsi"/>
          <w:sz w:val="22"/>
          <w:szCs w:val="22"/>
          <w:lang w:eastAsia="en-GB"/>
        </w:rPr>
      </w:pPr>
    </w:p>
    <w:p w14:paraId="4ED5389A" w14:textId="7B6B4C24" w:rsidR="00FB4B8C" w:rsidRPr="00FB4B8C" w:rsidRDefault="000A13F8" w:rsidP="000A13F8">
      <w:p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val="en-US" w:eastAsia="en-GB"/>
        </w:rPr>
        <w:t xml:space="preserve">Cairn Education </w:t>
      </w:r>
      <w:r w:rsidR="00FB4B8C" w:rsidRPr="00FB4B8C">
        <w:rPr>
          <w:rFonts w:asciiTheme="minorHAnsi" w:hAnsiTheme="minorHAnsi" w:cstheme="minorHAnsi"/>
          <w:sz w:val="22"/>
          <w:szCs w:val="22"/>
          <w:lang w:val="en-US" w:eastAsia="en-GB"/>
        </w:rPr>
        <w:t>maintains an accurate Single Central Record (SCR) in line with statutory guidance.</w:t>
      </w:r>
    </w:p>
    <w:p w14:paraId="64E939A5"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67A0DFAD" w14:textId="77777777" w:rsidR="00FB4B8C" w:rsidRPr="00FB4B8C" w:rsidRDefault="00FB4B8C" w:rsidP="00CF5321">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bCs/>
          <w:sz w:val="22"/>
          <w:szCs w:val="22"/>
          <w:lang w:val="en-US" w:eastAsia="en-GB"/>
        </w:rPr>
        <w:t xml:space="preserve">We advise all staff to disclose any reason that may affect their suitability to work with children including convictions, cautions, court orders, cautions, reprimands, and warnings. </w:t>
      </w:r>
    </w:p>
    <w:p w14:paraId="21B1DD2C"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lang w:eastAsia="en-GB"/>
        </w:rPr>
      </w:pPr>
    </w:p>
    <w:p w14:paraId="3F7E94FC" w14:textId="17CAC342" w:rsidR="00FB4B8C" w:rsidRPr="00C25227" w:rsidRDefault="00FB4B8C" w:rsidP="00CF5321">
      <w:pPr>
        <w:autoSpaceDN/>
        <w:spacing w:after="0" w:line="240" w:lineRule="auto"/>
        <w:textAlignment w:val="auto"/>
        <w:rPr>
          <w:rFonts w:asciiTheme="minorHAnsi" w:hAnsiTheme="minorHAnsi" w:cstheme="minorHAnsi"/>
          <w:sz w:val="22"/>
          <w:szCs w:val="22"/>
          <w:lang w:eastAsia="en-GB"/>
        </w:rPr>
      </w:pPr>
      <w:r w:rsidRPr="00C25227">
        <w:rPr>
          <w:rFonts w:asciiTheme="minorHAnsi" w:hAnsiTheme="minorHAnsi" w:cstheme="minorHAnsi"/>
          <w:sz w:val="22"/>
          <w:szCs w:val="22"/>
          <w:lang w:eastAsia="en-GB"/>
        </w:rPr>
        <w:t xml:space="preserve">Where </w:t>
      </w:r>
      <w:r w:rsidR="00383ADD">
        <w:rPr>
          <w:rFonts w:asciiTheme="minorHAnsi" w:hAnsiTheme="minorHAnsi" w:cstheme="minorHAnsi"/>
          <w:sz w:val="22"/>
          <w:szCs w:val="22"/>
          <w:lang w:eastAsia="en-GB"/>
        </w:rPr>
        <w:t>Cairn Education</w:t>
      </w:r>
      <w:r w:rsidRPr="00C25227">
        <w:rPr>
          <w:rFonts w:asciiTheme="minorHAnsi" w:hAnsiTheme="minorHAnsi" w:cstheme="minorHAnsi"/>
          <w:sz w:val="22"/>
          <w:szCs w:val="22"/>
          <w:lang w:eastAsia="en-GB"/>
        </w:rPr>
        <w:t xml:space="preserve"> places learners with an alternative provision provider, </w:t>
      </w:r>
      <w:r w:rsidR="00383ADD">
        <w:rPr>
          <w:rFonts w:asciiTheme="minorHAnsi" w:hAnsiTheme="minorHAnsi" w:cstheme="minorHAnsi"/>
          <w:sz w:val="22"/>
          <w:szCs w:val="22"/>
          <w:lang w:eastAsia="en-GB"/>
        </w:rPr>
        <w:t xml:space="preserve">Cairn Education </w:t>
      </w:r>
      <w:r w:rsidRPr="00C25227">
        <w:rPr>
          <w:rFonts w:asciiTheme="minorHAnsi" w:hAnsiTheme="minorHAnsi" w:cstheme="minorHAnsi"/>
          <w:sz w:val="22"/>
          <w:szCs w:val="22"/>
          <w:lang w:eastAsia="en-GB"/>
        </w:rPr>
        <w:t xml:space="preserve">will continue to be responsible for the safeguarding of that child. </w:t>
      </w:r>
    </w:p>
    <w:p w14:paraId="762663A1" w14:textId="6113136B" w:rsidR="00FB4B8C" w:rsidRPr="00C25227" w:rsidRDefault="00383ADD" w:rsidP="00A02567">
      <w:pPr>
        <w:numPr>
          <w:ilvl w:val="1"/>
          <w:numId w:val="30"/>
        </w:numPr>
        <w:autoSpaceDN/>
        <w:spacing w:after="0" w:line="240" w:lineRule="auto"/>
        <w:textAlignment w:val="auto"/>
        <w:rPr>
          <w:rFonts w:asciiTheme="minorHAnsi" w:hAnsiTheme="minorHAnsi" w:cstheme="minorHAnsi"/>
          <w:sz w:val="22"/>
          <w:szCs w:val="22"/>
          <w:lang w:eastAsia="en-GB"/>
        </w:rPr>
      </w:pPr>
      <w:r>
        <w:rPr>
          <w:rFonts w:asciiTheme="minorHAnsi" w:hAnsiTheme="minorHAnsi" w:cstheme="minorHAnsi"/>
          <w:sz w:val="22"/>
          <w:szCs w:val="22"/>
          <w:lang w:eastAsia="en-GB"/>
        </w:rPr>
        <w:t>Cairn Education</w:t>
      </w:r>
      <w:r w:rsidR="00FB4B8C" w:rsidRPr="00C25227">
        <w:rPr>
          <w:rFonts w:asciiTheme="minorHAnsi" w:hAnsiTheme="minorHAnsi" w:cstheme="minorHAnsi"/>
          <w:sz w:val="22"/>
          <w:szCs w:val="22"/>
          <w:lang w:eastAsia="en-GB"/>
        </w:rPr>
        <w:t xml:space="preserve"> will undertake appropriate checks to ensure the provider meets the needs of the </w:t>
      </w:r>
      <w:r w:rsidR="00993CE6">
        <w:rPr>
          <w:rFonts w:asciiTheme="minorHAnsi" w:hAnsiTheme="minorHAnsi" w:cstheme="minorHAnsi"/>
          <w:sz w:val="22"/>
          <w:szCs w:val="22"/>
          <w:lang w:eastAsia="en-GB"/>
        </w:rPr>
        <w:t>student</w:t>
      </w:r>
      <w:r w:rsidR="004262FF">
        <w:rPr>
          <w:rFonts w:asciiTheme="minorHAnsi" w:hAnsiTheme="minorHAnsi" w:cstheme="minorHAnsi"/>
          <w:sz w:val="22"/>
          <w:szCs w:val="22"/>
          <w:lang w:eastAsia="en-GB"/>
        </w:rPr>
        <w:t>.</w:t>
      </w:r>
    </w:p>
    <w:p w14:paraId="39C920C2" w14:textId="77777777" w:rsidR="00FB4B8C" w:rsidRPr="00C25227" w:rsidRDefault="00FB4B8C" w:rsidP="00FB4B8C">
      <w:pPr>
        <w:autoSpaceDN/>
        <w:spacing w:after="0" w:line="240" w:lineRule="auto"/>
        <w:ind w:left="360"/>
        <w:textAlignment w:val="auto"/>
        <w:rPr>
          <w:rFonts w:asciiTheme="minorHAnsi" w:hAnsiTheme="minorHAnsi" w:cstheme="minorHAnsi"/>
          <w:sz w:val="22"/>
          <w:szCs w:val="22"/>
          <w:lang w:eastAsia="en-GB"/>
        </w:rPr>
      </w:pPr>
    </w:p>
    <w:p w14:paraId="73FA8352" w14:textId="44A4D79F" w:rsidR="00FB4B8C" w:rsidRPr="00C25227" w:rsidRDefault="00FB4B8C" w:rsidP="00C25227">
      <w:pPr>
        <w:autoSpaceDN/>
        <w:spacing w:after="0" w:line="240" w:lineRule="auto"/>
        <w:textAlignment w:val="auto"/>
        <w:rPr>
          <w:rFonts w:asciiTheme="minorHAnsi" w:hAnsiTheme="minorHAnsi" w:cstheme="minorHAnsi"/>
          <w:sz w:val="22"/>
          <w:szCs w:val="22"/>
          <w:lang w:eastAsia="en-GB"/>
        </w:rPr>
      </w:pPr>
      <w:r w:rsidRPr="00C25227">
        <w:rPr>
          <w:rFonts w:asciiTheme="minorHAnsi" w:hAnsiTheme="minorHAnsi" w:cstheme="minorHAnsi"/>
          <w:sz w:val="22"/>
          <w:szCs w:val="22"/>
          <w:lang w:eastAsia="en-GB"/>
        </w:rPr>
        <w:t xml:space="preserve">Where </w:t>
      </w:r>
      <w:r w:rsidR="004262FF">
        <w:rPr>
          <w:rFonts w:asciiTheme="minorHAnsi" w:hAnsiTheme="minorHAnsi" w:cstheme="minorHAnsi"/>
          <w:sz w:val="22"/>
          <w:szCs w:val="22"/>
          <w:lang w:eastAsia="en-GB"/>
        </w:rPr>
        <w:t>Cairn Education</w:t>
      </w:r>
      <w:r w:rsidRPr="00C25227">
        <w:rPr>
          <w:rFonts w:asciiTheme="minorHAnsi" w:hAnsiTheme="minorHAnsi" w:cstheme="minorHAnsi"/>
          <w:color w:val="009EFF"/>
          <w:sz w:val="22"/>
          <w:szCs w:val="22"/>
          <w:lang w:eastAsia="en-GB"/>
        </w:rPr>
        <w:t xml:space="preserve"> </w:t>
      </w:r>
      <w:r w:rsidRPr="00C25227">
        <w:rPr>
          <w:rFonts w:asciiTheme="minorHAnsi" w:hAnsiTheme="minorHAnsi" w:cstheme="minorHAnsi"/>
          <w:sz w:val="22"/>
          <w:szCs w:val="22"/>
          <w:lang w:eastAsia="en-GB"/>
        </w:rPr>
        <w:t xml:space="preserve">organises work experience placements, we will follow the advice and guidance as identified in part Three of </w:t>
      </w:r>
      <w:r w:rsidR="00DB40BD">
        <w:rPr>
          <w:rFonts w:asciiTheme="minorHAnsi" w:hAnsiTheme="minorHAnsi" w:cstheme="minorHAnsi"/>
          <w:sz w:val="22"/>
          <w:szCs w:val="22"/>
          <w:lang w:eastAsia="en-GB"/>
        </w:rPr>
        <w:t>KCSIE 202</w:t>
      </w:r>
      <w:r w:rsidR="00D94D80">
        <w:rPr>
          <w:rFonts w:asciiTheme="minorHAnsi" w:hAnsiTheme="minorHAnsi" w:cstheme="minorHAnsi"/>
          <w:sz w:val="22"/>
          <w:szCs w:val="22"/>
          <w:lang w:eastAsia="en-GB"/>
        </w:rPr>
        <w:t>6</w:t>
      </w:r>
      <w:r w:rsidRPr="00C25227">
        <w:rPr>
          <w:rFonts w:asciiTheme="minorHAnsi" w:hAnsiTheme="minorHAnsi" w:cstheme="minorHAnsi"/>
          <w:sz w:val="22"/>
          <w:szCs w:val="22"/>
          <w:lang w:eastAsia="en-GB"/>
        </w:rPr>
        <w:t>.</w:t>
      </w:r>
    </w:p>
    <w:p w14:paraId="6C8CE09D" w14:textId="77777777" w:rsidR="00FB4B8C" w:rsidRPr="00C25227" w:rsidRDefault="00FB4B8C" w:rsidP="00FB4B8C">
      <w:pPr>
        <w:autoSpaceDN/>
        <w:spacing w:after="0" w:line="240" w:lineRule="auto"/>
        <w:ind w:left="360"/>
        <w:textAlignment w:val="auto"/>
        <w:rPr>
          <w:rFonts w:asciiTheme="minorHAnsi" w:hAnsiTheme="minorHAnsi" w:cstheme="minorHAnsi"/>
          <w:sz w:val="22"/>
          <w:szCs w:val="22"/>
          <w:lang w:eastAsia="en-GB"/>
        </w:rPr>
      </w:pPr>
    </w:p>
    <w:p w14:paraId="2A203347" w14:textId="77777777" w:rsidR="00FB4B8C" w:rsidRPr="00FB4B8C" w:rsidRDefault="00FB4B8C" w:rsidP="00FB4B8C">
      <w:pPr>
        <w:autoSpaceDN/>
        <w:spacing w:after="0" w:line="240" w:lineRule="auto"/>
        <w:jc w:val="both"/>
        <w:textAlignment w:val="auto"/>
        <w:rPr>
          <w:rFonts w:asciiTheme="minorHAnsi" w:hAnsiTheme="minorHAnsi" w:cstheme="minorHAnsi"/>
          <w:sz w:val="22"/>
          <w:szCs w:val="22"/>
          <w:lang w:eastAsia="en-GB"/>
        </w:rPr>
      </w:pPr>
    </w:p>
    <w:p w14:paraId="305BE563" w14:textId="4E237EC7" w:rsidR="00FB4B8C" w:rsidRPr="00FB4B8C" w:rsidRDefault="00C25227" w:rsidP="00C25227">
      <w:pPr>
        <w:autoSpaceDN/>
        <w:spacing w:after="0" w:line="240" w:lineRule="auto"/>
        <w:textAlignment w:val="auto"/>
        <w:rPr>
          <w:rFonts w:asciiTheme="minorHAnsi" w:hAnsiTheme="minorHAnsi" w:cstheme="minorHAnsi"/>
          <w:b/>
          <w:sz w:val="22"/>
          <w:szCs w:val="22"/>
          <w:lang w:eastAsia="en-GB"/>
        </w:rPr>
      </w:pPr>
      <w:proofErr w:type="gramStart"/>
      <w:r>
        <w:rPr>
          <w:rFonts w:asciiTheme="minorHAnsi" w:hAnsiTheme="minorHAnsi" w:cstheme="minorHAnsi"/>
          <w:b/>
          <w:sz w:val="22"/>
          <w:szCs w:val="22"/>
          <w:lang w:eastAsia="en-GB"/>
        </w:rPr>
        <w:t xml:space="preserve">18.2  </w:t>
      </w:r>
      <w:r w:rsidR="00FB4B8C" w:rsidRPr="00FB4B8C">
        <w:rPr>
          <w:rFonts w:asciiTheme="minorHAnsi" w:hAnsiTheme="minorHAnsi" w:cstheme="minorHAnsi"/>
          <w:b/>
          <w:sz w:val="22"/>
          <w:szCs w:val="22"/>
          <w:lang w:eastAsia="en-GB"/>
        </w:rPr>
        <w:t>Allegations</w:t>
      </w:r>
      <w:proofErr w:type="gramEnd"/>
      <w:r w:rsidR="00FB4B8C" w:rsidRPr="00FB4B8C">
        <w:rPr>
          <w:rFonts w:asciiTheme="minorHAnsi" w:hAnsiTheme="minorHAnsi" w:cstheme="minorHAnsi"/>
          <w:b/>
          <w:sz w:val="22"/>
          <w:szCs w:val="22"/>
          <w:lang w:eastAsia="en-GB"/>
        </w:rPr>
        <w:t>/concerns raised in relation to teachers, including supply teachers, other staff, volunteers and contractors</w:t>
      </w:r>
    </w:p>
    <w:p w14:paraId="507BE274" w14:textId="77777777" w:rsidR="00FB4B8C" w:rsidRPr="00FB4B8C" w:rsidRDefault="00FB4B8C" w:rsidP="00FB4B8C">
      <w:pPr>
        <w:autoSpaceDN/>
        <w:spacing w:after="0" w:line="240" w:lineRule="auto"/>
        <w:textAlignment w:val="auto"/>
        <w:rPr>
          <w:rFonts w:asciiTheme="minorHAnsi" w:hAnsiTheme="minorHAnsi" w:cstheme="minorHAnsi"/>
          <w:color w:val="008000"/>
          <w:sz w:val="22"/>
          <w:szCs w:val="22"/>
          <w:lang w:eastAsia="en-GB"/>
        </w:rPr>
      </w:pPr>
    </w:p>
    <w:p w14:paraId="319B9D25" w14:textId="7D9CD4A2" w:rsidR="006910F1" w:rsidRDefault="00EC5B15" w:rsidP="0066710A">
      <w:pPr>
        <w:autoSpaceDN/>
        <w:spacing w:after="0" w:line="240" w:lineRule="auto"/>
        <w:textAlignment w:val="auto"/>
      </w:pPr>
      <w:r>
        <w:rPr>
          <w:rFonts w:asciiTheme="minorHAnsi" w:hAnsiTheme="minorHAnsi" w:cstheme="minorHAnsi"/>
          <w:sz w:val="22"/>
          <w:szCs w:val="22"/>
          <w:lang w:eastAsia="en-GB"/>
        </w:rPr>
        <w:t xml:space="preserve">Cairn Education </w:t>
      </w:r>
      <w:r w:rsidR="00FB4B8C" w:rsidRPr="0066710A">
        <w:rPr>
          <w:rFonts w:asciiTheme="minorHAnsi" w:hAnsiTheme="minorHAnsi" w:cstheme="minorHAnsi"/>
          <w:sz w:val="22"/>
          <w:szCs w:val="22"/>
          <w:lang w:eastAsia="en-GB"/>
        </w:rPr>
        <w:t xml:space="preserve">will respond to allegations in line with </w:t>
      </w:r>
      <w:r w:rsidR="006070C4">
        <w:rPr>
          <w:rFonts w:asciiTheme="minorHAnsi" w:hAnsiTheme="minorHAnsi" w:cstheme="minorHAnsi"/>
          <w:sz w:val="22"/>
          <w:szCs w:val="22"/>
          <w:lang w:eastAsia="en-GB"/>
        </w:rPr>
        <w:t xml:space="preserve">local </w:t>
      </w:r>
      <w:r>
        <w:rPr>
          <w:rFonts w:asciiTheme="minorHAnsi" w:hAnsiTheme="minorHAnsi" w:cstheme="minorHAnsi"/>
          <w:sz w:val="22"/>
          <w:szCs w:val="22"/>
          <w:lang w:eastAsia="en-GB"/>
        </w:rPr>
        <w:t>arrangements</w:t>
      </w:r>
      <w:r w:rsidRPr="00EC5B15">
        <w:t xml:space="preserve"> </w:t>
      </w:r>
      <w:hyperlink r:id="rId74" w:history="1">
        <w:r w:rsidR="006910F1" w:rsidRPr="006910F1">
          <w:rPr>
            <w:rStyle w:val="Hyperlink"/>
          </w:rPr>
          <w:t>Allegations Against Staff (LADO) | Cumbria Safeguarding Children Partnership</w:t>
        </w:r>
      </w:hyperlink>
      <w:r w:rsidR="006910F1">
        <w:t xml:space="preserve"> </w:t>
      </w:r>
      <w:r w:rsidR="00FB4B8C" w:rsidRPr="0066710A">
        <w:rPr>
          <w:rFonts w:asciiTheme="minorHAnsi" w:hAnsiTheme="minorHAnsi" w:cstheme="minorHAnsi"/>
          <w:sz w:val="22"/>
          <w:szCs w:val="22"/>
          <w:lang w:eastAsia="en-GB"/>
        </w:rPr>
        <w:t>and</w:t>
      </w:r>
      <w:r w:rsidR="00D62CE4">
        <w:t xml:space="preserve"> Part Four of </w:t>
      </w:r>
      <w:hyperlink r:id="rId75" w:history="1">
        <w:r w:rsidR="006910F1" w:rsidRPr="00A25651">
          <w:rPr>
            <w:rStyle w:val="Hyperlink"/>
          </w:rPr>
          <w:t>https://assets.publishing.service.gov.uk/media/66d7301b9084b18b95709f75/Keeping_children_safe_in_education_2024.pdf</w:t>
        </w:r>
      </w:hyperlink>
      <w:r w:rsidR="006910F1">
        <w:t>.</w:t>
      </w:r>
    </w:p>
    <w:p w14:paraId="3BAB4DAA" w14:textId="00755DC9" w:rsidR="00FB4B8C" w:rsidRPr="00CB24C6" w:rsidRDefault="00FB4B8C" w:rsidP="0066710A">
      <w:pPr>
        <w:autoSpaceDN/>
        <w:spacing w:after="0" w:line="240" w:lineRule="auto"/>
        <w:textAlignment w:val="auto"/>
        <w:rPr>
          <w:rFonts w:asciiTheme="minorHAnsi" w:hAnsiTheme="minorHAnsi" w:cstheme="minorHAnsi"/>
          <w:b/>
          <w:bCs/>
          <w:sz w:val="22"/>
          <w:szCs w:val="22"/>
          <w:lang w:eastAsia="en-GB"/>
        </w:rPr>
      </w:pPr>
      <w:r w:rsidRPr="0066710A">
        <w:rPr>
          <w:rFonts w:asciiTheme="minorHAnsi" w:hAnsiTheme="minorHAnsi" w:cstheme="minorHAnsi"/>
          <w:sz w:val="22"/>
          <w:szCs w:val="22"/>
          <w:lang w:eastAsia="en-GB"/>
        </w:rPr>
        <w:t>In depth information can be found within our</w:t>
      </w:r>
      <w:r w:rsidR="00DC5218">
        <w:rPr>
          <w:b/>
          <w:bCs/>
          <w:sz w:val="36"/>
          <w:szCs w:val="36"/>
        </w:rPr>
        <w:t xml:space="preserve"> </w:t>
      </w:r>
      <w:r w:rsidR="00DC5218">
        <w:rPr>
          <w:rFonts w:asciiTheme="minorHAnsi" w:hAnsiTheme="minorHAnsi" w:cstheme="minorHAnsi"/>
          <w:sz w:val="22"/>
          <w:szCs w:val="22"/>
          <w:lang w:eastAsia="en-GB"/>
        </w:rPr>
        <w:t>d</w:t>
      </w:r>
      <w:r w:rsidR="009211C0" w:rsidRPr="00DC5218">
        <w:rPr>
          <w:rFonts w:asciiTheme="minorHAnsi" w:hAnsiTheme="minorHAnsi" w:cstheme="minorHAnsi"/>
          <w:sz w:val="22"/>
          <w:szCs w:val="22"/>
          <w:lang w:eastAsia="en-GB"/>
        </w:rPr>
        <w:t>ealing with allegations of abuse against staff</w:t>
      </w:r>
      <w:r w:rsidR="00DC5218">
        <w:rPr>
          <w:rFonts w:asciiTheme="minorHAnsi" w:hAnsiTheme="minorHAnsi" w:cstheme="minorHAnsi"/>
          <w:sz w:val="22"/>
          <w:szCs w:val="22"/>
          <w:lang w:eastAsia="en-GB"/>
        </w:rPr>
        <w:t xml:space="preserve"> policy</w:t>
      </w:r>
      <w:r w:rsidR="00CB24C6">
        <w:rPr>
          <w:rFonts w:asciiTheme="minorHAnsi" w:hAnsiTheme="minorHAnsi" w:cstheme="minorHAnsi"/>
          <w:b/>
          <w:bCs/>
          <w:sz w:val="22"/>
          <w:szCs w:val="22"/>
          <w:lang w:eastAsia="en-GB"/>
        </w:rPr>
        <w:t xml:space="preserve"> </w:t>
      </w:r>
      <w:r w:rsidR="00DC5218">
        <w:rPr>
          <w:rFonts w:asciiTheme="minorHAnsi" w:hAnsiTheme="minorHAnsi" w:cstheme="minorHAnsi"/>
          <w:sz w:val="22"/>
          <w:szCs w:val="22"/>
          <w:lang w:eastAsia="en-GB"/>
        </w:rPr>
        <w:t>a</w:t>
      </w:r>
      <w:r w:rsidR="009211C0">
        <w:rPr>
          <w:rFonts w:asciiTheme="minorHAnsi" w:hAnsiTheme="minorHAnsi" w:cstheme="minorHAnsi"/>
          <w:sz w:val="22"/>
          <w:szCs w:val="22"/>
          <w:lang w:eastAsia="en-GB"/>
        </w:rPr>
        <w:t xml:space="preserve">nd </w:t>
      </w:r>
      <w:r w:rsidR="00915096">
        <w:rPr>
          <w:rFonts w:asciiTheme="minorHAnsi" w:hAnsiTheme="minorHAnsi" w:cstheme="minorHAnsi"/>
          <w:sz w:val="22"/>
          <w:szCs w:val="22"/>
          <w:lang w:eastAsia="en-GB"/>
        </w:rPr>
        <w:t>our professional boundaries policy.</w:t>
      </w:r>
      <w:r w:rsidR="00DC5218">
        <w:rPr>
          <w:rFonts w:asciiTheme="minorHAnsi" w:hAnsiTheme="minorHAnsi" w:cstheme="minorHAnsi"/>
          <w:sz w:val="22"/>
          <w:szCs w:val="22"/>
          <w:lang w:eastAsia="en-GB"/>
        </w:rPr>
        <w:t xml:space="preserve"> These can be found on the one drive shared staff drive or staff without access to this will be given a copy.</w:t>
      </w:r>
    </w:p>
    <w:p w14:paraId="35CF3E36" w14:textId="77777777" w:rsidR="00FB4B8C" w:rsidRPr="0066710A" w:rsidRDefault="00FB4B8C" w:rsidP="00FB4B8C">
      <w:pPr>
        <w:autoSpaceDN/>
        <w:spacing w:after="0" w:line="240" w:lineRule="auto"/>
        <w:ind w:left="360"/>
        <w:textAlignment w:val="auto"/>
        <w:rPr>
          <w:rFonts w:asciiTheme="minorHAnsi" w:hAnsiTheme="minorHAnsi" w:cstheme="minorHAnsi"/>
          <w:sz w:val="22"/>
          <w:szCs w:val="22"/>
          <w:lang w:eastAsia="en-GB"/>
        </w:rPr>
      </w:pPr>
    </w:p>
    <w:p w14:paraId="6A927415" w14:textId="1913BEB2" w:rsidR="00FB4B8C" w:rsidRPr="0066710A" w:rsidRDefault="00FB4B8C" w:rsidP="00DC5218">
      <w:pPr>
        <w:autoSpaceDN/>
        <w:spacing w:after="0" w:line="240" w:lineRule="auto"/>
        <w:textAlignment w:val="auto"/>
        <w:rPr>
          <w:rFonts w:asciiTheme="minorHAnsi" w:hAnsiTheme="minorHAnsi" w:cstheme="minorHAnsi"/>
          <w:sz w:val="22"/>
          <w:szCs w:val="22"/>
          <w:lang w:eastAsia="en-GB"/>
        </w:rPr>
      </w:pPr>
      <w:r w:rsidRPr="0066710A">
        <w:rPr>
          <w:rFonts w:asciiTheme="minorHAnsi" w:hAnsiTheme="minorHAnsi" w:cstheme="minorHAnsi"/>
          <w:sz w:val="22"/>
          <w:szCs w:val="22"/>
          <w:lang w:eastAsia="en-GB"/>
        </w:rPr>
        <w:t xml:space="preserve">Any concerns or allegations about staff, including those which do not meet the allegation/harm threshold will be recorded and dealt with appropriately in line with national and local guidance. Ensuring concerns are dealt with effectively will protect those working in or on behalf of the </w:t>
      </w:r>
      <w:r w:rsidR="00F4610D">
        <w:rPr>
          <w:rFonts w:asciiTheme="minorHAnsi" w:hAnsiTheme="minorHAnsi" w:cstheme="minorHAnsi"/>
          <w:sz w:val="22"/>
          <w:szCs w:val="22"/>
          <w:lang w:eastAsia="en-GB"/>
        </w:rPr>
        <w:t>Cairn Education</w:t>
      </w:r>
      <w:r w:rsidRPr="0066710A">
        <w:rPr>
          <w:rFonts w:asciiTheme="minorHAnsi" w:hAnsiTheme="minorHAnsi" w:cstheme="minorHAnsi"/>
          <w:sz w:val="22"/>
          <w:szCs w:val="22"/>
          <w:lang w:eastAsia="en-GB"/>
        </w:rPr>
        <w:t xml:space="preserve"> from potential false allegations or misunderstandings.</w:t>
      </w:r>
    </w:p>
    <w:p w14:paraId="0F7C3B00" w14:textId="77777777" w:rsidR="00FB4B8C" w:rsidRPr="0066710A" w:rsidRDefault="00FB4B8C" w:rsidP="00FB4B8C">
      <w:pPr>
        <w:autoSpaceDN/>
        <w:spacing w:after="0" w:line="240" w:lineRule="auto"/>
        <w:ind w:left="720"/>
        <w:textAlignment w:val="auto"/>
        <w:rPr>
          <w:rFonts w:asciiTheme="minorHAnsi" w:hAnsiTheme="minorHAnsi" w:cstheme="minorHAnsi"/>
          <w:sz w:val="22"/>
          <w:szCs w:val="22"/>
          <w:lang w:eastAsia="en-GB"/>
        </w:rPr>
      </w:pPr>
    </w:p>
    <w:p w14:paraId="2BF01BA9" w14:textId="25CD1563" w:rsidR="00FB4B8C" w:rsidRPr="0066710A" w:rsidRDefault="00FB4B8C" w:rsidP="00F4610D">
      <w:pPr>
        <w:autoSpaceDN/>
        <w:spacing w:after="0" w:line="240" w:lineRule="auto"/>
        <w:textAlignment w:val="auto"/>
        <w:rPr>
          <w:rFonts w:asciiTheme="minorHAnsi" w:hAnsiTheme="minorHAnsi" w:cstheme="minorHAnsi"/>
          <w:sz w:val="22"/>
          <w:szCs w:val="22"/>
          <w:lang w:eastAsia="en-GB"/>
        </w:rPr>
      </w:pPr>
      <w:r w:rsidRPr="0066710A">
        <w:rPr>
          <w:rFonts w:asciiTheme="minorHAnsi" w:hAnsiTheme="minorHAnsi" w:cstheme="minorHAnsi"/>
          <w:sz w:val="22"/>
          <w:szCs w:val="22"/>
          <w:lang w:val="en-US" w:eastAsia="en-GB"/>
        </w:rPr>
        <w:t>Where</w:t>
      </w:r>
      <w:r w:rsidR="007C6E21">
        <w:rPr>
          <w:rFonts w:asciiTheme="minorHAnsi" w:hAnsiTheme="minorHAnsi" w:cstheme="minorHAnsi"/>
          <w:sz w:val="22"/>
          <w:szCs w:val="22"/>
          <w:lang w:val="en-US" w:eastAsia="en-GB"/>
        </w:rPr>
        <w:t xml:space="preserve"> the leadership team </w:t>
      </w:r>
      <w:r w:rsidRPr="0066710A">
        <w:rPr>
          <w:rFonts w:asciiTheme="minorHAnsi" w:hAnsiTheme="minorHAnsi" w:cstheme="minorHAnsi"/>
          <w:sz w:val="22"/>
          <w:szCs w:val="22"/>
          <w:lang w:val="en-US" w:eastAsia="en-GB"/>
        </w:rPr>
        <w:t xml:space="preserve">are unsure how to respond, for example if </w:t>
      </w:r>
      <w:r w:rsidR="00747B16">
        <w:rPr>
          <w:rFonts w:asciiTheme="minorHAnsi" w:hAnsiTheme="minorHAnsi" w:cstheme="minorHAnsi"/>
          <w:sz w:val="22"/>
          <w:szCs w:val="22"/>
          <w:lang w:val="en-US" w:eastAsia="en-GB"/>
        </w:rPr>
        <w:t xml:space="preserve">Cairn </w:t>
      </w:r>
      <w:r w:rsidR="00F33A29">
        <w:rPr>
          <w:rFonts w:asciiTheme="minorHAnsi" w:hAnsiTheme="minorHAnsi" w:cstheme="minorHAnsi"/>
          <w:sz w:val="22"/>
          <w:szCs w:val="22"/>
          <w:lang w:val="en-US" w:eastAsia="en-GB"/>
        </w:rPr>
        <w:t>Education</w:t>
      </w:r>
      <w:r w:rsidRPr="0066710A">
        <w:rPr>
          <w:rFonts w:asciiTheme="minorHAnsi" w:hAnsiTheme="minorHAnsi" w:cstheme="minorHAnsi"/>
          <w:sz w:val="22"/>
          <w:szCs w:val="22"/>
          <w:lang w:val="en-US" w:eastAsia="en-GB"/>
        </w:rPr>
        <w:t xml:space="preserve"> is unsure if a concern </w:t>
      </w:r>
      <w:proofErr w:type="gramStart"/>
      <w:r w:rsidRPr="0066710A">
        <w:rPr>
          <w:rFonts w:asciiTheme="minorHAnsi" w:hAnsiTheme="minorHAnsi" w:cstheme="minorHAnsi"/>
          <w:sz w:val="22"/>
          <w:szCs w:val="22"/>
          <w:lang w:val="en-US" w:eastAsia="en-GB"/>
        </w:rPr>
        <w:t>meet</w:t>
      </w:r>
      <w:proofErr w:type="gramEnd"/>
      <w:r w:rsidRPr="0066710A">
        <w:rPr>
          <w:rFonts w:asciiTheme="minorHAnsi" w:hAnsiTheme="minorHAnsi" w:cstheme="minorHAnsi"/>
          <w:sz w:val="22"/>
          <w:szCs w:val="22"/>
          <w:lang w:val="en-US" w:eastAsia="en-GB"/>
        </w:rPr>
        <w:t xml:space="preserve"> the harm ‘thresholds’, advice will be sought via</w:t>
      </w:r>
      <w:r w:rsidR="00483D4A" w:rsidRPr="00483D4A">
        <w:t xml:space="preserve"> </w:t>
      </w:r>
      <w:hyperlink r:id="rId76" w:history="1">
        <w:r w:rsidR="006910F1" w:rsidRPr="006910F1">
          <w:rPr>
            <w:rStyle w:val="Hyperlink"/>
          </w:rPr>
          <w:t>Allegations Against Staff (LADO) | Cumbria Safeguarding Children Partnership</w:t>
        </w:r>
      </w:hyperlink>
      <w:r w:rsidR="006910F1">
        <w:t xml:space="preserve"> </w:t>
      </w:r>
      <w:r w:rsidRPr="0066710A">
        <w:rPr>
          <w:rFonts w:asciiTheme="minorHAnsi" w:hAnsiTheme="minorHAnsi" w:cstheme="minorHAnsi"/>
          <w:sz w:val="22"/>
          <w:szCs w:val="22"/>
          <w:lang w:val="en-US" w:eastAsia="en-GB"/>
        </w:rPr>
        <w:t>and/or the</w:t>
      </w:r>
      <w:r w:rsidR="00747388" w:rsidRPr="00747388">
        <w:t xml:space="preserve"> </w:t>
      </w:r>
    </w:p>
    <w:p w14:paraId="3561DFC3" w14:textId="77777777" w:rsidR="00FB4B8C" w:rsidRPr="00861D9D" w:rsidRDefault="00FB4B8C" w:rsidP="00FB4B8C">
      <w:pPr>
        <w:autoSpaceDN/>
        <w:spacing w:after="0" w:line="240" w:lineRule="auto"/>
        <w:textAlignment w:val="auto"/>
        <w:rPr>
          <w:rFonts w:asciiTheme="minorHAnsi" w:hAnsiTheme="minorHAnsi" w:cstheme="minorHAnsi"/>
          <w:sz w:val="22"/>
          <w:szCs w:val="22"/>
          <w:lang w:val="en-US" w:eastAsia="en-GB"/>
        </w:rPr>
      </w:pPr>
    </w:p>
    <w:p w14:paraId="06D20C9E" w14:textId="62E488D4" w:rsidR="00FB4B8C" w:rsidRPr="00861D9D" w:rsidRDefault="00051362" w:rsidP="00FB4B8C">
      <w:pPr>
        <w:autoSpaceDN/>
        <w:spacing w:after="0" w:line="240" w:lineRule="auto"/>
        <w:textAlignment w:val="auto"/>
        <w:rPr>
          <w:rFonts w:asciiTheme="minorHAnsi" w:hAnsiTheme="minorHAnsi" w:cstheme="minorHAnsi"/>
          <w:b/>
          <w:bCs/>
          <w:sz w:val="22"/>
          <w:szCs w:val="22"/>
          <w:lang w:val="en-US" w:eastAsia="en-GB"/>
        </w:rPr>
      </w:pPr>
      <w:r w:rsidRPr="00861D9D">
        <w:rPr>
          <w:rFonts w:asciiTheme="minorHAnsi" w:hAnsiTheme="minorHAnsi" w:cstheme="minorHAnsi"/>
          <w:b/>
          <w:bCs/>
          <w:sz w:val="22"/>
          <w:szCs w:val="22"/>
          <w:lang w:val="en-US" w:eastAsia="en-GB"/>
        </w:rPr>
        <w:t xml:space="preserve">18.3 </w:t>
      </w:r>
      <w:r w:rsidR="00FB4B8C" w:rsidRPr="00861D9D">
        <w:rPr>
          <w:rFonts w:asciiTheme="minorHAnsi" w:hAnsiTheme="minorHAnsi" w:cstheme="minorHAnsi"/>
          <w:b/>
          <w:bCs/>
          <w:sz w:val="22"/>
          <w:szCs w:val="22"/>
          <w:lang w:val="en-US" w:eastAsia="en-GB"/>
        </w:rPr>
        <w:t xml:space="preserve">Concerns that meet the ‘harm threshold’ </w:t>
      </w:r>
    </w:p>
    <w:p w14:paraId="433AB588" w14:textId="77777777" w:rsidR="00FB4B8C" w:rsidRPr="00861D9D" w:rsidRDefault="00FB4B8C" w:rsidP="00FB4B8C">
      <w:pPr>
        <w:autoSpaceDN/>
        <w:spacing w:after="0" w:line="240" w:lineRule="auto"/>
        <w:ind w:left="360"/>
        <w:textAlignment w:val="auto"/>
        <w:rPr>
          <w:rFonts w:asciiTheme="minorHAnsi" w:hAnsiTheme="minorHAnsi" w:cstheme="minorHAnsi"/>
          <w:sz w:val="22"/>
          <w:szCs w:val="22"/>
          <w:lang w:eastAsia="en-GB"/>
        </w:rPr>
      </w:pPr>
    </w:p>
    <w:p w14:paraId="3E52FBB9" w14:textId="7048BBC7" w:rsidR="00FB4B8C" w:rsidRPr="00861D9D" w:rsidRDefault="00D107E5" w:rsidP="00D107E5">
      <w:pPr>
        <w:autoSpaceDN/>
        <w:spacing w:after="0" w:line="240" w:lineRule="auto"/>
        <w:textAlignment w:val="auto"/>
        <w:rPr>
          <w:rFonts w:asciiTheme="minorHAnsi" w:hAnsiTheme="minorHAnsi" w:cstheme="minorHAnsi"/>
          <w:sz w:val="22"/>
          <w:szCs w:val="22"/>
          <w:lang w:val="en-US" w:eastAsia="en-GB"/>
        </w:rPr>
      </w:pPr>
      <w:r w:rsidRPr="00861D9D">
        <w:rPr>
          <w:rFonts w:asciiTheme="minorHAnsi" w:hAnsiTheme="minorHAnsi" w:cstheme="minorHAnsi"/>
          <w:color w:val="000000" w:themeColor="text1"/>
          <w:sz w:val="22"/>
          <w:szCs w:val="22"/>
          <w:lang w:val="en-US" w:eastAsia="en-GB"/>
        </w:rPr>
        <w:t xml:space="preserve">Cairn Education </w:t>
      </w:r>
      <w:r w:rsidR="00FB4B8C" w:rsidRPr="00861D9D">
        <w:rPr>
          <w:rFonts w:asciiTheme="minorHAnsi" w:hAnsiTheme="minorHAnsi" w:cstheme="minorHAnsi"/>
          <w:sz w:val="22"/>
          <w:szCs w:val="22"/>
          <w:lang w:eastAsia="en-GB"/>
        </w:rPr>
        <w:t xml:space="preserve">recognises that it is possible for any member of staff, including volunteers, governors, contractors, agency and third-party staff (including supply teachers) and visitors to behave in a </w:t>
      </w:r>
      <w:r w:rsidR="00FB4B8C" w:rsidRPr="00861D9D">
        <w:rPr>
          <w:rFonts w:asciiTheme="minorHAnsi" w:hAnsiTheme="minorHAnsi" w:cstheme="minorHAnsi"/>
          <w:sz w:val="22"/>
          <w:szCs w:val="22"/>
          <w:lang w:eastAsia="en-GB"/>
        </w:rPr>
        <w:lastRenderedPageBreak/>
        <w:t xml:space="preserve">way that </w:t>
      </w:r>
      <w:r w:rsidR="00FB4B8C" w:rsidRPr="00861D9D">
        <w:rPr>
          <w:rFonts w:asciiTheme="minorHAnsi" w:hAnsiTheme="minorHAnsi" w:cstheme="minorHAnsi"/>
          <w:sz w:val="22"/>
          <w:szCs w:val="22"/>
          <w:lang w:val="en-US" w:eastAsia="en-GB"/>
        </w:rPr>
        <w:t xml:space="preserve">indicates a person </w:t>
      </w:r>
      <w:proofErr w:type="gramStart"/>
      <w:r w:rsidR="00FB4B8C" w:rsidRPr="00861D9D">
        <w:rPr>
          <w:rFonts w:asciiTheme="minorHAnsi" w:hAnsiTheme="minorHAnsi" w:cstheme="minorHAnsi"/>
          <w:sz w:val="22"/>
          <w:szCs w:val="22"/>
          <w:lang w:val="en-US" w:eastAsia="en-GB"/>
        </w:rPr>
        <w:t>would</w:t>
      </w:r>
      <w:proofErr w:type="gramEnd"/>
      <w:r w:rsidR="00FB4B8C" w:rsidRPr="00861D9D">
        <w:rPr>
          <w:rFonts w:asciiTheme="minorHAnsi" w:hAnsiTheme="minorHAnsi" w:cstheme="minorHAnsi"/>
          <w:sz w:val="22"/>
          <w:szCs w:val="22"/>
          <w:lang w:val="en-US" w:eastAsia="en-GB"/>
        </w:rPr>
        <w:t xml:space="preserve"> pose a risk of harm if they continue to work in their present position, or in any capacity with children in a school or college. This includes when someone has</w:t>
      </w:r>
      <w:r w:rsidR="009A43C4">
        <w:rPr>
          <w:rFonts w:asciiTheme="minorHAnsi" w:hAnsiTheme="minorHAnsi" w:cstheme="minorHAnsi"/>
          <w:sz w:val="22"/>
          <w:szCs w:val="22"/>
          <w:lang w:val="en-US" w:eastAsia="en-GB"/>
        </w:rPr>
        <w:t>:</w:t>
      </w:r>
    </w:p>
    <w:p w14:paraId="108FAF78" w14:textId="77777777" w:rsidR="00FB4B8C" w:rsidRPr="00861D9D" w:rsidRDefault="00FB4B8C" w:rsidP="00A02567">
      <w:pPr>
        <w:numPr>
          <w:ilvl w:val="1"/>
          <w:numId w:val="26"/>
        </w:numPr>
        <w:autoSpaceDN/>
        <w:spacing w:after="0" w:line="240" w:lineRule="auto"/>
        <w:textAlignment w:val="auto"/>
        <w:rPr>
          <w:rFonts w:asciiTheme="minorHAnsi" w:hAnsiTheme="minorHAnsi" w:cstheme="minorHAnsi"/>
          <w:sz w:val="22"/>
          <w:szCs w:val="22"/>
          <w:lang w:val="en-US" w:eastAsia="en-GB"/>
        </w:rPr>
      </w:pPr>
      <w:r w:rsidRPr="00861D9D">
        <w:rPr>
          <w:rFonts w:asciiTheme="minorHAnsi" w:hAnsiTheme="minorHAnsi" w:cstheme="minorHAnsi"/>
          <w:sz w:val="22"/>
          <w:szCs w:val="22"/>
          <w:lang w:val="en-US" w:eastAsia="en-GB"/>
        </w:rPr>
        <w:t>behaved in a way that has harmed a child, or may have harmed a child and/or</w:t>
      </w:r>
    </w:p>
    <w:p w14:paraId="734B381A" w14:textId="77777777" w:rsidR="00FB4B8C" w:rsidRPr="00861D9D" w:rsidRDefault="00FB4B8C" w:rsidP="00A02567">
      <w:pPr>
        <w:numPr>
          <w:ilvl w:val="1"/>
          <w:numId w:val="26"/>
        </w:numPr>
        <w:autoSpaceDN/>
        <w:spacing w:after="0" w:line="240" w:lineRule="auto"/>
        <w:textAlignment w:val="auto"/>
        <w:rPr>
          <w:rFonts w:asciiTheme="minorHAnsi" w:hAnsiTheme="minorHAnsi" w:cstheme="minorHAnsi"/>
          <w:sz w:val="22"/>
          <w:szCs w:val="22"/>
          <w:lang w:val="en-US" w:eastAsia="en-GB"/>
        </w:rPr>
      </w:pPr>
      <w:r w:rsidRPr="00861D9D">
        <w:rPr>
          <w:rFonts w:asciiTheme="minorHAnsi" w:hAnsiTheme="minorHAnsi" w:cstheme="minorHAnsi"/>
          <w:sz w:val="22"/>
          <w:szCs w:val="22"/>
          <w:lang w:val="en-US" w:eastAsia="en-GB"/>
        </w:rPr>
        <w:t xml:space="preserve">possibly committed a criminal offence against or related to a child and/or; </w:t>
      </w:r>
    </w:p>
    <w:p w14:paraId="27B42F6A" w14:textId="77777777" w:rsidR="00FB4B8C" w:rsidRPr="00861D9D" w:rsidRDefault="00FB4B8C" w:rsidP="00A02567">
      <w:pPr>
        <w:numPr>
          <w:ilvl w:val="1"/>
          <w:numId w:val="26"/>
        </w:numPr>
        <w:autoSpaceDN/>
        <w:spacing w:after="0" w:line="240" w:lineRule="auto"/>
        <w:textAlignment w:val="auto"/>
        <w:rPr>
          <w:rFonts w:asciiTheme="minorHAnsi" w:hAnsiTheme="minorHAnsi" w:cstheme="minorHAnsi"/>
          <w:sz w:val="22"/>
          <w:szCs w:val="22"/>
          <w:lang w:val="en-US" w:eastAsia="en-GB"/>
        </w:rPr>
      </w:pPr>
      <w:r w:rsidRPr="00861D9D">
        <w:rPr>
          <w:rFonts w:asciiTheme="minorHAnsi" w:hAnsiTheme="minorHAnsi" w:cstheme="minorHAnsi"/>
          <w:sz w:val="22"/>
          <w:szCs w:val="22"/>
          <w:lang w:val="en-US" w:eastAsia="en-GB"/>
        </w:rPr>
        <w:t xml:space="preserve">behaved towards a child or children in a way that indicates he or she may pose a risk of harm to children; and/or </w:t>
      </w:r>
    </w:p>
    <w:p w14:paraId="468BB3A0" w14:textId="77777777" w:rsidR="00FB4B8C" w:rsidRPr="00861D9D" w:rsidRDefault="00FB4B8C" w:rsidP="00A02567">
      <w:pPr>
        <w:numPr>
          <w:ilvl w:val="1"/>
          <w:numId w:val="26"/>
        </w:numPr>
        <w:autoSpaceDN/>
        <w:spacing w:after="0" w:line="240" w:lineRule="auto"/>
        <w:textAlignment w:val="auto"/>
        <w:rPr>
          <w:rFonts w:asciiTheme="minorHAnsi" w:hAnsiTheme="minorHAnsi" w:cstheme="minorHAnsi"/>
          <w:sz w:val="22"/>
          <w:szCs w:val="22"/>
          <w:lang w:val="en-US" w:eastAsia="en-GB"/>
        </w:rPr>
      </w:pPr>
      <w:r w:rsidRPr="00861D9D">
        <w:rPr>
          <w:rFonts w:asciiTheme="minorHAnsi" w:hAnsiTheme="minorHAnsi" w:cstheme="minorHAnsi"/>
          <w:sz w:val="22"/>
          <w:szCs w:val="22"/>
          <w:lang w:val="en-US" w:eastAsia="en-GB"/>
        </w:rPr>
        <w:t>behaved or may have behaved in a way that indicates they may not be suitable to work with children.</w:t>
      </w:r>
    </w:p>
    <w:p w14:paraId="7876CADA" w14:textId="77777777" w:rsidR="00FB4B8C" w:rsidRPr="00FB4B8C" w:rsidRDefault="00FB4B8C" w:rsidP="00FB4B8C">
      <w:pPr>
        <w:autoSpaceDN/>
        <w:spacing w:after="0" w:line="240" w:lineRule="auto"/>
        <w:ind w:left="1440"/>
        <w:textAlignment w:val="auto"/>
        <w:rPr>
          <w:rFonts w:asciiTheme="minorHAnsi" w:hAnsiTheme="minorHAnsi" w:cstheme="minorHAnsi"/>
          <w:sz w:val="22"/>
          <w:szCs w:val="22"/>
          <w:lang w:val="en-US" w:eastAsia="en-GB"/>
        </w:rPr>
      </w:pPr>
    </w:p>
    <w:p w14:paraId="00510336" w14:textId="7AA20C4C" w:rsidR="00FB4B8C" w:rsidRPr="00F72892" w:rsidRDefault="00FB4B8C" w:rsidP="00F72892">
      <w:pPr>
        <w:autoSpaceDN/>
        <w:spacing w:after="0" w:line="240" w:lineRule="auto"/>
        <w:textAlignment w:val="auto"/>
        <w:rPr>
          <w:rFonts w:asciiTheme="minorHAnsi" w:hAnsiTheme="minorHAnsi" w:cstheme="minorHAnsi"/>
          <w:sz w:val="22"/>
          <w:szCs w:val="22"/>
          <w:lang w:eastAsia="en-GB"/>
        </w:rPr>
      </w:pPr>
      <w:r w:rsidRPr="00F72892">
        <w:rPr>
          <w:rFonts w:asciiTheme="minorHAnsi" w:hAnsiTheme="minorHAnsi" w:cstheme="minorHAnsi"/>
          <w:sz w:val="22"/>
          <w:szCs w:val="22"/>
          <w:lang w:eastAsia="en-GB"/>
        </w:rPr>
        <w:t xml:space="preserve">Allegations against staff which meet this threshold will be referred immediately to the </w:t>
      </w:r>
      <w:r w:rsidR="0066393B">
        <w:rPr>
          <w:rFonts w:asciiTheme="minorHAnsi" w:hAnsiTheme="minorHAnsi" w:cstheme="minorHAnsi"/>
          <w:sz w:val="22"/>
          <w:szCs w:val="22"/>
          <w:lang w:eastAsia="en-GB"/>
        </w:rPr>
        <w:t xml:space="preserve">Head </w:t>
      </w:r>
      <w:r w:rsidR="002210DA">
        <w:rPr>
          <w:rFonts w:asciiTheme="minorHAnsi" w:hAnsiTheme="minorHAnsi" w:cstheme="minorHAnsi"/>
          <w:sz w:val="22"/>
          <w:szCs w:val="22"/>
          <w:lang w:eastAsia="en-GB"/>
        </w:rPr>
        <w:t>Teacher</w:t>
      </w:r>
      <w:r w:rsidR="00F72892">
        <w:rPr>
          <w:rFonts w:asciiTheme="minorHAnsi" w:hAnsiTheme="minorHAnsi" w:cstheme="minorHAnsi"/>
          <w:color w:val="009EFF"/>
          <w:sz w:val="22"/>
          <w:szCs w:val="22"/>
          <w:lang w:eastAsia="en-GB"/>
        </w:rPr>
        <w:t xml:space="preserve"> </w:t>
      </w:r>
      <w:r w:rsidRPr="00F72892">
        <w:rPr>
          <w:rFonts w:asciiTheme="minorHAnsi" w:hAnsiTheme="minorHAnsi" w:cstheme="minorHAnsi"/>
          <w:sz w:val="22"/>
          <w:szCs w:val="22"/>
          <w:lang w:eastAsia="en-GB"/>
        </w:rPr>
        <w:t xml:space="preserve">who will contact </w:t>
      </w:r>
      <w:hyperlink r:id="rId77" w:history="1">
        <w:r w:rsidR="006910F1" w:rsidRPr="006910F1">
          <w:rPr>
            <w:rStyle w:val="Hyperlink"/>
          </w:rPr>
          <w:t>Allegations Against Staff (LADO) | Cumbria Safeguarding Children Partnership</w:t>
        </w:r>
      </w:hyperlink>
      <w:r w:rsidR="006910F1">
        <w:t xml:space="preserve"> </w:t>
      </w:r>
      <w:r w:rsidRPr="00F72892">
        <w:rPr>
          <w:rFonts w:asciiTheme="minorHAnsi" w:hAnsiTheme="minorHAnsi" w:cstheme="minorHAnsi"/>
          <w:sz w:val="22"/>
          <w:szCs w:val="22"/>
          <w:lang w:eastAsia="en-GB"/>
        </w:rPr>
        <w:t xml:space="preserve">to agree further action to be taken in respect of the child and staff member. </w:t>
      </w:r>
      <w:r w:rsidRPr="0066393B">
        <w:rPr>
          <w:rFonts w:asciiTheme="minorHAnsi" w:hAnsiTheme="minorHAnsi" w:cstheme="minorHAnsi"/>
          <w:bCs/>
          <w:sz w:val="22"/>
          <w:szCs w:val="22"/>
          <w:lang w:eastAsia="en-GB"/>
        </w:rPr>
        <w:t xml:space="preserve">In the event of concerns/allegations about the </w:t>
      </w:r>
      <w:r w:rsidR="0066393B">
        <w:rPr>
          <w:rFonts w:asciiTheme="minorHAnsi" w:hAnsiTheme="minorHAnsi" w:cstheme="minorHAnsi"/>
          <w:bCs/>
          <w:sz w:val="22"/>
          <w:szCs w:val="22"/>
          <w:lang w:eastAsia="en-GB"/>
        </w:rPr>
        <w:t xml:space="preserve">Head </w:t>
      </w:r>
      <w:r w:rsidR="002210DA">
        <w:rPr>
          <w:rFonts w:asciiTheme="minorHAnsi" w:hAnsiTheme="minorHAnsi" w:cstheme="minorHAnsi"/>
          <w:bCs/>
          <w:sz w:val="22"/>
          <w:szCs w:val="22"/>
          <w:lang w:eastAsia="en-GB"/>
        </w:rPr>
        <w:t>Teacher</w:t>
      </w:r>
      <w:r w:rsidR="00775210">
        <w:rPr>
          <w:rFonts w:asciiTheme="minorHAnsi" w:hAnsiTheme="minorHAnsi" w:cstheme="minorHAnsi"/>
          <w:bCs/>
          <w:sz w:val="22"/>
          <w:szCs w:val="22"/>
          <w:lang w:eastAsia="en-GB"/>
        </w:rPr>
        <w:t xml:space="preserve"> </w:t>
      </w:r>
      <w:r w:rsidRPr="0066393B">
        <w:rPr>
          <w:rFonts w:asciiTheme="minorHAnsi" w:hAnsiTheme="minorHAnsi" w:cstheme="minorHAnsi"/>
          <w:bCs/>
          <w:sz w:val="22"/>
          <w:szCs w:val="22"/>
          <w:lang w:eastAsia="en-GB"/>
        </w:rPr>
        <w:t>this should be reported directly to the LADO.</w:t>
      </w:r>
    </w:p>
    <w:p w14:paraId="3EF4E564"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5410FEB3" w14:textId="46D5D10F" w:rsidR="00FB4B8C" w:rsidRPr="00775210" w:rsidRDefault="00775210" w:rsidP="00FB4B8C">
      <w:pPr>
        <w:autoSpaceDN/>
        <w:spacing w:after="0" w:line="240" w:lineRule="auto"/>
        <w:textAlignment w:val="auto"/>
        <w:rPr>
          <w:rFonts w:asciiTheme="minorHAnsi" w:hAnsiTheme="minorHAnsi" w:cstheme="minorHAnsi"/>
          <w:b/>
          <w:bCs/>
          <w:sz w:val="22"/>
          <w:szCs w:val="22"/>
          <w:lang w:val="en-US" w:eastAsia="en-GB"/>
        </w:rPr>
      </w:pPr>
      <w:r>
        <w:rPr>
          <w:rFonts w:asciiTheme="minorHAnsi" w:hAnsiTheme="minorHAnsi" w:cstheme="minorHAnsi"/>
          <w:b/>
          <w:bCs/>
          <w:sz w:val="22"/>
          <w:szCs w:val="22"/>
          <w:lang w:val="en-US" w:eastAsia="en-GB"/>
        </w:rPr>
        <w:t xml:space="preserve">18.4 </w:t>
      </w:r>
      <w:r w:rsidR="00FB4B8C" w:rsidRPr="00775210">
        <w:rPr>
          <w:rFonts w:asciiTheme="minorHAnsi" w:hAnsiTheme="minorHAnsi" w:cstheme="minorHAnsi"/>
          <w:b/>
          <w:bCs/>
          <w:sz w:val="22"/>
          <w:szCs w:val="22"/>
          <w:lang w:val="en-US" w:eastAsia="en-GB"/>
        </w:rPr>
        <w:t xml:space="preserve">Concerns that do not meet the ‘harm threshold’ </w:t>
      </w:r>
    </w:p>
    <w:p w14:paraId="2B080B4B" w14:textId="77777777" w:rsidR="00FB4B8C" w:rsidRPr="00775210" w:rsidRDefault="00FB4B8C" w:rsidP="00FB4B8C">
      <w:pPr>
        <w:autoSpaceDN/>
        <w:spacing w:after="0" w:line="240" w:lineRule="auto"/>
        <w:textAlignment w:val="auto"/>
        <w:rPr>
          <w:rFonts w:asciiTheme="minorHAnsi" w:hAnsiTheme="minorHAnsi" w:cstheme="minorHAnsi"/>
          <w:sz w:val="22"/>
          <w:szCs w:val="22"/>
          <w:lang w:eastAsia="en-GB"/>
        </w:rPr>
      </w:pPr>
    </w:p>
    <w:p w14:paraId="6EA61628" w14:textId="1452CAA4" w:rsidR="00FB4B8C" w:rsidRPr="00775210" w:rsidRDefault="00A6503F" w:rsidP="00A6503F">
      <w:pPr>
        <w:autoSpaceDN/>
        <w:spacing w:after="0" w:line="240" w:lineRule="auto"/>
        <w:textAlignment w:val="auto"/>
        <w:rPr>
          <w:rFonts w:asciiTheme="minorHAnsi" w:hAnsiTheme="minorHAnsi" w:cstheme="minorHAnsi"/>
          <w:sz w:val="22"/>
          <w:szCs w:val="22"/>
          <w:lang w:eastAsia="en-GB"/>
        </w:rPr>
      </w:pPr>
      <w:r w:rsidRPr="0006575A">
        <w:rPr>
          <w:rFonts w:asciiTheme="minorHAnsi" w:hAnsiTheme="minorHAnsi" w:cstheme="minorHAnsi"/>
          <w:sz w:val="22"/>
          <w:szCs w:val="22"/>
          <w:lang w:eastAsia="en-GB"/>
        </w:rPr>
        <w:t xml:space="preserve">Cairn Education </w:t>
      </w:r>
      <w:r w:rsidR="00FB4B8C" w:rsidRPr="00775210">
        <w:rPr>
          <w:rFonts w:asciiTheme="minorHAnsi" w:hAnsiTheme="minorHAnsi" w:cstheme="minorHAnsi"/>
          <w:sz w:val="22"/>
          <w:szCs w:val="22"/>
          <w:lang w:eastAsia="en-GB"/>
        </w:rPr>
        <w:t xml:space="preserve">may also need to </w:t>
      </w:r>
      <w:proofErr w:type="gramStart"/>
      <w:r w:rsidR="00FB4B8C" w:rsidRPr="00775210">
        <w:rPr>
          <w:rFonts w:asciiTheme="minorHAnsi" w:hAnsiTheme="minorHAnsi" w:cstheme="minorHAnsi"/>
          <w:sz w:val="22"/>
          <w:szCs w:val="22"/>
          <w:lang w:eastAsia="en-GB"/>
        </w:rPr>
        <w:t>take action</w:t>
      </w:r>
      <w:proofErr w:type="gramEnd"/>
      <w:r w:rsidR="00FB4B8C" w:rsidRPr="00775210">
        <w:rPr>
          <w:rFonts w:asciiTheme="minorHAnsi" w:hAnsiTheme="minorHAnsi" w:cstheme="minorHAnsi"/>
          <w:sz w:val="22"/>
          <w:szCs w:val="22"/>
          <w:lang w:eastAsia="en-GB"/>
        </w:rPr>
        <w:t xml:space="preserve"> in response to ‘low-level’ concerns about staff, which typically would be behaviours which are inconsistent with our </w:t>
      </w:r>
      <w:r w:rsidR="00470861">
        <w:rPr>
          <w:rFonts w:asciiTheme="minorHAnsi" w:hAnsiTheme="minorHAnsi" w:cstheme="minorHAnsi"/>
          <w:sz w:val="22"/>
          <w:szCs w:val="22"/>
          <w:lang w:eastAsia="en-GB"/>
        </w:rPr>
        <w:t>professional b</w:t>
      </w:r>
      <w:r w:rsidR="00602FC6">
        <w:rPr>
          <w:rFonts w:asciiTheme="minorHAnsi" w:hAnsiTheme="minorHAnsi" w:cstheme="minorHAnsi"/>
          <w:sz w:val="22"/>
          <w:szCs w:val="22"/>
          <w:lang w:eastAsia="en-GB"/>
        </w:rPr>
        <w:t>oundaries policy,</w:t>
      </w:r>
      <w:r w:rsidR="00FB4B8C" w:rsidRPr="00775210">
        <w:rPr>
          <w:rFonts w:asciiTheme="minorHAnsi" w:hAnsiTheme="minorHAnsi" w:cstheme="minorHAnsi"/>
          <w:sz w:val="22"/>
          <w:szCs w:val="22"/>
          <w:lang w:eastAsia="en-GB"/>
        </w:rPr>
        <w:t xml:space="preserve"> including inappropriate conduct outside of work and concerns that do not meet the allegations threshold.</w:t>
      </w:r>
    </w:p>
    <w:p w14:paraId="74ACFB88" w14:textId="77777777" w:rsidR="00FB4B8C" w:rsidRPr="00775210" w:rsidRDefault="00FB4B8C" w:rsidP="00FB4B8C">
      <w:pPr>
        <w:autoSpaceDN/>
        <w:spacing w:after="0" w:line="240" w:lineRule="auto"/>
        <w:textAlignment w:val="auto"/>
        <w:rPr>
          <w:rFonts w:asciiTheme="minorHAnsi" w:hAnsiTheme="minorHAnsi" w:cstheme="minorHAnsi"/>
          <w:sz w:val="22"/>
          <w:szCs w:val="22"/>
          <w:lang w:val="en-US" w:eastAsia="en-GB"/>
        </w:rPr>
      </w:pPr>
    </w:p>
    <w:p w14:paraId="2B3A8C1D" w14:textId="3CB3479F" w:rsidR="00FB4B8C" w:rsidRPr="00775210" w:rsidRDefault="00FB4B8C" w:rsidP="00D951DF">
      <w:pPr>
        <w:autoSpaceDN/>
        <w:spacing w:after="0" w:line="240" w:lineRule="auto"/>
        <w:textAlignment w:val="auto"/>
        <w:rPr>
          <w:rFonts w:asciiTheme="minorHAnsi" w:hAnsiTheme="minorHAnsi" w:cstheme="minorHAnsi"/>
          <w:sz w:val="22"/>
          <w:szCs w:val="22"/>
          <w:lang w:eastAsia="en-GB"/>
        </w:rPr>
      </w:pPr>
      <w:r w:rsidRPr="00775210">
        <w:rPr>
          <w:rFonts w:asciiTheme="minorHAnsi" w:hAnsiTheme="minorHAnsi" w:cstheme="minorHAnsi"/>
          <w:sz w:val="22"/>
          <w:szCs w:val="22"/>
          <w:lang w:val="en-US" w:eastAsia="en-GB"/>
        </w:rPr>
        <w:t>W</w:t>
      </w:r>
      <w:r w:rsidRPr="00775210">
        <w:rPr>
          <w:rFonts w:asciiTheme="minorHAnsi" w:hAnsiTheme="minorHAnsi" w:cstheme="minorHAnsi"/>
          <w:sz w:val="22"/>
          <w:szCs w:val="22"/>
          <w:lang w:val="en-US"/>
        </w:rPr>
        <w:t xml:space="preserve">here low-level concerns are reported to </w:t>
      </w:r>
      <w:r w:rsidR="00600BAD">
        <w:rPr>
          <w:rFonts w:asciiTheme="minorHAnsi" w:hAnsiTheme="minorHAnsi" w:cstheme="minorHAnsi"/>
          <w:sz w:val="22"/>
          <w:szCs w:val="22"/>
          <w:lang w:val="en-US"/>
        </w:rPr>
        <w:t>Cairn Education,</w:t>
      </w:r>
      <w:r w:rsidRPr="00775210">
        <w:rPr>
          <w:rFonts w:asciiTheme="minorHAnsi" w:hAnsiTheme="minorHAnsi" w:cstheme="minorHAnsi"/>
          <w:sz w:val="22"/>
          <w:szCs w:val="22"/>
          <w:lang w:val="en-US"/>
        </w:rPr>
        <w:t xml:space="preserve"> the</w:t>
      </w:r>
      <w:r w:rsidR="00600BAD">
        <w:rPr>
          <w:rFonts w:asciiTheme="minorHAnsi" w:hAnsiTheme="minorHAnsi" w:cstheme="minorHAnsi"/>
          <w:sz w:val="22"/>
          <w:szCs w:val="22"/>
          <w:lang w:val="en-US"/>
        </w:rPr>
        <w:t xml:space="preserve"> Head </w:t>
      </w:r>
      <w:r w:rsidR="002210DA">
        <w:rPr>
          <w:rFonts w:asciiTheme="minorHAnsi" w:hAnsiTheme="minorHAnsi" w:cstheme="minorHAnsi"/>
          <w:sz w:val="22"/>
          <w:szCs w:val="22"/>
          <w:lang w:val="en-US"/>
        </w:rPr>
        <w:t>Teacher</w:t>
      </w:r>
      <w:r w:rsidRPr="00775210">
        <w:rPr>
          <w:rFonts w:asciiTheme="minorHAnsi" w:hAnsiTheme="minorHAnsi" w:cstheme="minorHAnsi"/>
          <w:sz w:val="22"/>
          <w:szCs w:val="22"/>
          <w:lang w:val="en-US"/>
        </w:rPr>
        <w:t xml:space="preserve"> will share or liaise with the LADO enquiries officer via </w:t>
      </w:r>
      <w:hyperlink r:id="rId78" w:history="1">
        <w:r w:rsidR="006910F1" w:rsidRPr="006910F1">
          <w:rPr>
            <w:rStyle w:val="Hyperlink"/>
          </w:rPr>
          <w:t>Allegations Against Staff (LADO) | Cumbria Safeguarding Children Partnership</w:t>
        </w:r>
      </w:hyperlink>
    </w:p>
    <w:p w14:paraId="001E0A2F" w14:textId="77777777" w:rsidR="00FB4B8C" w:rsidRPr="00775210" w:rsidRDefault="00FB4B8C" w:rsidP="00FB4B8C">
      <w:pPr>
        <w:autoSpaceDN/>
        <w:spacing w:after="0" w:line="240" w:lineRule="auto"/>
        <w:ind w:left="360"/>
        <w:textAlignment w:val="auto"/>
        <w:rPr>
          <w:rFonts w:asciiTheme="minorHAnsi" w:hAnsiTheme="minorHAnsi" w:cstheme="minorHAnsi"/>
          <w:sz w:val="22"/>
          <w:szCs w:val="22"/>
          <w:lang w:eastAsia="en-GB"/>
        </w:rPr>
      </w:pPr>
    </w:p>
    <w:p w14:paraId="1B7951CB" w14:textId="2CBA1E24" w:rsidR="00FB4B8C" w:rsidRPr="00775210" w:rsidRDefault="00FB4B8C" w:rsidP="00750E4F">
      <w:pPr>
        <w:autoSpaceDN/>
        <w:spacing w:after="0" w:line="240" w:lineRule="auto"/>
        <w:textAlignment w:val="auto"/>
        <w:rPr>
          <w:rFonts w:asciiTheme="minorHAnsi" w:hAnsiTheme="minorHAnsi" w:cstheme="minorHAnsi"/>
          <w:sz w:val="22"/>
          <w:szCs w:val="22"/>
          <w:lang w:eastAsia="en-GB"/>
        </w:rPr>
      </w:pPr>
      <w:r w:rsidRPr="00775210">
        <w:rPr>
          <w:rFonts w:asciiTheme="minorHAnsi" w:hAnsiTheme="minorHAnsi" w:cstheme="minorHAnsi"/>
          <w:sz w:val="22"/>
          <w:szCs w:val="22"/>
          <w:lang w:val="en-US" w:eastAsia="en-GB"/>
        </w:rPr>
        <w:t xml:space="preserve">Low-level concerns will be recorded in writing and reviewed so potential patterns of concerning, problematic or inappropriate </w:t>
      </w:r>
      <w:proofErr w:type="spellStart"/>
      <w:r w:rsidRPr="00775210">
        <w:rPr>
          <w:rFonts w:asciiTheme="minorHAnsi" w:hAnsiTheme="minorHAnsi" w:cstheme="minorHAnsi"/>
          <w:sz w:val="22"/>
          <w:szCs w:val="22"/>
          <w:lang w:val="en-US" w:eastAsia="en-GB"/>
        </w:rPr>
        <w:t>behaviour</w:t>
      </w:r>
      <w:proofErr w:type="spellEnd"/>
      <w:r w:rsidRPr="00775210">
        <w:rPr>
          <w:rFonts w:asciiTheme="minorHAnsi" w:hAnsiTheme="minorHAnsi" w:cstheme="minorHAnsi"/>
          <w:sz w:val="22"/>
          <w:szCs w:val="22"/>
          <w:lang w:val="en-US" w:eastAsia="en-GB"/>
        </w:rPr>
        <w:t xml:space="preserve"> can be identified. Where a pattern is identified, </w:t>
      </w:r>
      <w:proofErr w:type="gramStart"/>
      <w:r w:rsidRPr="00775210">
        <w:rPr>
          <w:rFonts w:asciiTheme="minorHAnsi" w:hAnsiTheme="minorHAnsi" w:cstheme="minorHAnsi"/>
          <w:sz w:val="22"/>
          <w:szCs w:val="22"/>
          <w:lang w:val="en-US" w:eastAsia="en-GB"/>
        </w:rPr>
        <w:t xml:space="preserve">the </w:t>
      </w:r>
      <w:r w:rsidR="00750E4F">
        <w:rPr>
          <w:rFonts w:asciiTheme="minorHAnsi" w:hAnsiTheme="minorHAnsi" w:cstheme="minorHAnsi"/>
          <w:sz w:val="22"/>
          <w:szCs w:val="22"/>
          <w:lang w:val="en-US" w:eastAsia="en-GB"/>
        </w:rPr>
        <w:t>Cairn</w:t>
      </w:r>
      <w:proofErr w:type="gramEnd"/>
      <w:r w:rsidR="00750E4F">
        <w:rPr>
          <w:rFonts w:asciiTheme="minorHAnsi" w:hAnsiTheme="minorHAnsi" w:cstheme="minorHAnsi"/>
          <w:sz w:val="22"/>
          <w:szCs w:val="22"/>
          <w:lang w:val="en-US" w:eastAsia="en-GB"/>
        </w:rPr>
        <w:t xml:space="preserve"> Education </w:t>
      </w:r>
      <w:r w:rsidRPr="00775210">
        <w:rPr>
          <w:rFonts w:asciiTheme="minorHAnsi" w:hAnsiTheme="minorHAnsi" w:cstheme="minorHAnsi"/>
          <w:sz w:val="22"/>
          <w:szCs w:val="22"/>
          <w:lang w:val="en-US" w:eastAsia="en-GB"/>
        </w:rPr>
        <w:t xml:space="preserve">will implement appropriate action, for example consulting </w:t>
      </w:r>
      <w:hyperlink r:id="rId79" w:history="1">
        <w:r w:rsidR="006910F1" w:rsidRPr="006910F1">
          <w:rPr>
            <w:rStyle w:val="Hyperlink"/>
            <w:rFonts w:asciiTheme="minorHAnsi" w:hAnsiTheme="minorHAnsi" w:cstheme="minorHAnsi"/>
            <w:sz w:val="22"/>
            <w:szCs w:val="22"/>
            <w:lang w:eastAsia="en-GB"/>
          </w:rPr>
          <w:t>Allegations Against Staff (LADO) | Cumbria Safeguarding Children Partnership</w:t>
        </w:r>
      </w:hyperlink>
      <w:r w:rsidR="006910F1">
        <w:rPr>
          <w:rFonts w:asciiTheme="minorHAnsi" w:hAnsiTheme="minorHAnsi" w:cstheme="minorHAnsi"/>
          <w:sz w:val="22"/>
          <w:szCs w:val="22"/>
          <w:lang w:val="en-US" w:eastAsia="en-GB"/>
        </w:rPr>
        <w:t xml:space="preserve"> </w:t>
      </w:r>
      <w:r w:rsidRPr="00775210">
        <w:rPr>
          <w:rFonts w:asciiTheme="minorHAnsi" w:hAnsiTheme="minorHAnsi" w:cstheme="minorHAnsi"/>
          <w:sz w:val="22"/>
          <w:szCs w:val="22"/>
          <w:lang w:val="en-US" w:eastAsia="en-GB"/>
        </w:rPr>
        <w:t>following our disciplinary procedures.</w:t>
      </w:r>
    </w:p>
    <w:p w14:paraId="18438C60" w14:textId="77777777" w:rsidR="00FB4B8C" w:rsidRPr="00775210" w:rsidRDefault="00FB4B8C" w:rsidP="00FB4B8C">
      <w:pPr>
        <w:autoSpaceDN/>
        <w:spacing w:after="0" w:line="240" w:lineRule="auto"/>
        <w:ind w:left="360"/>
        <w:textAlignment w:val="auto"/>
        <w:rPr>
          <w:rFonts w:asciiTheme="minorHAnsi" w:hAnsiTheme="minorHAnsi" w:cstheme="minorHAnsi"/>
          <w:sz w:val="22"/>
          <w:szCs w:val="22"/>
          <w:lang w:eastAsia="en-GB"/>
        </w:rPr>
      </w:pPr>
    </w:p>
    <w:p w14:paraId="5B9F7594" w14:textId="2A8FDD84" w:rsidR="00FB4B8C" w:rsidRPr="001348CE" w:rsidRDefault="00FB4B8C" w:rsidP="001348CE">
      <w:pPr>
        <w:autoSpaceDN/>
        <w:spacing w:after="0" w:line="240" w:lineRule="auto"/>
        <w:textAlignment w:val="auto"/>
        <w:rPr>
          <w:rFonts w:asciiTheme="minorHAnsi" w:hAnsiTheme="minorHAnsi" w:cstheme="minorHAnsi"/>
          <w:sz w:val="22"/>
          <w:szCs w:val="22"/>
          <w:lang w:eastAsia="en-GB"/>
        </w:rPr>
      </w:pPr>
      <w:r w:rsidRPr="00775210">
        <w:rPr>
          <w:rFonts w:asciiTheme="minorHAnsi" w:hAnsiTheme="minorHAnsi" w:cstheme="minorHAnsi"/>
          <w:sz w:val="22"/>
          <w:szCs w:val="22"/>
          <w:lang w:val="en-US" w:eastAsia="en-GB"/>
        </w:rPr>
        <w:t xml:space="preserve">Additional information regarding low-level concerns is contained </w:t>
      </w:r>
      <w:proofErr w:type="gramStart"/>
      <w:r w:rsidRPr="00775210">
        <w:rPr>
          <w:rFonts w:asciiTheme="minorHAnsi" w:hAnsiTheme="minorHAnsi" w:cstheme="minorHAnsi"/>
          <w:sz w:val="22"/>
          <w:szCs w:val="22"/>
          <w:lang w:val="en-US" w:eastAsia="en-GB"/>
        </w:rPr>
        <w:t>with</w:t>
      </w:r>
      <w:proofErr w:type="gramEnd"/>
      <w:r w:rsidRPr="00775210">
        <w:rPr>
          <w:rFonts w:asciiTheme="minorHAnsi" w:hAnsiTheme="minorHAnsi" w:cstheme="minorHAnsi"/>
          <w:sz w:val="22"/>
          <w:szCs w:val="22"/>
          <w:lang w:val="en-US" w:eastAsia="en-GB"/>
        </w:rPr>
        <w:t xml:space="preserve"> our</w:t>
      </w:r>
      <w:r w:rsidR="008E3DDF">
        <w:rPr>
          <w:rFonts w:asciiTheme="minorHAnsi" w:hAnsiTheme="minorHAnsi" w:cstheme="minorHAnsi"/>
          <w:sz w:val="22"/>
          <w:szCs w:val="22"/>
          <w:lang w:val="en-US" w:eastAsia="en-GB"/>
        </w:rPr>
        <w:t xml:space="preserve"> professional boundaries policy</w:t>
      </w:r>
      <w:r w:rsidR="002E3C58">
        <w:rPr>
          <w:rFonts w:asciiTheme="minorHAnsi" w:hAnsiTheme="minorHAnsi" w:cstheme="minorHAnsi"/>
          <w:sz w:val="22"/>
          <w:szCs w:val="22"/>
          <w:lang w:val="en-US" w:eastAsia="en-GB"/>
        </w:rPr>
        <w:t>.</w:t>
      </w:r>
    </w:p>
    <w:p w14:paraId="0F6E8C34"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1F056DC6" w14:textId="7AB33504" w:rsidR="00FB4B8C" w:rsidRPr="007E3600" w:rsidRDefault="00A6503F" w:rsidP="00FB4B8C">
      <w:pPr>
        <w:autoSpaceDN/>
        <w:spacing w:after="0" w:line="240" w:lineRule="auto"/>
        <w:textAlignment w:val="auto"/>
        <w:rPr>
          <w:rFonts w:asciiTheme="minorHAnsi" w:hAnsiTheme="minorHAnsi" w:cstheme="minorHAnsi"/>
          <w:b/>
          <w:bCs/>
          <w:sz w:val="22"/>
          <w:szCs w:val="22"/>
          <w:lang w:val="en-US" w:eastAsia="en-GB"/>
        </w:rPr>
      </w:pPr>
      <w:r w:rsidRPr="007E3600">
        <w:rPr>
          <w:rFonts w:asciiTheme="minorHAnsi" w:hAnsiTheme="minorHAnsi" w:cstheme="minorHAnsi"/>
          <w:b/>
          <w:bCs/>
          <w:sz w:val="22"/>
          <w:szCs w:val="22"/>
          <w:lang w:val="en-US" w:eastAsia="en-GB"/>
        </w:rPr>
        <w:t xml:space="preserve">18.5 </w:t>
      </w:r>
      <w:r w:rsidR="00FB4B8C" w:rsidRPr="007E3600">
        <w:rPr>
          <w:rFonts w:asciiTheme="minorHAnsi" w:hAnsiTheme="minorHAnsi" w:cstheme="minorHAnsi"/>
          <w:b/>
          <w:bCs/>
          <w:sz w:val="22"/>
          <w:szCs w:val="22"/>
          <w:lang w:val="en-US" w:eastAsia="en-GB"/>
        </w:rPr>
        <w:t xml:space="preserve">Safe Culture </w:t>
      </w:r>
    </w:p>
    <w:p w14:paraId="2E511854" w14:textId="77777777" w:rsidR="00FB4B8C" w:rsidRPr="007E3600" w:rsidRDefault="00FB4B8C" w:rsidP="00FB4B8C">
      <w:pPr>
        <w:autoSpaceDN/>
        <w:spacing w:after="0" w:line="240" w:lineRule="auto"/>
        <w:textAlignment w:val="auto"/>
        <w:rPr>
          <w:rFonts w:asciiTheme="minorHAnsi" w:hAnsiTheme="minorHAnsi" w:cstheme="minorHAnsi"/>
          <w:sz w:val="22"/>
          <w:szCs w:val="22"/>
          <w:lang w:eastAsia="en-GB"/>
        </w:rPr>
      </w:pPr>
    </w:p>
    <w:p w14:paraId="781F085B" w14:textId="42ADCD3F" w:rsidR="00FB4B8C" w:rsidRPr="007E3600" w:rsidRDefault="00FB4B8C" w:rsidP="00265675">
      <w:pPr>
        <w:autoSpaceDN/>
        <w:spacing w:after="0" w:line="240" w:lineRule="auto"/>
        <w:textAlignment w:val="auto"/>
        <w:rPr>
          <w:rFonts w:asciiTheme="minorHAnsi" w:hAnsiTheme="minorHAnsi" w:cstheme="minorHAnsi"/>
          <w:sz w:val="22"/>
          <w:szCs w:val="22"/>
          <w:lang w:eastAsia="en-GB"/>
        </w:rPr>
      </w:pPr>
      <w:r w:rsidRPr="007E3600">
        <w:rPr>
          <w:rFonts w:asciiTheme="minorHAnsi" w:hAnsiTheme="minorHAnsi" w:cstheme="minorHAnsi"/>
          <w:sz w:val="22"/>
          <w:szCs w:val="22"/>
          <w:lang w:eastAsia="en-GB"/>
        </w:rPr>
        <w:t>As part of our approach to safeguarding,</w:t>
      </w:r>
      <w:r w:rsidR="007E3600">
        <w:rPr>
          <w:rFonts w:asciiTheme="minorHAnsi" w:hAnsiTheme="minorHAnsi" w:cstheme="minorHAnsi"/>
          <w:sz w:val="22"/>
          <w:szCs w:val="22"/>
          <w:lang w:eastAsia="en-GB"/>
        </w:rPr>
        <w:t xml:space="preserve"> Cairn Education</w:t>
      </w:r>
      <w:r w:rsidRPr="007E3600">
        <w:rPr>
          <w:rFonts w:asciiTheme="minorHAnsi" w:hAnsiTheme="minorHAnsi" w:cstheme="minorHAnsi"/>
          <w:sz w:val="22"/>
          <w:szCs w:val="22"/>
          <w:lang w:eastAsia="en-GB"/>
        </w:rPr>
        <w:t xml:space="preserve"> has created and embedded a culture of openness, trust and transparency in which our values and expected behaviour as set out in our </w:t>
      </w:r>
      <w:r w:rsidR="00265675">
        <w:rPr>
          <w:rFonts w:asciiTheme="minorHAnsi" w:hAnsiTheme="minorHAnsi" w:cstheme="minorHAnsi"/>
          <w:sz w:val="22"/>
          <w:szCs w:val="22"/>
          <w:lang w:eastAsia="en-GB"/>
        </w:rPr>
        <w:t xml:space="preserve">professional boundaries policy </w:t>
      </w:r>
      <w:r w:rsidRPr="007E3600">
        <w:rPr>
          <w:rFonts w:asciiTheme="minorHAnsi" w:hAnsiTheme="minorHAnsi" w:cstheme="minorHAnsi"/>
          <w:sz w:val="22"/>
          <w:szCs w:val="22"/>
          <w:lang w:eastAsia="en-GB"/>
        </w:rPr>
        <w:t xml:space="preserve">are constantly lived, monitored and reinforced by all staff (including supply teachers, volunteers and contractors) and where all concerns are dealt with promptly and appropriately. </w:t>
      </w:r>
    </w:p>
    <w:p w14:paraId="599093F4"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1A88CC16" w14:textId="12957A3B" w:rsidR="00FB4B8C" w:rsidRPr="00FB4B8C" w:rsidRDefault="00FB4B8C" w:rsidP="00265675">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staff and volunteers should feel able to raise </w:t>
      </w:r>
      <w:r w:rsidRPr="00D72B4B">
        <w:rPr>
          <w:rFonts w:asciiTheme="minorHAnsi" w:hAnsiTheme="minorHAnsi" w:cstheme="minorHAnsi"/>
          <w:sz w:val="22"/>
          <w:szCs w:val="22"/>
          <w:lang w:eastAsia="en-GB"/>
        </w:rPr>
        <w:t>any</w:t>
      </w:r>
      <w:r w:rsidRPr="00FB4B8C">
        <w:rPr>
          <w:rFonts w:asciiTheme="minorHAnsi" w:hAnsiTheme="minorHAnsi" w:cstheme="minorHAnsi"/>
          <w:sz w:val="22"/>
          <w:szCs w:val="22"/>
          <w:lang w:eastAsia="en-GB"/>
        </w:rPr>
        <w:t xml:space="preserve"> concerns about poor or unsafe practice and potential failures in</w:t>
      </w:r>
      <w:r w:rsidR="00D72B4B">
        <w:rPr>
          <w:rFonts w:asciiTheme="minorHAnsi" w:hAnsiTheme="minorHAnsi" w:cstheme="minorHAnsi"/>
          <w:sz w:val="22"/>
          <w:szCs w:val="22"/>
          <w:lang w:eastAsia="en-GB"/>
        </w:rPr>
        <w:t xml:space="preserve"> Cairn Education’s </w:t>
      </w:r>
      <w:r w:rsidRPr="00FB4B8C">
        <w:rPr>
          <w:rFonts w:asciiTheme="minorHAnsi" w:hAnsiTheme="minorHAnsi" w:cstheme="minorHAnsi"/>
          <w:sz w:val="22"/>
          <w:szCs w:val="22"/>
          <w:lang w:eastAsia="en-GB"/>
        </w:rPr>
        <w:t>safeguarding regime. The leadership team at</w:t>
      </w:r>
      <w:r w:rsidR="00D72B4B">
        <w:rPr>
          <w:rFonts w:asciiTheme="minorHAnsi" w:hAnsiTheme="minorHAnsi" w:cstheme="minorHAnsi"/>
          <w:sz w:val="22"/>
          <w:szCs w:val="22"/>
          <w:lang w:eastAsia="en-GB"/>
        </w:rPr>
        <w:t xml:space="preserve"> Cairn Education</w:t>
      </w:r>
      <w:r w:rsidRPr="00FB4B8C">
        <w:rPr>
          <w:rFonts w:asciiTheme="minorHAnsi" w:hAnsiTheme="minorHAnsi" w:cstheme="minorHAnsi"/>
          <w:sz w:val="22"/>
          <w:szCs w:val="22"/>
          <w:lang w:eastAsia="en-GB"/>
        </w:rPr>
        <w:t xml:space="preserve"> will takes all concerns or allegations received seriously.</w:t>
      </w:r>
    </w:p>
    <w:p w14:paraId="0D0A36AC"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eastAsia="en-GB"/>
        </w:rPr>
      </w:pPr>
    </w:p>
    <w:p w14:paraId="5BE00D52" w14:textId="07F085D3" w:rsidR="00FB4B8C" w:rsidRPr="00FB4B8C" w:rsidRDefault="00FB4B8C" w:rsidP="00A02567">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All members of staff are made aware of </w:t>
      </w:r>
      <w:r w:rsidR="00D72B4B">
        <w:rPr>
          <w:rFonts w:asciiTheme="minorHAnsi" w:hAnsiTheme="minorHAnsi" w:cstheme="minorHAnsi"/>
          <w:sz w:val="22"/>
          <w:szCs w:val="22"/>
          <w:lang w:eastAsia="en-GB"/>
        </w:rPr>
        <w:t>Cairn Education’s</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Whistleblowing procedure</w:t>
      </w:r>
      <w:r w:rsidR="00EA4246">
        <w:rPr>
          <w:rFonts w:asciiTheme="minorHAnsi" w:hAnsiTheme="minorHAnsi" w:cstheme="minorHAnsi"/>
          <w:sz w:val="22"/>
          <w:szCs w:val="22"/>
          <w:lang w:eastAsia="en-GB"/>
        </w:rPr>
        <w:t xml:space="preserve">. </w:t>
      </w:r>
      <w:r w:rsidRPr="00FB4B8C">
        <w:rPr>
          <w:rFonts w:asciiTheme="minorHAnsi" w:hAnsiTheme="minorHAnsi" w:cstheme="minorHAnsi"/>
          <w:sz w:val="22"/>
          <w:szCs w:val="22"/>
          <w:lang w:eastAsia="en-GB"/>
        </w:rPr>
        <w:t xml:space="preserve">It is a disciplinary offence not to report concerns about the conduct of a colleague that could place a </w:t>
      </w:r>
      <w:r w:rsidR="00EA4246">
        <w:rPr>
          <w:rFonts w:asciiTheme="minorHAnsi" w:hAnsiTheme="minorHAnsi" w:cstheme="minorHAnsi"/>
          <w:sz w:val="22"/>
          <w:szCs w:val="22"/>
          <w:lang w:eastAsia="en-GB"/>
        </w:rPr>
        <w:t xml:space="preserve">student </w:t>
      </w:r>
      <w:r w:rsidRPr="00FB4B8C">
        <w:rPr>
          <w:rFonts w:asciiTheme="minorHAnsi" w:hAnsiTheme="minorHAnsi" w:cstheme="minorHAnsi"/>
          <w:sz w:val="22"/>
          <w:szCs w:val="22"/>
          <w:lang w:eastAsia="en-GB"/>
        </w:rPr>
        <w:t>at risk.</w:t>
      </w:r>
    </w:p>
    <w:p w14:paraId="3D6BDC67"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lang w:eastAsia="en-GB"/>
        </w:rPr>
      </w:pPr>
    </w:p>
    <w:p w14:paraId="4633ADF0" w14:textId="77777777" w:rsidR="00532BD9" w:rsidRDefault="00FB4B8C" w:rsidP="00532BD9">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 xml:space="preserve">Staff can access the NSPCC whistleblowing helpline if they do not feel able to raise concerns regarding child protection failures internally. Staff can call 0800 028 0285 (8:00 AM to 8:00 PM Monday to Friday) or email </w:t>
      </w:r>
      <w:hyperlink r:id="rId80" w:history="1">
        <w:r w:rsidRPr="00FB4B8C">
          <w:rPr>
            <w:rFonts w:asciiTheme="minorHAnsi" w:hAnsiTheme="minorHAnsi" w:cstheme="minorHAnsi"/>
            <w:color w:val="0000FF"/>
            <w:sz w:val="22"/>
            <w:szCs w:val="22"/>
            <w:u w:val="single"/>
            <w:lang w:val="en-US" w:eastAsia="en-GB"/>
          </w:rPr>
          <w:t>help@nspcc.org.uk</w:t>
        </w:r>
      </w:hyperlink>
      <w:r w:rsidRPr="00FB4B8C">
        <w:rPr>
          <w:rFonts w:asciiTheme="minorHAnsi" w:hAnsiTheme="minorHAnsi" w:cstheme="minorHAnsi"/>
          <w:sz w:val="22"/>
          <w:szCs w:val="22"/>
          <w:lang w:val="en-US" w:eastAsia="en-GB"/>
        </w:rPr>
        <w:t>.</w:t>
      </w:r>
      <w:r w:rsidRPr="00FB4B8C">
        <w:rPr>
          <w:rFonts w:asciiTheme="minorHAnsi" w:hAnsiTheme="minorHAnsi" w:cstheme="minorHAnsi"/>
          <w:b/>
          <w:color w:val="FF0096"/>
          <w:sz w:val="22"/>
          <w:szCs w:val="22"/>
          <w:lang w:eastAsia="en-GB"/>
        </w:rPr>
        <w:t xml:space="preserve"> </w:t>
      </w:r>
    </w:p>
    <w:p w14:paraId="15E1A046" w14:textId="77777777" w:rsidR="00532BD9" w:rsidRDefault="00532BD9" w:rsidP="00532BD9">
      <w:pPr>
        <w:autoSpaceDN/>
        <w:spacing w:after="0" w:line="240" w:lineRule="auto"/>
        <w:textAlignment w:val="auto"/>
        <w:rPr>
          <w:rFonts w:asciiTheme="minorHAnsi" w:hAnsiTheme="minorHAnsi" w:cstheme="minorHAnsi"/>
          <w:sz w:val="22"/>
          <w:szCs w:val="22"/>
          <w:lang w:eastAsia="en-GB"/>
        </w:rPr>
      </w:pPr>
    </w:p>
    <w:p w14:paraId="2874624A" w14:textId="47A4BC89" w:rsidR="00FB4B8C" w:rsidRPr="00FB4B8C" w:rsidRDefault="00532BD9" w:rsidP="00532BD9">
      <w:pPr>
        <w:autoSpaceDN/>
        <w:spacing w:after="0" w:line="240" w:lineRule="auto"/>
        <w:textAlignment w:val="auto"/>
        <w:rPr>
          <w:rFonts w:asciiTheme="minorHAnsi" w:hAnsiTheme="minorHAnsi" w:cstheme="minorHAnsi"/>
          <w:sz w:val="22"/>
          <w:szCs w:val="22"/>
          <w:lang w:eastAsia="en-GB"/>
        </w:rPr>
      </w:pPr>
      <w:r w:rsidRPr="00532BD9">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eastAsia="en-GB"/>
        </w:rPr>
        <w:t xml:space="preserve">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w:t>
      </w:r>
    </w:p>
    <w:p w14:paraId="13EB6EC7" w14:textId="09EC7D7B" w:rsidR="00FB4B8C" w:rsidRPr="00FB4B8C" w:rsidRDefault="00FB4B8C" w:rsidP="00A02567">
      <w:pPr>
        <w:numPr>
          <w:ilvl w:val="1"/>
          <w:numId w:val="26"/>
        </w:numPr>
        <w:tabs>
          <w:tab w:val="left" w:pos="460"/>
        </w:tabs>
        <w:autoSpaceDN/>
        <w:spacing w:after="0" w:line="240" w:lineRule="auto"/>
        <w:ind w:left="1080" w:right="-20"/>
        <w:textAlignment w:val="auto"/>
        <w:rPr>
          <w:rFonts w:asciiTheme="minorHAnsi" w:eastAsia="Arial" w:hAnsiTheme="minorHAnsi" w:cstheme="minorHAnsi"/>
          <w:color w:val="7030A0"/>
          <w:sz w:val="22"/>
          <w:szCs w:val="22"/>
          <w:u w:val="single"/>
          <w:lang w:val="en-US" w:eastAsia="en-GB"/>
        </w:rPr>
      </w:pPr>
      <w:r w:rsidRPr="00FB4B8C">
        <w:rPr>
          <w:rFonts w:asciiTheme="minorHAnsi" w:hAnsiTheme="minorHAnsi" w:cstheme="minorHAnsi"/>
          <w:sz w:val="22"/>
          <w:szCs w:val="22"/>
          <w:lang w:eastAsia="en-GB"/>
        </w:rPr>
        <w:t xml:space="preserve">If these circumstances arise in relation to a member of staff at </w:t>
      </w:r>
      <w:r w:rsidR="00E2062B">
        <w:rPr>
          <w:rFonts w:asciiTheme="minorHAnsi" w:hAnsiTheme="minorHAnsi" w:cstheme="minorHAnsi"/>
          <w:sz w:val="22"/>
          <w:szCs w:val="22"/>
          <w:lang w:eastAsia="en-GB"/>
        </w:rPr>
        <w:t>Cairn Education</w:t>
      </w:r>
      <w:r w:rsidRPr="00FB4B8C">
        <w:rPr>
          <w:rFonts w:asciiTheme="minorHAnsi" w:hAnsiTheme="minorHAnsi" w:cstheme="minorHAnsi"/>
          <w:sz w:val="22"/>
          <w:szCs w:val="22"/>
          <w:lang w:eastAsia="en-GB"/>
        </w:rPr>
        <w:t xml:space="preserve">, a referral will be made as soon as possible after the resignation or removal of the individual in accordance with advice from </w:t>
      </w:r>
      <w:hyperlink r:id="rId81" w:history="1">
        <w:r w:rsidR="006910F1" w:rsidRPr="006910F1">
          <w:rPr>
            <w:rStyle w:val="Hyperlink"/>
          </w:rPr>
          <w:t>Allegations Against Staff (LADO) | Cumbria Safeguarding Children Partnership</w:t>
        </w:r>
      </w:hyperlink>
      <w:r w:rsidR="006910F1">
        <w:t xml:space="preserve">. </w:t>
      </w:r>
    </w:p>
    <w:p w14:paraId="4A057D1E" w14:textId="77777777" w:rsidR="00FB4B8C" w:rsidRPr="00FB4B8C" w:rsidRDefault="00FB4B8C" w:rsidP="00FB4B8C">
      <w:pPr>
        <w:autoSpaceDN/>
        <w:spacing w:after="0" w:line="240" w:lineRule="auto"/>
        <w:textAlignment w:val="auto"/>
        <w:rPr>
          <w:rFonts w:asciiTheme="minorHAnsi" w:eastAsia="Calibri" w:hAnsiTheme="minorHAnsi" w:cstheme="minorHAnsi"/>
          <w:b/>
          <w:iCs/>
          <w:color w:val="0000FF"/>
          <w:sz w:val="22"/>
          <w:szCs w:val="22"/>
          <w:u w:val="single"/>
        </w:rPr>
      </w:pPr>
    </w:p>
    <w:p w14:paraId="4F9DC3E9" w14:textId="78D35641" w:rsidR="00FB4B8C" w:rsidRPr="00D642D5" w:rsidRDefault="00D642D5" w:rsidP="00D642D5">
      <w:pPr>
        <w:autoSpaceDN/>
        <w:spacing w:after="0" w:line="240" w:lineRule="auto"/>
        <w:textAlignment w:val="auto"/>
        <w:rPr>
          <w:rFonts w:asciiTheme="minorHAnsi" w:hAnsiTheme="minorHAnsi" w:cstheme="minorHAnsi"/>
          <w:b/>
          <w:bCs/>
          <w:sz w:val="22"/>
          <w:szCs w:val="22"/>
          <w:lang w:eastAsia="en-GB"/>
        </w:rPr>
      </w:pPr>
      <w:r>
        <w:rPr>
          <w:rFonts w:asciiTheme="minorHAnsi" w:hAnsiTheme="minorHAnsi" w:cstheme="minorHAnsi"/>
          <w:b/>
          <w:bCs/>
          <w:sz w:val="22"/>
          <w:szCs w:val="22"/>
          <w:lang w:val="en-US" w:eastAsia="en-GB"/>
        </w:rPr>
        <w:t xml:space="preserve">18.6 </w:t>
      </w:r>
      <w:r w:rsidR="00FB4B8C" w:rsidRPr="00D642D5">
        <w:rPr>
          <w:rFonts w:asciiTheme="minorHAnsi" w:hAnsiTheme="minorHAnsi" w:cstheme="minorHAnsi"/>
          <w:b/>
          <w:bCs/>
          <w:sz w:val="22"/>
          <w:szCs w:val="22"/>
          <w:lang w:val="en-US" w:eastAsia="en-GB"/>
        </w:rPr>
        <w:t>Opportunities to teach safeguarding</w:t>
      </w:r>
    </w:p>
    <w:p w14:paraId="72719D94" w14:textId="77777777" w:rsidR="00FB4B8C" w:rsidRPr="00FB4B8C" w:rsidRDefault="00FB4B8C" w:rsidP="00FB4B8C">
      <w:pPr>
        <w:autoSpaceDN/>
        <w:spacing w:after="0" w:line="240" w:lineRule="auto"/>
        <w:ind w:left="720"/>
        <w:textAlignment w:val="auto"/>
        <w:rPr>
          <w:rFonts w:asciiTheme="minorHAnsi" w:hAnsiTheme="minorHAnsi" w:cstheme="minorHAnsi"/>
          <w:b/>
          <w:bCs/>
          <w:sz w:val="22"/>
          <w:szCs w:val="22"/>
          <w:lang w:eastAsia="en-GB"/>
        </w:rPr>
      </w:pPr>
    </w:p>
    <w:p w14:paraId="3D611A4D" w14:textId="2DC97BDC" w:rsidR="006D79FC" w:rsidRPr="004E701E" w:rsidRDefault="00F06118" w:rsidP="006D79FC">
      <w:pPr>
        <w:autoSpaceDN/>
        <w:spacing w:after="0" w:line="240" w:lineRule="auto"/>
        <w:textAlignment w:val="auto"/>
        <w:rPr>
          <w:rFonts w:asciiTheme="minorHAnsi" w:eastAsia="Arial" w:hAnsiTheme="minorHAnsi" w:cstheme="minorHAnsi"/>
          <w:sz w:val="22"/>
          <w:szCs w:val="22"/>
          <w:lang w:eastAsia="en-GB"/>
        </w:rPr>
      </w:pPr>
      <w:r w:rsidRPr="00F06118">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eastAsia="Arial" w:hAnsiTheme="minorHAnsi" w:cstheme="minorHAnsi"/>
          <w:sz w:val="22"/>
          <w:szCs w:val="22"/>
          <w:lang w:eastAsia="en-GB"/>
        </w:rPr>
        <w:t xml:space="preserve">will ensure that </w:t>
      </w:r>
      <w:r>
        <w:rPr>
          <w:rFonts w:asciiTheme="minorHAnsi" w:eastAsia="Arial" w:hAnsiTheme="minorHAnsi" w:cstheme="minorHAnsi"/>
          <w:sz w:val="22"/>
          <w:szCs w:val="22"/>
          <w:lang w:eastAsia="en-GB"/>
        </w:rPr>
        <w:t>students</w:t>
      </w:r>
      <w:r w:rsidR="00FB4B8C" w:rsidRPr="00FB4B8C">
        <w:rPr>
          <w:rFonts w:asciiTheme="minorHAnsi" w:eastAsia="Arial" w:hAnsiTheme="minorHAnsi" w:cstheme="minorHAnsi"/>
          <w:sz w:val="22"/>
          <w:szCs w:val="22"/>
          <w:lang w:eastAsia="en-GB"/>
        </w:rPr>
        <w:t xml:space="preserve"> are taught about safeguarding, including online safety, as part of providing a broad and balanced curriculum. </w:t>
      </w:r>
      <w:r w:rsidR="00FB4B8C" w:rsidRPr="00D642D5">
        <w:rPr>
          <w:rFonts w:asciiTheme="minorHAnsi" w:eastAsia="Arial" w:hAnsiTheme="minorHAnsi" w:cstheme="minorHAnsi"/>
          <w:sz w:val="22"/>
          <w:szCs w:val="22"/>
          <w:lang w:eastAsia="en-GB"/>
        </w:rPr>
        <w:t xml:space="preserve">This will include covering relevant issues through </w:t>
      </w:r>
      <w:r w:rsidR="006D79FC" w:rsidRPr="004E701E">
        <w:rPr>
          <w:rFonts w:asciiTheme="minorHAnsi" w:eastAsia="Arial" w:hAnsiTheme="minorHAnsi" w:cstheme="minorHAnsi"/>
          <w:sz w:val="22"/>
          <w:szCs w:val="22"/>
          <w:lang w:eastAsia="en-GB"/>
        </w:rPr>
        <w:t>PSHE/Relationship and Sex Education (RSE) and Health Education</w:t>
      </w:r>
      <w:r w:rsidR="004E701E" w:rsidRPr="004E701E">
        <w:rPr>
          <w:rFonts w:asciiTheme="minorHAnsi" w:eastAsia="Arial" w:hAnsiTheme="minorHAnsi" w:cstheme="minorHAnsi"/>
          <w:sz w:val="22"/>
          <w:szCs w:val="22"/>
          <w:lang w:eastAsia="en-GB"/>
        </w:rPr>
        <w:t>.</w:t>
      </w:r>
    </w:p>
    <w:p w14:paraId="0E09C253"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lang w:eastAsia="en-GB"/>
        </w:rPr>
      </w:pPr>
    </w:p>
    <w:p w14:paraId="2770AA71" w14:textId="19B6B872" w:rsidR="00FB4B8C" w:rsidRPr="00FB4B8C" w:rsidRDefault="00FB4B8C" w:rsidP="004E701E">
      <w:pPr>
        <w:autoSpaceDN/>
        <w:spacing w:after="0" w:line="240" w:lineRule="auto"/>
        <w:textAlignment w:val="auto"/>
        <w:rPr>
          <w:rFonts w:asciiTheme="minorHAnsi" w:hAnsiTheme="minorHAnsi" w:cstheme="minorHAnsi"/>
          <w:sz w:val="22"/>
          <w:szCs w:val="22"/>
          <w:lang w:eastAsia="en-GB"/>
        </w:rPr>
      </w:pPr>
      <w:r w:rsidRPr="00FB4B8C">
        <w:rPr>
          <w:rFonts w:asciiTheme="minorHAnsi" w:hAnsiTheme="minorHAnsi" w:cstheme="minorHAnsi"/>
          <w:sz w:val="22"/>
          <w:szCs w:val="22"/>
          <w:lang w:eastAsia="en-GB"/>
        </w:rPr>
        <w:t>We recognise that</w:t>
      </w:r>
      <w:r w:rsidR="004E701E">
        <w:rPr>
          <w:rFonts w:asciiTheme="minorHAnsi" w:hAnsiTheme="minorHAnsi" w:cstheme="minorHAnsi"/>
          <w:sz w:val="22"/>
          <w:szCs w:val="22"/>
          <w:lang w:eastAsia="en-GB"/>
        </w:rPr>
        <w:t xml:space="preserve"> Cairn Education</w:t>
      </w:r>
      <w:r w:rsidRPr="00FB4B8C">
        <w:rPr>
          <w:rFonts w:asciiTheme="minorHAnsi" w:hAnsiTheme="minorHAnsi" w:cstheme="minorHAnsi"/>
          <w:color w:val="009EFF"/>
          <w:sz w:val="22"/>
          <w:szCs w:val="22"/>
          <w:lang w:eastAsia="en-GB"/>
        </w:rPr>
        <w:t xml:space="preserve"> </w:t>
      </w:r>
      <w:r w:rsidRPr="00FB4B8C">
        <w:rPr>
          <w:rFonts w:asciiTheme="minorHAnsi" w:hAnsiTheme="minorHAnsi" w:cstheme="minorHAnsi"/>
          <w:sz w:val="22"/>
          <w:szCs w:val="22"/>
          <w:lang w:eastAsia="en-GB"/>
        </w:rPr>
        <w:t xml:space="preserve">play an essential role in helping </w:t>
      </w:r>
      <w:r w:rsidR="004E701E">
        <w:rPr>
          <w:rFonts w:asciiTheme="minorHAnsi" w:hAnsiTheme="minorHAnsi" w:cstheme="minorHAnsi"/>
          <w:sz w:val="22"/>
          <w:szCs w:val="22"/>
          <w:lang w:eastAsia="en-GB"/>
        </w:rPr>
        <w:t>students</w:t>
      </w:r>
      <w:r w:rsidRPr="00FB4B8C">
        <w:rPr>
          <w:rFonts w:asciiTheme="minorHAnsi" w:hAnsiTheme="minorHAnsi" w:cstheme="minorHAnsi"/>
          <w:sz w:val="22"/>
          <w:szCs w:val="22"/>
          <w:lang w:eastAsia="en-GB"/>
        </w:rPr>
        <w:t xml:space="preserve"> to understand and identify the parameters of what is appropriate child and adult behaviour, what is ‘safe’, to recognise when they and others close to them are not safe, and how to seek advice and support when they are concerned.  Our curriculum provides opportunities for increasing self-awareness, self-esteem, social and emotional understanding, assertiveness and decision making so that learners have a range of </w:t>
      </w:r>
      <w:r w:rsidR="006429F3" w:rsidRPr="00FB4B8C">
        <w:rPr>
          <w:rFonts w:asciiTheme="minorHAnsi" w:hAnsiTheme="minorHAnsi" w:cstheme="minorHAnsi"/>
          <w:sz w:val="22"/>
          <w:szCs w:val="22"/>
          <w:lang w:eastAsia="en-GB"/>
        </w:rPr>
        <w:t>age-appropriate</w:t>
      </w:r>
      <w:r w:rsidRPr="00FB4B8C">
        <w:rPr>
          <w:rFonts w:asciiTheme="minorHAnsi" w:hAnsiTheme="minorHAnsi" w:cstheme="minorHAnsi"/>
          <w:sz w:val="22"/>
          <w:szCs w:val="22"/>
          <w:lang w:eastAsia="en-GB"/>
        </w:rPr>
        <w:t xml:space="preserve"> contacts and strategies to ensure their own protection and that of others. </w:t>
      </w:r>
    </w:p>
    <w:p w14:paraId="2847850C" w14:textId="77777777" w:rsidR="00FB4B8C" w:rsidRPr="00FB4B8C" w:rsidRDefault="00FB4B8C" w:rsidP="00FB4B8C">
      <w:pPr>
        <w:autoSpaceDN/>
        <w:spacing w:after="0" w:line="240" w:lineRule="auto"/>
        <w:textAlignment w:val="auto"/>
        <w:rPr>
          <w:rFonts w:asciiTheme="minorHAnsi" w:hAnsiTheme="minorHAnsi" w:cstheme="minorHAnsi"/>
          <w:sz w:val="22"/>
          <w:szCs w:val="22"/>
          <w:lang w:eastAsia="en-GB"/>
        </w:rPr>
      </w:pPr>
    </w:p>
    <w:p w14:paraId="5AC7E896" w14:textId="2A6A8268" w:rsidR="00FB4B8C" w:rsidRPr="00FB4B8C" w:rsidRDefault="00A56362" w:rsidP="00A56362">
      <w:pPr>
        <w:autoSpaceDN/>
        <w:spacing w:after="0" w:line="240" w:lineRule="auto"/>
        <w:textAlignment w:val="auto"/>
        <w:rPr>
          <w:rFonts w:asciiTheme="minorHAnsi" w:eastAsia="Arial" w:hAnsiTheme="minorHAnsi" w:cstheme="minorHAnsi"/>
          <w:sz w:val="22"/>
          <w:szCs w:val="22"/>
          <w:highlight w:val="yellow"/>
          <w:lang w:eastAsia="en-GB"/>
        </w:rPr>
      </w:pPr>
      <w:r w:rsidRPr="00A56362">
        <w:rPr>
          <w:rFonts w:asciiTheme="minorHAnsi" w:hAnsiTheme="minorHAnsi" w:cstheme="minorHAnsi"/>
          <w:color w:val="000000" w:themeColor="text1"/>
          <w:sz w:val="22"/>
          <w:szCs w:val="22"/>
          <w:lang w:eastAsia="en-GB"/>
        </w:rPr>
        <w:t xml:space="preserve">Cairn Education </w:t>
      </w:r>
      <w:r w:rsidR="00FB4B8C" w:rsidRPr="00A56362">
        <w:rPr>
          <w:rFonts w:asciiTheme="minorHAnsi" w:hAnsiTheme="minorHAnsi" w:cstheme="minorHAnsi"/>
          <w:sz w:val="22"/>
          <w:szCs w:val="22"/>
          <w:lang w:eastAsia="en-GB"/>
        </w:rPr>
        <w:t xml:space="preserve">recognise that a one size fits all approach may not be appropriate for all </w:t>
      </w:r>
      <w:r>
        <w:rPr>
          <w:rFonts w:asciiTheme="minorHAnsi" w:hAnsiTheme="minorHAnsi" w:cstheme="minorHAnsi"/>
          <w:sz w:val="22"/>
          <w:szCs w:val="22"/>
          <w:lang w:eastAsia="en-GB"/>
        </w:rPr>
        <w:t>students</w:t>
      </w:r>
      <w:r w:rsidR="00FB4B8C" w:rsidRPr="00A56362">
        <w:rPr>
          <w:rFonts w:asciiTheme="minorHAnsi" w:hAnsiTheme="minorHAnsi" w:cstheme="minorHAnsi"/>
          <w:sz w:val="22"/>
          <w:szCs w:val="22"/>
          <w:lang w:eastAsia="en-GB"/>
        </w:rPr>
        <w:t>, and a personalised or contextualised approach</w:t>
      </w:r>
      <w:r>
        <w:rPr>
          <w:rFonts w:asciiTheme="minorHAnsi" w:hAnsiTheme="minorHAnsi" w:cstheme="minorHAnsi"/>
          <w:sz w:val="22"/>
          <w:szCs w:val="22"/>
          <w:lang w:eastAsia="en-GB"/>
        </w:rPr>
        <w:t xml:space="preserve"> is taken for all our students.</w:t>
      </w:r>
    </w:p>
    <w:p w14:paraId="4232AA6B"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lang w:eastAsia="en-GB"/>
        </w:rPr>
      </w:pPr>
    </w:p>
    <w:p w14:paraId="6D669761" w14:textId="4C58EBE3" w:rsidR="00FB4B8C" w:rsidRPr="001348CE" w:rsidRDefault="00A56362" w:rsidP="001348CE">
      <w:pPr>
        <w:autoSpaceDN/>
        <w:spacing w:after="0" w:line="240" w:lineRule="auto"/>
        <w:textAlignment w:val="auto"/>
        <w:rPr>
          <w:rFonts w:asciiTheme="minorHAnsi" w:eastAsia="Arial" w:hAnsiTheme="minorHAnsi" w:cstheme="minorHAnsi"/>
          <w:sz w:val="22"/>
          <w:szCs w:val="22"/>
          <w:lang w:eastAsia="en-GB"/>
        </w:rPr>
      </w:pPr>
      <w:r w:rsidRPr="00A56362">
        <w:rPr>
          <w:rFonts w:asciiTheme="minorHAnsi" w:hAnsiTheme="minorHAnsi" w:cstheme="minorHAnsi"/>
          <w:color w:val="000000" w:themeColor="text1"/>
          <w:sz w:val="22"/>
          <w:szCs w:val="22"/>
          <w:lang w:eastAsia="en-GB"/>
        </w:rPr>
        <w:t xml:space="preserve">Cairn Education </w:t>
      </w:r>
      <w:r w:rsidR="00FB4B8C" w:rsidRPr="00FB4B8C">
        <w:rPr>
          <w:rFonts w:asciiTheme="minorHAnsi" w:hAnsiTheme="minorHAnsi" w:cstheme="minorHAnsi"/>
          <w:sz w:val="22"/>
          <w:szCs w:val="22"/>
          <w:lang w:eastAsia="en-GB"/>
        </w:rPr>
        <w:t xml:space="preserve">systems support children to talk to a range of staff. </w:t>
      </w:r>
      <w:r w:rsidR="00F64157">
        <w:rPr>
          <w:rFonts w:asciiTheme="minorHAnsi" w:hAnsiTheme="minorHAnsi" w:cstheme="minorHAnsi"/>
          <w:sz w:val="22"/>
          <w:szCs w:val="22"/>
          <w:lang w:eastAsia="en-GB"/>
        </w:rPr>
        <w:t>Students</w:t>
      </w:r>
      <w:r w:rsidR="00FB4B8C" w:rsidRPr="00FB4B8C">
        <w:rPr>
          <w:rFonts w:asciiTheme="minorHAnsi" w:hAnsiTheme="minorHAnsi" w:cstheme="minorHAnsi"/>
          <w:sz w:val="22"/>
          <w:szCs w:val="22"/>
          <w:lang w:eastAsia="en-GB"/>
        </w:rPr>
        <w:t xml:space="preserve"> will be listened to and heard, and their concerns will be taken seriously and acted upon as appropriate. </w:t>
      </w:r>
    </w:p>
    <w:p w14:paraId="13CA4C77" w14:textId="77777777" w:rsidR="00FB4B8C" w:rsidRPr="00627CD5" w:rsidRDefault="00FB4B8C">
      <w:pPr>
        <w:pStyle w:val="Heading1"/>
        <w:numPr>
          <w:ilvl w:val="0"/>
          <w:numId w:val="44"/>
        </w:numPr>
        <w:jc w:val="left"/>
        <w:rPr>
          <w:lang w:eastAsia="en-GB"/>
        </w:rPr>
      </w:pPr>
      <w:bookmarkStart w:id="27" w:name="_Toc233019909"/>
      <w:r w:rsidRPr="00627CD5">
        <w:rPr>
          <w:lang w:eastAsia="en-GB"/>
        </w:rPr>
        <w:t>Physical Safety</w:t>
      </w:r>
      <w:bookmarkEnd w:id="27"/>
    </w:p>
    <w:p w14:paraId="52E43E2E" w14:textId="77777777" w:rsidR="00FB4B8C" w:rsidRPr="00FB4B8C" w:rsidRDefault="00FB4B8C" w:rsidP="00FB4B8C">
      <w:pPr>
        <w:autoSpaceDN/>
        <w:spacing w:after="0" w:line="240" w:lineRule="auto"/>
        <w:ind w:left="720"/>
        <w:textAlignment w:val="auto"/>
        <w:rPr>
          <w:rFonts w:asciiTheme="minorHAnsi" w:hAnsiTheme="minorHAnsi" w:cstheme="minorHAnsi"/>
          <w:b/>
          <w:bCs/>
          <w:sz w:val="22"/>
          <w:szCs w:val="22"/>
          <w:lang w:eastAsia="en-GB"/>
        </w:rPr>
      </w:pPr>
    </w:p>
    <w:p w14:paraId="19325975" w14:textId="6C562BD6" w:rsidR="00FB4B8C" w:rsidRPr="002F3337" w:rsidRDefault="002F3337" w:rsidP="002F3337">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19.1 </w:t>
      </w:r>
      <w:r w:rsidR="00FB4B8C" w:rsidRPr="002F3337">
        <w:rPr>
          <w:rFonts w:asciiTheme="minorHAnsi" w:hAnsiTheme="minorHAnsi" w:cstheme="minorHAnsi"/>
          <w:b/>
          <w:sz w:val="22"/>
          <w:szCs w:val="22"/>
          <w:lang w:eastAsia="en-GB"/>
        </w:rPr>
        <w:t xml:space="preserve">Use of ‘reasonable force’ </w:t>
      </w:r>
    </w:p>
    <w:p w14:paraId="3B9EA2D0" w14:textId="77777777" w:rsidR="00FB4B8C" w:rsidRPr="00FB4B8C" w:rsidRDefault="00FB4B8C" w:rsidP="00FB4B8C">
      <w:pPr>
        <w:autoSpaceDN/>
        <w:spacing w:after="0" w:line="240" w:lineRule="auto"/>
        <w:ind w:left="720"/>
        <w:textAlignment w:val="auto"/>
        <w:rPr>
          <w:rFonts w:asciiTheme="minorHAnsi" w:hAnsiTheme="minorHAnsi" w:cstheme="minorHAnsi"/>
          <w:b/>
          <w:sz w:val="22"/>
          <w:szCs w:val="22"/>
          <w:highlight w:val="yellow"/>
          <w:lang w:eastAsia="en-GB"/>
        </w:rPr>
      </w:pPr>
    </w:p>
    <w:p w14:paraId="4FD8E013" w14:textId="47206EBF" w:rsidR="00FB4B8C" w:rsidRPr="002F7790" w:rsidRDefault="00FB4B8C" w:rsidP="00070CC1">
      <w:pPr>
        <w:autoSpaceDN/>
        <w:spacing w:after="0" w:line="240" w:lineRule="auto"/>
        <w:textAlignment w:val="auto"/>
        <w:rPr>
          <w:rFonts w:asciiTheme="minorHAnsi" w:eastAsia="Arial" w:hAnsiTheme="minorHAnsi" w:cstheme="minorHAnsi"/>
          <w:sz w:val="22"/>
          <w:szCs w:val="22"/>
          <w:lang w:eastAsia="en-GB"/>
        </w:rPr>
      </w:pPr>
      <w:r w:rsidRPr="002F7790">
        <w:rPr>
          <w:rFonts w:asciiTheme="minorHAnsi" w:eastAsia="Arial" w:hAnsiTheme="minorHAnsi" w:cstheme="minorHAnsi"/>
          <w:sz w:val="22"/>
          <w:szCs w:val="22"/>
          <w:lang w:eastAsia="en-GB"/>
        </w:rPr>
        <w:t xml:space="preserve">There may be circumstances when it is appropriate for staff to use reasonable force </w:t>
      </w:r>
      <w:proofErr w:type="gramStart"/>
      <w:r w:rsidRPr="002F7790">
        <w:rPr>
          <w:rFonts w:asciiTheme="minorHAnsi" w:eastAsia="Arial" w:hAnsiTheme="minorHAnsi" w:cstheme="minorHAnsi"/>
          <w:sz w:val="22"/>
          <w:szCs w:val="22"/>
          <w:lang w:eastAsia="en-GB"/>
        </w:rPr>
        <w:t>in order to</w:t>
      </w:r>
      <w:proofErr w:type="gramEnd"/>
      <w:r w:rsidRPr="002F7790">
        <w:rPr>
          <w:rFonts w:asciiTheme="minorHAnsi" w:eastAsia="Arial" w:hAnsiTheme="minorHAnsi" w:cstheme="minorHAnsi"/>
          <w:sz w:val="22"/>
          <w:szCs w:val="22"/>
          <w:lang w:eastAsia="en-GB"/>
        </w:rPr>
        <w:t xml:space="preserve"> safeguard </w:t>
      </w:r>
      <w:r w:rsidR="00070CC1" w:rsidRPr="002F7790">
        <w:rPr>
          <w:rFonts w:asciiTheme="minorHAnsi" w:eastAsia="Arial" w:hAnsiTheme="minorHAnsi" w:cstheme="minorHAnsi"/>
          <w:sz w:val="22"/>
          <w:szCs w:val="22"/>
          <w:lang w:eastAsia="en-GB"/>
        </w:rPr>
        <w:t>students</w:t>
      </w:r>
      <w:r w:rsidRPr="002F7790">
        <w:rPr>
          <w:rFonts w:asciiTheme="minorHAnsi" w:eastAsia="Arial" w:hAnsiTheme="minorHAnsi" w:cstheme="minorHAnsi"/>
          <w:sz w:val="22"/>
          <w:szCs w:val="22"/>
          <w:lang w:eastAsia="en-GB"/>
        </w:rPr>
        <w:t xml:space="preserve"> from harm. Further information regarding our approach and expectations can be found in our</w:t>
      </w:r>
      <w:r w:rsidR="002F7790" w:rsidRPr="002F7790">
        <w:rPr>
          <w:rFonts w:asciiTheme="minorHAnsi" w:eastAsia="Arial" w:hAnsiTheme="minorHAnsi" w:cstheme="minorHAnsi"/>
          <w:sz w:val="22"/>
          <w:szCs w:val="22"/>
          <w:lang w:eastAsia="en-GB"/>
        </w:rPr>
        <w:t xml:space="preserve"> positive behaviour support policy.</w:t>
      </w:r>
    </w:p>
    <w:p w14:paraId="4E1922ED" w14:textId="77777777" w:rsidR="00FB4B8C" w:rsidRPr="00FB4B8C" w:rsidRDefault="00FB4B8C" w:rsidP="00FB4B8C">
      <w:pPr>
        <w:autoSpaceDN/>
        <w:spacing w:after="0" w:line="240" w:lineRule="auto"/>
        <w:textAlignment w:val="auto"/>
        <w:rPr>
          <w:rFonts w:asciiTheme="minorHAnsi" w:eastAsia="Arial" w:hAnsiTheme="minorHAnsi" w:cstheme="minorHAnsi"/>
          <w:sz w:val="22"/>
          <w:szCs w:val="22"/>
          <w:lang w:eastAsia="en-GB"/>
        </w:rPr>
      </w:pPr>
    </w:p>
    <w:p w14:paraId="29B85E2A"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21014062" w14:textId="6F7342E3" w:rsidR="00FB4B8C" w:rsidRPr="00FB4B8C" w:rsidRDefault="006E0034" w:rsidP="006E0034">
      <w:pPr>
        <w:autoSpaceDN/>
        <w:spacing w:after="0" w:line="240" w:lineRule="auto"/>
        <w:textAlignment w:val="auto"/>
        <w:rPr>
          <w:rFonts w:asciiTheme="minorHAnsi" w:hAnsiTheme="minorHAnsi" w:cstheme="minorHAnsi"/>
          <w:b/>
          <w:sz w:val="22"/>
          <w:szCs w:val="22"/>
          <w:lang w:eastAsia="en-GB"/>
        </w:rPr>
      </w:pPr>
      <w:r>
        <w:rPr>
          <w:rFonts w:asciiTheme="minorHAnsi" w:hAnsiTheme="minorHAnsi" w:cstheme="minorHAnsi"/>
          <w:b/>
          <w:sz w:val="22"/>
          <w:szCs w:val="22"/>
          <w:lang w:eastAsia="en-GB"/>
        </w:rPr>
        <w:t xml:space="preserve">19.2 </w:t>
      </w:r>
      <w:r w:rsidR="00FB4B8C" w:rsidRPr="00FB4B8C">
        <w:rPr>
          <w:rFonts w:asciiTheme="minorHAnsi" w:hAnsiTheme="minorHAnsi" w:cstheme="minorHAnsi"/>
          <w:b/>
          <w:sz w:val="22"/>
          <w:szCs w:val="22"/>
          <w:lang w:eastAsia="en-GB"/>
        </w:rPr>
        <w:t>Site Security</w:t>
      </w:r>
    </w:p>
    <w:p w14:paraId="480FC23F" w14:textId="77777777" w:rsidR="00FB4B8C" w:rsidRPr="00FB4B8C" w:rsidRDefault="00FB4B8C" w:rsidP="00FB4B8C">
      <w:pPr>
        <w:autoSpaceDN/>
        <w:spacing w:after="0" w:line="240" w:lineRule="auto"/>
        <w:textAlignment w:val="auto"/>
        <w:rPr>
          <w:rFonts w:asciiTheme="minorHAnsi" w:hAnsiTheme="minorHAnsi" w:cstheme="minorHAnsi"/>
          <w:b/>
          <w:sz w:val="22"/>
          <w:szCs w:val="22"/>
          <w:lang w:val="en-US" w:eastAsia="en-GB"/>
        </w:rPr>
      </w:pPr>
    </w:p>
    <w:p w14:paraId="1F9BD224" w14:textId="26EDC18E" w:rsidR="00FB4B8C" w:rsidRPr="00FB4B8C" w:rsidRDefault="00FB4B8C" w:rsidP="006E0034">
      <w:pPr>
        <w:autoSpaceDN/>
        <w:spacing w:after="0" w:line="240" w:lineRule="auto"/>
        <w:textAlignment w:val="auto"/>
        <w:rPr>
          <w:rFonts w:asciiTheme="minorHAnsi" w:eastAsia="Arial" w:hAnsiTheme="minorHAnsi" w:cstheme="minorHAnsi"/>
          <w:sz w:val="22"/>
          <w:szCs w:val="22"/>
          <w:lang w:val="en-US" w:eastAsia="en-GB"/>
        </w:rPr>
      </w:pPr>
      <w:r w:rsidRPr="00FB4B8C">
        <w:rPr>
          <w:rFonts w:asciiTheme="minorHAnsi" w:hAnsiTheme="minorHAnsi" w:cstheme="minorHAnsi"/>
          <w:sz w:val="22"/>
          <w:szCs w:val="22"/>
          <w:lang w:val="en-US" w:eastAsia="en-GB"/>
        </w:rPr>
        <w:t xml:space="preserve">All members of staff have a responsibility for maintaining awareness of buildings security and for reporting concerns that may come to light. </w:t>
      </w:r>
    </w:p>
    <w:p w14:paraId="37D96E18" w14:textId="77777777" w:rsidR="00FB4B8C" w:rsidRPr="00FB4B8C" w:rsidRDefault="00FB4B8C" w:rsidP="00FB4B8C">
      <w:pPr>
        <w:autoSpaceDN/>
        <w:spacing w:after="0" w:line="240" w:lineRule="auto"/>
        <w:textAlignment w:val="auto"/>
        <w:rPr>
          <w:rFonts w:asciiTheme="minorHAnsi" w:hAnsiTheme="minorHAnsi" w:cstheme="minorHAnsi"/>
          <w:sz w:val="22"/>
          <w:szCs w:val="22"/>
          <w:lang w:val="en-US" w:eastAsia="en-GB"/>
        </w:rPr>
      </w:pPr>
    </w:p>
    <w:p w14:paraId="2B615F58" w14:textId="0A273CEE" w:rsidR="00FB4B8C" w:rsidRPr="00FB4B8C" w:rsidRDefault="00FB4B8C" w:rsidP="0004681E">
      <w:pPr>
        <w:autoSpaceDN/>
        <w:spacing w:after="0" w:line="240" w:lineRule="auto"/>
        <w:textAlignment w:val="auto"/>
        <w:rPr>
          <w:rFonts w:asciiTheme="minorHAnsi" w:eastAsia="Arial" w:hAnsiTheme="minorHAnsi" w:cstheme="minorHAnsi"/>
          <w:sz w:val="22"/>
          <w:szCs w:val="22"/>
          <w:lang w:val="en-US" w:eastAsia="en-GB"/>
        </w:rPr>
      </w:pPr>
      <w:r w:rsidRPr="00FB4B8C">
        <w:rPr>
          <w:rFonts w:asciiTheme="minorHAnsi" w:hAnsiTheme="minorHAnsi" w:cstheme="minorHAnsi"/>
          <w:sz w:val="22"/>
          <w:szCs w:val="22"/>
          <w:lang w:val="en-US" w:eastAsia="en-GB"/>
        </w:rPr>
        <w:t xml:space="preserve">Appropriate checks will be undertaken </w:t>
      </w:r>
      <w:proofErr w:type="gramStart"/>
      <w:r w:rsidRPr="00FB4B8C">
        <w:rPr>
          <w:rFonts w:asciiTheme="minorHAnsi" w:hAnsiTheme="minorHAnsi" w:cstheme="minorHAnsi"/>
          <w:sz w:val="22"/>
          <w:szCs w:val="22"/>
          <w:lang w:val="en-US" w:eastAsia="en-GB"/>
        </w:rPr>
        <w:t>in</w:t>
      </w:r>
      <w:proofErr w:type="gramEnd"/>
      <w:r w:rsidRPr="00FB4B8C">
        <w:rPr>
          <w:rFonts w:asciiTheme="minorHAnsi" w:hAnsiTheme="minorHAnsi" w:cstheme="minorHAnsi"/>
          <w:sz w:val="22"/>
          <w:szCs w:val="22"/>
          <w:lang w:val="en-US" w:eastAsia="en-GB"/>
        </w:rPr>
        <w:t xml:space="preserve"> respect </w:t>
      </w:r>
      <w:proofErr w:type="gramStart"/>
      <w:r w:rsidRPr="00FB4B8C">
        <w:rPr>
          <w:rFonts w:asciiTheme="minorHAnsi" w:hAnsiTheme="minorHAnsi" w:cstheme="minorHAnsi"/>
          <w:sz w:val="22"/>
          <w:szCs w:val="22"/>
          <w:lang w:val="en-US" w:eastAsia="en-GB"/>
        </w:rPr>
        <w:t>of</w:t>
      </w:r>
      <w:proofErr w:type="gramEnd"/>
      <w:r w:rsidRPr="00FB4B8C">
        <w:rPr>
          <w:rFonts w:asciiTheme="minorHAnsi" w:hAnsiTheme="minorHAnsi" w:cstheme="minorHAnsi"/>
          <w:sz w:val="22"/>
          <w:szCs w:val="22"/>
          <w:lang w:val="en-US" w:eastAsia="en-GB"/>
        </w:rPr>
        <w:t xml:space="preserve"> visitors and volunteers coming into</w:t>
      </w:r>
      <w:r w:rsidR="00A1025F">
        <w:rPr>
          <w:rFonts w:asciiTheme="minorHAnsi" w:hAnsiTheme="minorHAnsi" w:cstheme="minorHAnsi"/>
          <w:sz w:val="22"/>
          <w:szCs w:val="22"/>
          <w:lang w:val="en-US" w:eastAsia="en-GB"/>
        </w:rPr>
        <w:t xml:space="preserve"> Cairn Education</w:t>
      </w:r>
      <w:r w:rsidRPr="00FB4B8C">
        <w:rPr>
          <w:rFonts w:asciiTheme="minorHAnsi" w:hAnsiTheme="minorHAnsi" w:cstheme="minorHAnsi"/>
          <w:color w:val="009EFF"/>
          <w:sz w:val="22"/>
          <w:szCs w:val="22"/>
          <w:lang w:val="en-US" w:eastAsia="en-GB"/>
        </w:rPr>
        <w:t xml:space="preserve"> </w:t>
      </w:r>
      <w:r w:rsidRPr="00FB4B8C">
        <w:rPr>
          <w:rFonts w:asciiTheme="minorHAnsi" w:hAnsiTheme="minorHAnsi" w:cstheme="minorHAnsi"/>
          <w:sz w:val="22"/>
          <w:szCs w:val="22"/>
          <w:lang w:val="en-US" w:eastAsia="en-GB"/>
        </w:rPr>
        <w:t xml:space="preserve">as outlined within national guidance. Visitors will be expected to sign in and out via the office </w:t>
      </w:r>
      <w:proofErr w:type="gramStart"/>
      <w:r w:rsidRPr="00FB4B8C">
        <w:rPr>
          <w:rFonts w:asciiTheme="minorHAnsi" w:hAnsiTheme="minorHAnsi" w:cstheme="minorHAnsi"/>
          <w:sz w:val="22"/>
          <w:szCs w:val="22"/>
          <w:lang w:val="en-US" w:eastAsia="en-GB"/>
        </w:rPr>
        <w:t>visitors</w:t>
      </w:r>
      <w:proofErr w:type="gramEnd"/>
      <w:r w:rsidRPr="00FB4B8C">
        <w:rPr>
          <w:rFonts w:asciiTheme="minorHAnsi" w:hAnsiTheme="minorHAnsi" w:cstheme="minorHAnsi"/>
          <w:sz w:val="22"/>
          <w:szCs w:val="22"/>
          <w:lang w:val="en-US" w:eastAsia="en-GB"/>
        </w:rPr>
        <w:t xml:space="preserve"> log. </w:t>
      </w:r>
    </w:p>
    <w:p w14:paraId="51937787" w14:textId="77777777" w:rsidR="00FB4B8C" w:rsidRPr="00FB4B8C" w:rsidRDefault="00FB4B8C" w:rsidP="00FB4B8C">
      <w:pPr>
        <w:autoSpaceDN/>
        <w:spacing w:after="0" w:line="240" w:lineRule="auto"/>
        <w:ind w:left="720"/>
        <w:textAlignment w:val="auto"/>
        <w:rPr>
          <w:rFonts w:asciiTheme="minorHAnsi" w:hAnsiTheme="minorHAnsi" w:cstheme="minorHAnsi"/>
          <w:sz w:val="22"/>
          <w:szCs w:val="22"/>
          <w:lang w:val="en-US" w:eastAsia="en-GB"/>
        </w:rPr>
      </w:pPr>
    </w:p>
    <w:p w14:paraId="215D579A" w14:textId="77777777" w:rsidR="00FB4B8C" w:rsidRPr="00E67338" w:rsidRDefault="00FB4B8C" w:rsidP="00E67338">
      <w:pPr>
        <w:autoSpaceDN/>
        <w:spacing w:after="0" w:line="240" w:lineRule="auto"/>
        <w:textAlignment w:val="auto"/>
        <w:rPr>
          <w:rFonts w:asciiTheme="minorHAnsi" w:eastAsia="Arial" w:hAnsiTheme="minorHAnsi" w:cstheme="minorHAnsi"/>
          <w:sz w:val="22"/>
          <w:szCs w:val="22"/>
          <w:lang w:val="en-US" w:eastAsia="en-GB"/>
        </w:rPr>
      </w:pPr>
      <w:r w:rsidRPr="00E67338">
        <w:rPr>
          <w:rFonts w:asciiTheme="minorHAnsi" w:hAnsiTheme="minorHAnsi" w:cstheme="minorHAnsi"/>
          <w:sz w:val="22"/>
          <w:szCs w:val="22"/>
          <w:lang w:val="en-US" w:eastAsia="en-GB"/>
        </w:rPr>
        <w:t xml:space="preserve">Staff and visitors will be expected to </w:t>
      </w:r>
      <w:r w:rsidRPr="00E67338">
        <w:rPr>
          <w:rFonts w:asciiTheme="minorHAnsi" w:eastAsia="Arial" w:hAnsiTheme="minorHAnsi" w:cstheme="minorHAnsi"/>
          <w:sz w:val="22"/>
          <w:szCs w:val="22"/>
          <w:lang w:val="en-US" w:eastAsia="en-GB"/>
        </w:rPr>
        <w:t>adhere to any safety arrangements implemented because of Covid-19 restrictions.</w:t>
      </w:r>
    </w:p>
    <w:p w14:paraId="14F67575" w14:textId="77777777" w:rsidR="00FB4B8C" w:rsidRPr="00FB4B8C" w:rsidRDefault="00FB4B8C" w:rsidP="00FB4B8C">
      <w:pPr>
        <w:autoSpaceDN/>
        <w:spacing w:after="0" w:line="240" w:lineRule="auto"/>
        <w:textAlignment w:val="auto"/>
        <w:rPr>
          <w:rFonts w:asciiTheme="minorHAnsi" w:eastAsia="Arial" w:hAnsiTheme="minorHAnsi" w:cstheme="minorHAnsi"/>
          <w:sz w:val="22"/>
          <w:szCs w:val="22"/>
          <w:lang w:val="en-US" w:eastAsia="en-GB"/>
        </w:rPr>
      </w:pPr>
    </w:p>
    <w:p w14:paraId="4E04BA0F" w14:textId="2899F0B5" w:rsidR="00FB4B8C" w:rsidRPr="00FB4B8C" w:rsidRDefault="00FB4B8C" w:rsidP="0039339B">
      <w:pPr>
        <w:autoSpaceDN/>
        <w:spacing w:after="0" w:line="240" w:lineRule="auto"/>
        <w:textAlignment w:val="auto"/>
        <w:rPr>
          <w:rFonts w:asciiTheme="minorHAnsi" w:hAnsiTheme="minorHAnsi" w:cstheme="minorHAnsi"/>
          <w:sz w:val="22"/>
          <w:szCs w:val="22"/>
          <w:lang w:val="en-US" w:eastAsia="en-GB"/>
        </w:rPr>
      </w:pPr>
      <w:r w:rsidRPr="00FB4B8C">
        <w:rPr>
          <w:rFonts w:asciiTheme="minorHAnsi" w:hAnsiTheme="minorHAnsi" w:cstheme="minorHAnsi"/>
          <w:sz w:val="22"/>
          <w:szCs w:val="22"/>
          <w:lang w:val="en-US" w:eastAsia="en-GB"/>
        </w:rPr>
        <w:t>Any individual who is not known or identifiable on site should be challenged for clarification and reassurance.</w:t>
      </w:r>
    </w:p>
    <w:p w14:paraId="26629FE7" w14:textId="77777777" w:rsidR="00FB4B8C" w:rsidRPr="00FB4B8C" w:rsidRDefault="00FB4B8C" w:rsidP="00FB4B8C">
      <w:pPr>
        <w:autoSpaceDN/>
        <w:spacing w:after="0" w:line="240" w:lineRule="auto"/>
        <w:ind w:left="360"/>
        <w:textAlignment w:val="auto"/>
        <w:rPr>
          <w:rFonts w:asciiTheme="minorHAnsi" w:hAnsiTheme="minorHAnsi" w:cstheme="minorHAnsi"/>
          <w:sz w:val="22"/>
          <w:szCs w:val="22"/>
          <w:lang w:val="en-US" w:eastAsia="en-GB"/>
        </w:rPr>
      </w:pPr>
    </w:p>
    <w:p w14:paraId="309D1B37" w14:textId="4A9DD221" w:rsidR="00FB4B8C" w:rsidRPr="00FB4B8C" w:rsidRDefault="00C53517" w:rsidP="00C53517">
      <w:pPr>
        <w:autoSpaceDN/>
        <w:spacing w:after="0" w:line="240" w:lineRule="auto"/>
        <w:textAlignment w:val="auto"/>
        <w:rPr>
          <w:rFonts w:asciiTheme="minorHAnsi" w:hAnsiTheme="minorHAnsi" w:cstheme="minorHAnsi"/>
          <w:sz w:val="22"/>
          <w:szCs w:val="22"/>
          <w:lang w:val="en-US" w:eastAsia="en-GB"/>
        </w:rPr>
      </w:pPr>
      <w:r w:rsidRPr="00C53517">
        <w:rPr>
          <w:rFonts w:asciiTheme="minorHAnsi" w:hAnsiTheme="minorHAnsi" w:cstheme="minorHAnsi"/>
          <w:color w:val="000000" w:themeColor="text1"/>
          <w:sz w:val="22"/>
          <w:szCs w:val="22"/>
          <w:lang w:val="en-US" w:eastAsia="en-GB"/>
        </w:rPr>
        <w:t xml:space="preserve">Cairn Education </w:t>
      </w:r>
      <w:r w:rsidR="00FB4B8C" w:rsidRPr="00FB4B8C">
        <w:rPr>
          <w:rFonts w:asciiTheme="minorHAnsi" w:hAnsiTheme="minorHAnsi" w:cstheme="minorHAnsi"/>
          <w:sz w:val="22"/>
          <w:szCs w:val="22"/>
          <w:lang w:val="en-US" w:eastAsia="en-GB"/>
        </w:rPr>
        <w:t xml:space="preserve">will not accept the </w:t>
      </w:r>
      <w:proofErr w:type="spellStart"/>
      <w:r w:rsidR="00FB4B8C" w:rsidRPr="00FB4B8C">
        <w:rPr>
          <w:rFonts w:asciiTheme="minorHAnsi" w:hAnsiTheme="minorHAnsi" w:cstheme="minorHAnsi"/>
          <w:sz w:val="22"/>
          <w:szCs w:val="22"/>
          <w:lang w:val="en-US" w:eastAsia="en-GB"/>
        </w:rPr>
        <w:t>behaviour</w:t>
      </w:r>
      <w:proofErr w:type="spellEnd"/>
      <w:r w:rsidR="00FB4B8C" w:rsidRPr="00FB4B8C">
        <w:rPr>
          <w:rFonts w:asciiTheme="minorHAnsi" w:hAnsiTheme="minorHAnsi" w:cstheme="minorHAnsi"/>
          <w:sz w:val="22"/>
          <w:szCs w:val="22"/>
          <w:lang w:val="en-US" w:eastAsia="en-GB"/>
        </w:rPr>
        <w:t xml:space="preserve"> of any individual (parent or other) that threatens </w:t>
      </w:r>
      <w:r w:rsidRPr="00C53517">
        <w:rPr>
          <w:rFonts w:asciiTheme="minorHAnsi" w:hAnsiTheme="minorHAnsi" w:cstheme="minorHAnsi"/>
          <w:color w:val="000000" w:themeColor="text1"/>
          <w:sz w:val="22"/>
          <w:szCs w:val="22"/>
          <w:lang w:val="en-US" w:eastAsia="en-GB"/>
        </w:rPr>
        <w:t xml:space="preserve">Cairn Education </w:t>
      </w:r>
      <w:r w:rsidR="00FB4B8C" w:rsidRPr="00C53517">
        <w:rPr>
          <w:rFonts w:asciiTheme="minorHAnsi" w:hAnsiTheme="minorHAnsi" w:cstheme="minorHAnsi"/>
          <w:color w:val="000000" w:themeColor="text1"/>
          <w:sz w:val="22"/>
          <w:szCs w:val="22"/>
          <w:lang w:val="en-US" w:eastAsia="en-GB"/>
        </w:rPr>
        <w:t xml:space="preserve">security </w:t>
      </w:r>
      <w:r w:rsidR="00FB4B8C" w:rsidRPr="00FB4B8C">
        <w:rPr>
          <w:rFonts w:asciiTheme="minorHAnsi" w:hAnsiTheme="minorHAnsi" w:cstheme="minorHAnsi"/>
          <w:sz w:val="22"/>
          <w:szCs w:val="22"/>
          <w:lang w:val="en-US" w:eastAsia="en-GB"/>
        </w:rPr>
        <w:t xml:space="preserve">or leads others (child or adult) to feel unsafe. Such </w:t>
      </w:r>
      <w:proofErr w:type="spellStart"/>
      <w:r w:rsidR="00FB4B8C" w:rsidRPr="00FB4B8C">
        <w:rPr>
          <w:rFonts w:asciiTheme="minorHAnsi" w:hAnsiTheme="minorHAnsi" w:cstheme="minorHAnsi"/>
          <w:sz w:val="22"/>
          <w:szCs w:val="22"/>
          <w:lang w:val="en-US" w:eastAsia="en-GB"/>
        </w:rPr>
        <w:t>behaviour</w:t>
      </w:r>
      <w:proofErr w:type="spellEnd"/>
      <w:r w:rsidR="00FB4B8C" w:rsidRPr="00FB4B8C">
        <w:rPr>
          <w:rFonts w:asciiTheme="minorHAnsi" w:hAnsiTheme="minorHAnsi" w:cstheme="minorHAnsi"/>
          <w:sz w:val="22"/>
          <w:szCs w:val="22"/>
          <w:lang w:val="en-US" w:eastAsia="en-GB"/>
        </w:rPr>
        <w:t xml:space="preserve"> will be treated as a serious concern and may result in a decision to refuse access for that individual to </w:t>
      </w:r>
      <w:r w:rsidR="001A246E">
        <w:rPr>
          <w:rFonts w:asciiTheme="minorHAnsi" w:hAnsiTheme="minorHAnsi" w:cstheme="minorHAnsi"/>
          <w:sz w:val="22"/>
          <w:szCs w:val="22"/>
          <w:lang w:val="en-US" w:eastAsia="en-GB"/>
        </w:rPr>
        <w:t>Cairn Education’s site</w:t>
      </w:r>
      <w:r w:rsidR="00FB4B8C" w:rsidRPr="00FB4B8C">
        <w:rPr>
          <w:rFonts w:asciiTheme="minorHAnsi" w:hAnsiTheme="minorHAnsi" w:cstheme="minorHAnsi"/>
          <w:sz w:val="22"/>
          <w:szCs w:val="22"/>
          <w:lang w:val="en-US" w:eastAsia="en-GB"/>
        </w:rPr>
        <w:t>.</w:t>
      </w:r>
    </w:p>
    <w:p w14:paraId="0E873794" w14:textId="260A4DB1" w:rsidR="00DF539B" w:rsidRPr="00DF539B" w:rsidRDefault="0008492C">
      <w:pPr>
        <w:pStyle w:val="Heading1"/>
        <w:numPr>
          <w:ilvl w:val="0"/>
          <w:numId w:val="44"/>
        </w:numPr>
        <w:jc w:val="left"/>
        <w:rPr>
          <w:lang w:eastAsia="en-GB"/>
        </w:rPr>
      </w:pPr>
      <w:bookmarkStart w:id="28" w:name="_Toc233019910"/>
      <w:r>
        <w:rPr>
          <w:lang w:eastAsia="en-GB"/>
        </w:rPr>
        <w:t>Local Support</w:t>
      </w:r>
      <w:bookmarkEnd w:id="28"/>
    </w:p>
    <w:p w14:paraId="62DFB072" w14:textId="6C442D35" w:rsidR="00C52FFE" w:rsidRDefault="0008492C" w:rsidP="00DF539B">
      <w:pPr>
        <w:tabs>
          <w:tab w:val="left" w:pos="864"/>
        </w:tabs>
        <w:spacing w:after="0" w:line="240" w:lineRule="auto"/>
        <w:textAlignment w:val="auto"/>
        <w:rPr>
          <w:rFonts w:cs="Calibri"/>
          <w:sz w:val="22"/>
          <w:szCs w:val="22"/>
          <w:lang w:eastAsia="en-GB"/>
        </w:rPr>
      </w:pPr>
      <w:r>
        <w:rPr>
          <w:rFonts w:cs="Calibri"/>
          <w:sz w:val="22"/>
          <w:szCs w:val="22"/>
          <w:lang w:eastAsia="en-GB"/>
        </w:rPr>
        <w:tab/>
      </w:r>
    </w:p>
    <w:p w14:paraId="62DFB073" w14:textId="7CB8FFE6" w:rsidR="00C52FFE" w:rsidRPr="006A1670" w:rsidRDefault="0008492C" w:rsidP="00E828C0">
      <w:pPr>
        <w:spacing w:after="0" w:line="240" w:lineRule="auto"/>
        <w:textAlignment w:val="auto"/>
        <w:rPr>
          <w:sz w:val="22"/>
          <w:szCs w:val="22"/>
        </w:rPr>
      </w:pPr>
      <w:r w:rsidRPr="006A1670">
        <w:rPr>
          <w:rFonts w:cs="Calibri"/>
          <w:sz w:val="22"/>
          <w:szCs w:val="22"/>
          <w:lang w:eastAsia="en-GB"/>
        </w:rPr>
        <w:t xml:space="preserve">All members of staff </w:t>
      </w:r>
      <w:r w:rsidR="00D16287">
        <w:rPr>
          <w:rFonts w:cs="Calibri"/>
          <w:sz w:val="22"/>
          <w:szCs w:val="22"/>
          <w:lang w:eastAsia="en-GB"/>
        </w:rPr>
        <w:t>at</w:t>
      </w:r>
      <w:r w:rsidR="00553563" w:rsidRPr="006A1670">
        <w:rPr>
          <w:rFonts w:cs="Calibri"/>
          <w:sz w:val="22"/>
          <w:szCs w:val="22"/>
          <w:lang w:eastAsia="en-GB"/>
        </w:rPr>
        <w:t xml:space="preserve"> Cairn Education</w:t>
      </w:r>
      <w:r w:rsidRPr="006A1670">
        <w:rPr>
          <w:rFonts w:cs="Calibri"/>
          <w:sz w:val="22"/>
          <w:szCs w:val="22"/>
          <w:lang w:eastAsia="en-GB"/>
        </w:rPr>
        <w:t xml:space="preserve"> are made aware of local support available</w:t>
      </w:r>
      <w:r w:rsidR="002427EE">
        <w:rPr>
          <w:rFonts w:cs="Calibri"/>
          <w:sz w:val="22"/>
          <w:szCs w:val="22"/>
          <w:lang w:eastAsia="en-GB"/>
        </w:rPr>
        <w:t xml:space="preserve"> as listed below. </w:t>
      </w:r>
      <w:r w:rsidR="002427EE" w:rsidRPr="006D7DB6">
        <w:rPr>
          <w:rFonts w:cs="Calibri"/>
          <w:b/>
          <w:bCs/>
          <w:color w:val="FF0000"/>
          <w:sz w:val="22"/>
          <w:szCs w:val="22"/>
          <w:lang w:eastAsia="en-GB"/>
        </w:rPr>
        <w:t xml:space="preserve">Please note if you contact any of these agencies </w:t>
      </w:r>
      <w:r w:rsidR="006D7DB6">
        <w:rPr>
          <w:rFonts w:cs="Calibri"/>
          <w:b/>
          <w:bCs/>
          <w:color w:val="FF0000"/>
          <w:sz w:val="22"/>
          <w:szCs w:val="22"/>
          <w:lang w:eastAsia="en-GB"/>
        </w:rPr>
        <w:t xml:space="preserve">via e-mail, </w:t>
      </w:r>
      <w:r w:rsidR="002427EE" w:rsidRPr="006D7DB6">
        <w:rPr>
          <w:rFonts w:cs="Calibri"/>
          <w:b/>
          <w:bCs/>
          <w:color w:val="FF0000"/>
          <w:sz w:val="22"/>
          <w:szCs w:val="22"/>
          <w:lang w:eastAsia="en-GB"/>
        </w:rPr>
        <w:t>please ensure that e</w:t>
      </w:r>
      <w:r w:rsidR="006D7DB6">
        <w:rPr>
          <w:rFonts w:cs="Calibri"/>
          <w:b/>
          <w:bCs/>
          <w:color w:val="FF0000"/>
          <w:sz w:val="22"/>
          <w:szCs w:val="22"/>
          <w:lang w:eastAsia="en-GB"/>
        </w:rPr>
        <w:t>-</w:t>
      </w:r>
      <w:r w:rsidR="002427EE" w:rsidRPr="006D7DB6">
        <w:rPr>
          <w:rFonts w:cs="Calibri"/>
          <w:b/>
          <w:bCs/>
          <w:color w:val="FF0000"/>
          <w:sz w:val="22"/>
          <w:szCs w:val="22"/>
          <w:lang w:eastAsia="en-GB"/>
        </w:rPr>
        <w:t>mails sent to this address are password protected and the password forwarded in a text message).</w:t>
      </w:r>
    </w:p>
    <w:p w14:paraId="62DFB078" w14:textId="77777777" w:rsidR="00C52FFE" w:rsidRPr="006A1670" w:rsidRDefault="00C52FFE">
      <w:pPr>
        <w:spacing w:after="0" w:line="240" w:lineRule="auto"/>
        <w:textAlignment w:val="auto"/>
        <w:rPr>
          <w:rFonts w:cs="Calibri"/>
          <w:sz w:val="22"/>
          <w:szCs w:val="22"/>
          <w:lang w:eastAsia="en-GB"/>
        </w:rPr>
      </w:pPr>
    </w:p>
    <w:p w14:paraId="31ED06B5" w14:textId="22CBED2E" w:rsidR="004E3799" w:rsidRPr="006A1670" w:rsidRDefault="00E647AE" w:rsidP="001B0CF4">
      <w:pPr>
        <w:spacing w:after="0" w:line="240" w:lineRule="auto"/>
        <w:textAlignment w:val="auto"/>
        <w:rPr>
          <w:b/>
          <w:bCs/>
          <w:sz w:val="22"/>
          <w:szCs w:val="22"/>
        </w:rPr>
      </w:pPr>
      <w:r>
        <w:rPr>
          <w:b/>
          <w:bCs/>
          <w:sz w:val="22"/>
          <w:szCs w:val="22"/>
        </w:rPr>
        <w:t>Westmorland and Furness</w:t>
      </w:r>
      <w:r w:rsidR="004E3799" w:rsidRPr="006A1670">
        <w:rPr>
          <w:b/>
          <w:bCs/>
          <w:sz w:val="22"/>
          <w:szCs w:val="22"/>
        </w:rPr>
        <w:t xml:space="preserve"> Safeguarding Hub</w:t>
      </w:r>
    </w:p>
    <w:p w14:paraId="5E34181E" w14:textId="77777777" w:rsidR="006910F1" w:rsidRDefault="006910F1" w:rsidP="001B0CF4">
      <w:pPr>
        <w:spacing w:after="0" w:line="240" w:lineRule="auto"/>
        <w:textAlignment w:val="auto"/>
      </w:pPr>
      <w:hyperlink r:id="rId82" w:history="1">
        <w:r w:rsidRPr="006910F1">
          <w:rPr>
            <w:rStyle w:val="Hyperlink"/>
          </w:rPr>
          <w:t>Report a concern about a child | Cumbria Safeguarding Children Partnership</w:t>
        </w:r>
      </w:hyperlink>
    </w:p>
    <w:p w14:paraId="6D2713BC" w14:textId="3EDA77D6" w:rsidR="004E3799" w:rsidRPr="006A1670" w:rsidRDefault="004E3799" w:rsidP="001B0CF4">
      <w:pPr>
        <w:spacing w:after="0" w:line="240" w:lineRule="auto"/>
        <w:textAlignment w:val="auto"/>
        <w:rPr>
          <w:sz w:val="22"/>
          <w:szCs w:val="22"/>
        </w:rPr>
      </w:pPr>
      <w:r w:rsidRPr="006A1670">
        <w:rPr>
          <w:sz w:val="22"/>
          <w:szCs w:val="22"/>
        </w:rPr>
        <w:t xml:space="preserve">Tel: 0333 </w:t>
      </w:r>
      <w:r w:rsidR="00105F74">
        <w:rPr>
          <w:sz w:val="22"/>
          <w:szCs w:val="22"/>
        </w:rPr>
        <w:t>373 2724</w:t>
      </w:r>
    </w:p>
    <w:p w14:paraId="183C9EFF" w14:textId="79AFD078" w:rsidR="00CC29DE" w:rsidRDefault="004E3799" w:rsidP="00CC29DE">
      <w:pPr>
        <w:spacing w:after="0" w:line="240" w:lineRule="auto"/>
        <w:textAlignment w:val="auto"/>
        <w:rPr>
          <w:sz w:val="22"/>
          <w:szCs w:val="22"/>
        </w:rPr>
      </w:pPr>
      <w:r w:rsidRPr="006A1670">
        <w:rPr>
          <w:sz w:val="22"/>
          <w:szCs w:val="22"/>
        </w:rPr>
        <w:t xml:space="preserve">E mail: </w:t>
      </w:r>
      <w:hyperlink r:id="rId83" w:history="1">
        <w:r w:rsidR="00BF1C8A" w:rsidRPr="00BE2CB8">
          <w:rPr>
            <w:rStyle w:val="Hyperlink"/>
            <w:sz w:val="22"/>
            <w:szCs w:val="22"/>
          </w:rPr>
          <w:t>safeguarding.hub@westmorlandandfurness.gov.uk</w:t>
        </w:r>
      </w:hyperlink>
    </w:p>
    <w:p w14:paraId="582CA433" w14:textId="77777777" w:rsidR="00C717AF" w:rsidRPr="00D16287" w:rsidRDefault="00C717AF" w:rsidP="001B0CF4">
      <w:pPr>
        <w:spacing w:after="0" w:line="240" w:lineRule="auto"/>
        <w:textAlignment w:val="auto"/>
        <w:rPr>
          <w:sz w:val="22"/>
          <w:szCs w:val="22"/>
        </w:rPr>
      </w:pPr>
    </w:p>
    <w:p w14:paraId="62DFB07C" w14:textId="77777777" w:rsidR="00C52FFE" w:rsidRDefault="00C52FFE">
      <w:pPr>
        <w:spacing w:after="0" w:line="240" w:lineRule="auto"/>
        <w:ind w:left="2520"/>
        <w:textAlignment w:val="auto"/>
        <w:rPr>
          <w:rFonts w:cs="Calibri"/>
          <w:sz w:val="22"/>
          <w:szCs w:val="22"/>
          <w:lang w:eastAsia="en-GB"/>
        </w:rPr>
      </w:pPr>
    </w:p>
    <w:p w14:paraId="29ABA37A" w14:textId="27381AF3" w:rsidR="00DF539B" w:rsidRDefault="0008492C" w:rsidP="004755EC">
      <w:pPr>
        <w:spacing w:after="0" w:line="240" w:lineRule="auto"/>
        <w:textAlignment w:val="auto"/>
        <w:rPr>
          <w:rFonts w:cs="Calibri"/>
          <w:b/>
          <w:sz w:val="22"/>
          <w:szCs w:val="22"/>
          <w:lang w:eastAsia="en-GB"/>
        </w:rPr>
      </w:pPr>
      <w:r w:rsidRPr="006A1670">
        <w:rPr>
          <w:rFonts w:cs="Calibri"/>
          <w:b/>
          <w:sz w:val="22"/>
          <w:szCs w:val="22"/>
          <w:lang w:eastAsia="en-GB"/>
        </w:rPr>
        <w:t>Contact details for the LADO</w:t>
      </w:r>
    </w:p>
    <w:p w14:paraId="207CCC16" w14:textId="77777777" w:rsidR="00DF539B" w:rsidRPr="006A1670" w:rsidRDefault="00DF539B" w:rsidP="004755EC">
      <w:pPr>
        <w:spacing w:after="0" w:line="240" w:lineRule="auto"/>
        <w:textAlignment w:val="auto"/>
        <w:rPr>
          <w:sz w:val="22"/>
          <w:szCs w:val="22"/>
        </w:rPr>
      </w:pPr>
    </w:p>
    <w:p w14:paraId="52CFF092" w14:textId="77777777" w:rsidR="006A1670" w:rsidRPr="006A1670" w:rsidRDefault="006A1670" w:rsidP="006A1670">
      <w:pPr>
        <w:spacing w:after="0" w:line="240" w:lineRule="auto"/>
        <w:textAlignment w:val="auto"/>
        <w:rPr>
          <w:rFonts w:cs="Calibri"/>
          <w:bCs/>
          <w:color w:val="051030"/>
          <w:sz w:val="22"/>
          <w:szCs w:val="22"/>
          <w:shd w:val="clear" w:color="auto" w:fill="FFFFFF"/>
          <w:lang w:eastAsia="en-GB"/>
        </w:rPr>
      </w:pPr>
      <w:r w:rsidRPr="006A1670">
        <w:rPr>
          <w:rFonts w:cs="Calibri"/>
          <w:bCs/>
          <w:color w:val="051030"/>
          <w:sz w:val="22"/>
          <w:szCs w:val="22"/>
          <w:shd w:val="clear" w:color="auto" w:fill="FFFFFF"/>
          <w:lang w:eastAsia="en-GB"/>
        </w:rPr>
        <w:t>Tel: 03003 033892</w:t>
      </w:r>
    </w:p>
    <w:p w14:paraId="0E4D00C3" w14:textId="77777777" w:rsidR="006A1670" w:rsidRPr="006A1670" w:rsidRDefault="006A1670" w:rsidP="006A1670">
      <w:pPr>
        <w:spacing w:after="0" w:line="240" w:lineRule="auto"/>
        <w:textAlignment w:val="auto"/>
        <w:rPr>
          <w:rFonts w:cs="Calibri"/>
          <w:bCs/>
          <w:color w:val="051030"/>
          <w:sz w:val="22"/>
          <w:szCs w:val="22"/>
          <w:shd w:val="clear" w:color="auto" w:fill="FFFFFF"/>
          <w:lang w:eastAsia="en-GB"/>
        </w:rPr>
      </w:pPr>
      <w:r w:rsidRPr="006A1670">
        <w:rPr>
          <w:rFonts w:cs="Calibri"/>
          <w:bCs/>
          <w:color w:val="051030"/>
          <w:sz w:val="22"/>
          <w:szCs w:val="22"/>
          <w:shd w:val="clear" w:color="auto" w:fill="FFFFFF"/>
          <w:lang w:eastAsia="en-GB"/>
        </w:rPr>
        <w:t>Fax: 01768 812090    </w:t>
      </w:r>
    </w:p>
    <w:p w14:paraId="3B22E5A6" w14:textId="77777777" w:rsidR="006A1670" w:rsidRPr="006A1670" w:rsidRDefault="006A1670" w:rsidP="006A1670">
      <w:pPr>
        <w:spacing w:after="0" w:line="240" w:lineRule="auto"/>
        <w:textAlignment w:val="auto"/>
        <w:rPr>
          <w:rFonts w:cs="Calibri"/>
          <w:bCs/>
          <w:color w:val="051030"/>
          <w:sz w:val="22"/>
          <w:szCs w:val="22"/>
          <w:shd w:val="clear" w:color="auto" w:fill="FFFFFF"/>
          <w:lang w:eastAsia="en-GB"/>
        </w:rPr>
      </w:pPr>
      <w:r w:rsidRPr="006A1670">
        <w:rPr>
          <w:rFonts w:cs="Calibri"/>
          <w:bCs/>
          <w:color w:val="051030"/>
          <w:sz w:val="22"/>
          <w:szCs w:val="22"/>
          <w:shd w:val="clear" w:color="auto" w:fill="FFFFFF"/>
          <w:lang w:eastAsia="en-GB"/>
        </w:rPr>
        <w:t>Email: </w:t>
      </w:r>
      <w:hyperlink r:id="rId84" w:tooltip="mailto:lado@cumbria.gov.uk" w:history="1">
        <w:r w:rsidRPr="006A1670">
          <w:rPr>
            <w:rStyle w:val="Hyperlink"/>
            <w:rFonts w:cs="Calibri"/>
            <w:bCs/>
            <w:sz w:val="22"/>
            <w:szCs w:val="22"/>
            <w:shd w:val="clear" w:color="auto" w:fill="FFFFFF"/>
            <w:lang w:eastAsia="en-GB"/>
          </w:rPr>
          <w:t>lado@cumbria.gov.uk</w:t>
        </w:r>
      </w:hyperlink>
    </w:p>
    <w:p w14:paraId="62DFB084" w14:textId="3C06A7BF" w:rsidR="00C52FFE" w:rsidRDefault="006A1670" w:rsidP="00406980">
      <w:pPr>
        <w:spacing w:after="0" w:line="240" w:lineRule="auto"/>
        <w:textAlignment w:val="auto"/>
        <w:rPr>
          <w:rFonts w:cs="Calibri"/>
          <w:bCs/>
          <w:color w:val="051030"/>
          <w:sz w:val="22"/>
          <w:szCs w:val="22"/>
          <w:shd w:val="clear" w:color="auto" w:fill="FFFFFF"/>
          <w:lang w:eastAsia="en-GB"/>
        </w:rPr>
      </w:pPr>
      <w:r w:rsidRPr="006A1670">
        <w:rPr>
          <w:rFonts w:cs="Calibri"/>
          <w:bCs/>
          <w:color w:val="051030"/>
          <w:sz w:val="22"/>
          <w:szCs w:val="22"/>
          <w:shd w:val="clear" w:color="auto" w:fill="FFFFFF"/>
          <w:lang w:eastAsia="en-GB"/>
        </w:rPr>
        <w:t xml:space="preserve">LADO, Safeguarding Hub, </w:t>
      </w:r>
      <w:proofErr w:type="spellStart"/>
      <w:r w:rsidRPr="006A1670">
        <w:rPr>
          <w:rFonts w:cs="Calibri"/>
          <w:bCs/>
          <w:color w:val="051030"/>
          <w:sz w:val="22"/>
          <w:szCs w:val="22"/>
          <w:shd w:val="clear" w:color="auto" w:fill="FFFFFF"/>
          <w:lang w:eastAsia="en-GB"/>
        </w:rPr>
        <w:t>Skirsgill</w:t>
      </w:r>
      <w:proofErr w:type="spellEnd"/>
      <w:r w:rsidRPr="006A1670">
        <w:rPr>
          <w:rFonts w:cs="Calibri"/>
          <w:bCs/>
          <w:color w:val="051030"/>
          <w:sz w:val="22"/>
          <w:szCs w:val="22"/>
          <w:shd w:val="clear" w:color="auto" w:fill="FFFFFF"/>
          <w:lang w:eastAsia="en-GB"/>
        </w:rPr>
        <w:t xml:space="preserve"> Depot, Penrith, Cumbria, CA10 2BQ</w:t>
      </w:r>
    </w:p>
    <w:p w14:paraId="2BE34077" w14:textId="77777777" w:rsidR="00406980" w:rsidRPr="00406980" w:rsidRDefault="00406980" w:rsidP="00406980">
      <w:pPr>
        <w:spacing w:after="0" w:line="240" w:lineRule="auto"/>
        <w:textAlignment w:val="auto"/>
        <w:rPr>
          <w:rFonts w:cs="Calibri"/>
          <w:bCs/>
          <w:color w:val="051030"/>
          <w:sz w:val="22"/>
          <w:szCs w:val="22"/>
          <w:shd w:val="clear" w:color="auto" w:fill="FFFFFF"/>
          <w:lang w:eastAsia="en-GB"/>
        </w:rPr>
      </w:pPr>
    </w:p>
    <w:p w14:paraId="62DFB085" w14:textId="5BA5043D" w:rsidR="00C52FFE" w:rsidRDefault="001E3EE9" w:rsidP="001E3EE9">
      <w:pPr>
        <w:spacing w:after="0" w:line="240" w:lineRule="auto"/>
        <w:textAlignment w:val="auto"/>
        <w:rPr>
          <w:rFonts w:cs="Calibri"/>
          <w:b/>
          <w:sz w:val="22"/>
          <w:szCs w:val="22"/>
          <w:lang w:eastAsia="en-GB"/>
        </w:rPr>
      </w:pPr>
      <w:r>
        <w:rPr>
          <w:rFonts w:cs="Calibri"/>
          <w:b/>
          <w:sz w:val="22"/>
          <w:szCs w:val="22"/>
          <w:lang w:eastAsia="en-GB"/>
        </w:rPr>
        <w:t>Cumbria</w:t>
      </w:r>
      <w:r w:rsidR="0008492C" w:rsidRPr="001E3EE9">
        <w:rPr>
          <w:rFonts w:cs="Calibri"/>
          <w:b/>
          <w:sz w:val="22"/>
          <w:szCs w:val="22"/>
          <w:lang w:eastAsia="en-GB"/>
        </w:rPr>
        <w:t xml:space="preserve"> Police</w:t>
      </w:r>
    </w:p>
    <w:p w14:paraId="64A07E96" w14:textId="680A0DF6" w:rsidR="003C6D17" w:rsidRDefault="00375042" w:rsidP="001E3EE9">
      <w:pPr>
        <w:spacing w:after="0" w:line="240" w:lineRule="auto"/>
        <w:textAlignment w:val="auto"/>
      </w:pPr>
      <w:hyperlink r:id="rId85" w:history="1">
        <w:r w:rsidRPr="00375042">
          <w:rPr>
            <w:rStyle w:val="Hyperlink"/>
          </w:rPr>
          <w:t>Home | Police.uk (www.police.uk)</w:t>
        </w:r>
      </w:hyperlink>
    </w:p>
    <w:p w14:paraId="62DFB086" w14:textId="77777777" w:rsidR="00C52FFE" w:rsidRDefault="0008492C" w:rsidP="00233D58">
      <w:pPr>
        <w:spacing w:after="0" w:line="240" w:lineRule="auto"/>
        <w:textAlignment w:val="auto"/>
        <w:rPr>
          <w:rFonts w:cs="Calibri"/>
          <w:sz w:val="22"/>
          <w:szCs w:val="22"/>
          <w:lang w:eastAsia="en-GB"/>
        </w:rPr>
      </w:pPr>
      <w:r>
        <w:rPr>
          <w:rFonts w:cs="Calibri"/>
          <w:sz w:val="22"/>
          <w:szCs w:val="22"/>
          <w:lang w:eastAsia="en-GB"/>
        </w:rPr>
        <w:t>101 or 999 if there is an immediate risk of harm</w:t>
      </w:r>
    </w:p>
    <w:p w14:paraId="62DFB08D" w14:textId="20E62674" w:rsidR="00C52FFE" w:rsidRDefault="00C52FFE" w:rsidP="00982D97">
      <w:pPr>
        <w:spacing w:before="100" w:after="100" w:line="240" w:lineRule="auto"/>
        <w:textAlignment w:val="auto"/>
      </w:pPr>
    </w:p>
    <w:p w14:paraId="1F39640C" w14:textId="5C680D56" w:rsidR="009A1B9B" w:rsidRPr="009A1B9B" w:rsidRDefault="00457D79" w:rsidP="009A1B9B">
      <w:pPr>
        <w:spacing w:after="0" w:line="240" w:lineRule="auto"/>
        <w:textAlignment w:val="auto"/>
        <w:rPr>
          <w:b/>
          <w:bCs/>
          <w:color w:val="000000" w:themeColor="text1"/>
          <w:sz w:val="22"/>
          <w:szCs w:val="22"/>
        </w:rPr>
      </w:pPr>
      <w:bookmarkStart w:id="29" w:name="_Hlk62637340"/>
      <w:r>
        <w:rPr>
          <w:b/>
          <w:bCs/>
          <w:color w:val="000000" w:themeColor="text1"/>
          <w:sz w:val="22"/>
          <w:szCs w:val="22"/>
        </w:rPr>
        <w:t>Cumbria Safeguarding Adults Board</w:t>
      </w:r>
    </w:p>
    <w:bookmarkEnd w:id="29"/>
    <w:p w14:paraId="10F02F1C" w14:textId="77777777" w:rsidR="006910F1" w:rsidRDefault="006910F1" w:rsidP="009A1B9B">
      <w:pPr>
        <w:spacing w:after="0" w:line="240" w:lineRule="auto"/>
        <w:textAlignment w:val="auto"/>
      </w:pPr>
      <w:r w:rsidRPr="006910F1">
        <w:fldChar w:fldCharType="begin"/>
      </w:r>
      <w:r w:rsidRPr="006910F1">
        <w:instrText>HYPERLINK "https://cumbriasab.org.uk/how-raise-safeguarding-concern"</w:instrText>
      </w:r>
      <w:r w:rsidRPr="006910F1">
        <w:fldChar w:fldCharType="separate"/>
      </w:r>
      <w:r w:rsidRPr="006910F1">
        <w:rPr>
          <w:rStyle w:val="Hyperlink"/>
        </w:rPr>
        <w:t>How to raise a safeguarding concern | Cumbria Safeguarding Adults Board</w:t>
      </w:r>
      <w:r w:rsidRPr="006910F1">
        <w:fldChar w:fldCharType="end"/>
      </w:r>
    </w:p>
    <w:p w14:paraId="491E42EC" w14:textId="496DB61C" w:rsidR="009A1B9B" w:rsidRDefault="00702F94" w:rsidP="009A1B9B">
      <w:pPr>
        <w:spacing w:after="0" w:line="240" w:lineRule="auto"/>
        <w:textAlignment w:val="auto"/>
        <w:rPr>
          <w:sz w:val="22"/>
          <w:szCs w:val="22"/>
        </w:rPr>
      </w:pPr>
      <w:r>
        <w:rPr>
          <w:sz w:val="22"/>
          <w:szCs w:val="22"/>
        </w:rPr>
        <w:t xml:space="preserve">Tel: </w:t>
      </w:r>
      <w:r w:rsidR="00FD7485" w:rsidRPr="00FD7485">
        <w:rPr>
          <w:sz w:val="22"/>
          <w:szCs w:val="22"/>
        </w:rPr>
        <w:t>0300 373 3301</w:t>
      </w:r>
    </w:p>
    <w:p w14:paraId="62DFB097" w14:textId="04D8F4BE" w:rsidR="00C52FFE" w:rsidRDefault="00702F94">
      <w:pPr>
        <w:spacing w:after="0" w:line="240" w:lineRule="auto"/>
        <w:textAlignment w:val="auto"/>
        <w:rPr>
          <w:rFonts w:cs="Calibri"/>
          <w:bCs/>
          <w:sz w:val="24"/>
          <w:szCs w:val="24"/>
          <w:lang w:val="en-US" w:eastAsia="en-GB"/>
        </w:rPr>
      </w:pPr>
      <w:r>
        <w:rPr>
          <w:rFonts w:cs="Calibri"/>
          <w:bCs/>
          <w:sz w:val="24"/>
          <w:szCs w:val="24"/>
          <w:lang w:val="en-US" w:eastAsia="en-GB"/>
        </w:rPr>
        <w:t xml:space="preserve">Emergency out of normal working hours Tel: </w:t>
      </w:r>
      <w:r w:rsidRPr="00702F94">
        <w:rPr>
          <w:rFonts w:cs="Calibri"/>
          <w:bCs/>
          <w:sz w:val="24"/>
          <w:szCs w:val="24"/>
          <w:lang w:val="en-US" w:eastAsia="en-GB"/>
        </w:rPr>
        <w:t>01228 526690</w:t>
      </w:r>
    </w:p>
    <w:p w14:paraId="152B5E78" w14:textId="77777777" w:rsidR="00702F94" w:rsidRDefault="00702F94">
      <w:pPr>
        <w:spacing w:after="0" w:line="240" w:lineRule="auto"/>
        <w:textAlignment w:val="auto"/>
        <w:rPr>
          <w:rFonts w:cs="Calibri"/>
          <w:bCs/>
          <w:sz w:val="24"/>
          <w:szCs w:val="24"/>
          <w:lang w:val="en-US" w:eastAsia="en-GB"/>
        </w:rPr>
      </w:pPr>
    </w:p>
    <w:p w14:paraId="3699414A" w14:textId="77E6D339" w:rsidR="00A86EAF" w:rsidRPr="00532BA9" w:rsidRDefault="00532BA9" w:rsidP="00532BA9">
      <w:pPr>
        <w:spacing w:after="0" w:line="240" w:lineRule="auto"/>
        <w:textAlignment w:val="auto"/>
        <w:rPr>
          <w:rFonts w:cs="Calibri"/>
          <w:b/>
          <w:bCs/>
          <w:sz w:val="24"/>
          <w:szCs w:val="24"/>
          <w:lang w:eastAsia="en-GB"/>
        </w:rPr>
      </w:pPr>
      <w:r w:rsidRPr="00532BA9">
        <w:rPr>
          <w:rFonts w:cs="Calibri"/>
          <w:b/>
          <w:bCs/>
          <w:sz w:val="24"/>
          <w:szCs w:val="24"/>
          <w:lang w:eastAsia="en-GB"/>
        </w:rPr>
        <w:t>DfE Guidance</w:t>
      </w:r>
    </w:p>
    <w:p w14:paraId="2136CFF5" w14:textId="77777777" w:rsidR="00A86EAF" w:rsidRPr="00532BA9" w:rsidRDefault="00A86EAF" w:rsidP="00F50AEF">
      <w:pPr>
        <w:spacing w:after="0" w:line="240" w:lineRule="auto"/>
        <w:textAlignment w:val="auto"/>
        <w:rPr>
          <w:rFonts w:cs="Calibri"/>
          <w:bCs/>
          <w:sz w:val="24"/>
          <w:szCs w:val="24"/>
          <w:lang w:eastAsia="en-GB"/>
        </w:rPr>
      </w:pPr>
    </w:p>
    <w:p w14:paraId="52C90E62" w14:textId="2E9AB89F" w:rsidR="00A86EAF" w:rsidRPr="00532BA9" w:rsidRDefault="00956C47" w:rsidP="00F50AEF">
      <w:pPr>
        <w:spacing w:after="0" w:line="240" w:lineRule="auto"/>
        <w:textAlignment w:val="auto"/>
        <w:rPr>
          <w:rFonts w:cs="Calibri"/>
          <w:bCs/>
          <w:sz w:val="24"/>
          <w:szCs w:val="24"/>
          <w:lang w:eastAsia="en-GB"/>
        </w:rPr>
      </w:pPr>
      <w:hyperlink r:id="rId86" w:history="1">
        <w:r>
          <w:rPr>
            <w:rStyle w:val="Hyperlink"/>
          </w:rPr>
          <w:t>Schools, colleges and children's services : Safeguarding children - detailed information - GOV.UK (www.gov.uk)</w:t>
        </w:r>
      </w:hyperlink>
    </w:p>
    <w:p w14:paraId="566C4911" w14:textId="77777777" w:rsidR="00532BA9" w:rsidRPr="00532BA9" w:rsidRDefault="00532BA9" w:rsidP="00532BA9">
      <w:pPr>
        <w:spacing w:after="0" w:line="240" w:lineRule="auto"/>
        <w:textAlignment w:val="auto"/>
        <w:rPr>
          <w:rFonts w:cs="Calibri"/>
          <w:bCs/>
          <w:sz w:val="24"/>
          <w:szCs w:val="24"/>
          <w:lang w:eastAsia="en-GB"/>
        </w:rPr>
      </w:pPr>
    </w:p>
    <w:p w14:paraId="133C016C" w14:textId="3A256D9C" w:rsidR="00532BA9" w:rsidRDefault="00532BA9" w:rsidP="00532BA9">
      <w:pPr>
        <w:spacing w:after="0" w:line="240" w:lineRule="auto"/>
        <w:textAlignment w:val="auto"/>
        <w:rPr>
          <w:rFonts w:cs="Calibri"/>
          <w:b/>
          <w:bCs/>
          <w:sz w:val="24"/>
          <w:szCs w:val="24"/>
          <w:lang w:eastAsia="en-GB"/>
        </w:rPr>
      </w:pPr>
      <w:r w:rsidRPr="00532BA9">
        <w:rPr>
          <w:rFonts w:cs="Calibri"/>
          <w:b/>
          <w:bCs/>
          <w:sz w:val="24"/>
          <w:szCs w:val="24"/>
          <w:lang w:eastAsia="en-GB"/>
        </w:rPr>
        <w:t>Specific Links relating to Coronavirus for Learners and Parents/Carers</w:t>
      </w:r>
    </w:p>
    <w:p w14:paraId="48EAC5A6" w14:textId="77777777" w:rsidR="00A86EAF" w:rsidRPr="00532BA9" w:rsidRDefault="00A86EAF" w:rsidP="00532BA9">
      <w:pPr>
        <w:spacing w:after="0" w:line="240" w:lineRule="auto"/>
        <w:textAlignment w:val="auto"/>
        <w:rPr>
          <w:rFonts w:cs="Calibri"/>
          <w:b/>
          <w:bCs/>
          <w:sz w:val="24"/>
          <w:szCs w:val="24"/>
          <w:lang w:eastAsia="en-GB"/>
        </w:rPr>
      </w:pPr>
    </w:p>
    <w:p w14:paraId="649BB452" w14:textId="3186CAA7" w:rsidR="00532BA9" w:rsidRDefault="007836DC" w:rsidP="00F50AEF">
      <w:pPr>
        <w:spacing w:after="0" w:line="240" w:lineRule="auto"/>
        <w:textAlignment w:val="auto"/>
        <w:rPr>
          <w:rFonts w:cs="Calibri"/>
          <w:bCs/>
          <w:sz w:val="24"/>
          <w:szCs w:val="24"/>
          <w:lang w:val="en-US" w:eastAsia="en-GB"/>
        </w:rPr>
      </w:pPr>
      <w:r>
        <w:rPr>
          <w:rFonts w:cs="Calibri"/>
          <w:bCs/>
          <w:sz w:val="24"/>
          <w:szCs w:val="24"/>
          <w:lang w:eastAsia="en-GB"/>
        </w:rPr>
        <w:t>Child or vulnerable adult</w:t>
      </w:r>
      <w:r w:rsidR="001A1EB5">
        <w:rPr>
          <w:rFonts w:cs="Calibri"/>
          <w:bCs/>
          <w:sz w:val="24"/>
          <w:szCs w:val="24"/>
          <w:lang w:eastAsia="en-GB"/>
        </w:rPr>
        <w:t xml:space="preserve"> </w:t>
      </w:r>
      <w:r w:rsidR="00532BA9" w:rsidRPr="00532BA9">
        <w:rPr>
          <w:rFonts w:cs="Calibri"/>
          <w:bCs/>
          <w:sz w:val="24"/>
          <w:szCs w:val="24"/>
          <w:lang w:eastAsia="en-GB"/>
        </w:rPr>
        <w:t xml:space="preserve">line: </w:t>
      </w:r>
      <w:hyperlink r:id="rId87" w:history="1">
        <w:r w:rsidR="00532BA9" w:rsidRPr="00532BA9">
          <w:rPr>
            <w:rStyle w:val="Hyperlink"/>
            <w:rFonts w:cs="Calibri"/>
            <w:bCs/>
            <w:sz w:val="24"/>
            <w:szCs w:val="24"/>
            <w:lang w:eastAsia="en-GB"/>
          </w:rPr>
          <w:t>www.</w:t>
        </w:r>
        <w:r>
          <w:rPr>
            <w:rStyle w:val="Hyperlink"/>
            <w:rFonts w:cs="Calibri"/>
            <w:bCs/>
            <w:sz w:val="24"/>
            <w:szCs w:val="24"/>
            <w:lang w:eastAsia="en-GB"/>
          </w:rPr>
          <w:t>child or vulnerable adult</w:t>
        </w:r>
        <w:r w:rsidR="00532BA9" w:rsidRPr="00532BA9">
          <w:rPr>
            <w:rStyle w:val="Hyperlink"/>
            <w:rFonts w:cs="Calibri"/>
            <w:bCs/>
            <w:sz w:val="24"/>
            <w:szCs w:val="24"/>
            <w:lang w:eastAsia="en-GB"/>
          </w:rPr>
          <w:t>line.org.uk/info-advice/your-feelings/anxiety-stress-panic/worries-about-the-world/coronavirus/</w:t>
        </w:r>
      </w:hyperlink>
    </w:p>
    <w:p w14:paraId="44B6F6C3" w14:textId="77777777" w:rsidR="00A86EAF" w:rsidRPr="00532BA9" w:rsidRDefault="00A86EAF" w:rsidP="00F50AEF">
      <w:pPr>
        <w:spacing w:after="0" w:line="240" w:lineRule="auto"/>
        <w:textAlignment w:val="auto"/>
        <w:rPr>
          <w:rFonts w:cs="Calibri"/>
          <w:bCs/>
          <w:sz w:val="24"/>
          <w:szCs w:val="24"/>
          <w:lang w:eastAsia="en-GB"/>
        </w:rPr>
      </w:pPr>
    </w:p>
    <w:p w14:paraId="44619F4F" w14:textId="77777777" w:rsidR="00532BA9" w:rsidRPr="00532BA9" w:rsidRDefault="00532BA9" w:rsidP="00F50AEF">
      <w:pPr>
        <w:spacing w:after="0" w:line="240" w:lineRule="auto"/>
        <w:textAlignment w:val="auto"/>
        <w:rPr>
          <w:rFonts w:cs="Calibri"/>
          <w:bCs/>
          <w:sz w:val="24"/>
          <w:szCs w:val="24"/>
          <w:lang w:eastAsia="en-GB"/>
        </w:rPr>
      </w:pPr>
      <w:r w:rsidRPr="00532BA9">
        <w:rPr>
          <w:rFonts w:cs="Calibri"/>
          <w:bCs/>
          <w:sz w:val="24"/>
          <w:szCs w:val="24"/>
          <w:lang w:eastAsia="en-GB"/>
        </w:rPr>
        <w:t xml:space="preserve">Mind: </w:t>
      </w:r>
      <w:hyperlink r:id="rId88" w:history="1">
        <w:r w:rsidRPr="00532BA9">
          <w:rPr>
            <w:rStyle w:val="Hyperlink"/>
            <w:rFonts w:cs="Calibri"/>
            <w:bCs/>
            <w:sz w:val="24"/>
            <w:szCs w:val="24"/>
            <w:lang w:eastAsia="en-GB"/>
          </w:rPr>
          <w:t>www.mind.org.uk/information-support/coronavirus/coronavirus-and-your-wellbeing/</w:t>
        </w:r>
      </w:hyperlink>
      <w:r w:rsidRPr="00532BA9">
        <w:rPr>
          <w:rFonts w:cs="Calibri"/>
          <w:bCs/>
          <w:sz w:val="24"/>
          <w:szCs w:val="24"/>
          <w:lang w:eastAsia="en-GB"/>
        </w:rPr>
        <w:t xml:space="preserve"> </w:t>
      </w:r>
    </w:p>
    <w:p w14:paraId="702961ED" w14:textId="4F9C118C" w:rsidR="00532BA9" w:rsidRPr="00532BA9" w:rsidRDefault="00532BA9" w:rsidP="00A86EAF">
      <w:pPr>
        <w:spacing w:after="0" w:line="240" w:lineRule="auto"/>
        <w:textAlignment w:val="auto"/>
        <w:rPr>
          <w:rFonts w:cs="Calibri"/>
          <w:bCs/>
          <w:sz w:val="24"/>
          <w:szCs w:val="24"/>
          <w:lang w:eastAsia="en-GB"/>
        </w:rPr>
      </w:pPr>
      <w:r w:rsidRPr="00532BA9">
        <w:rPr>
          <w:rFonts w:cs="Calibri"/>
          <w:bCs/>
          <w:sz w:val="24"/>
          <w:szCs w:val="24"/>
          <w:lang w:eastAsia="en-GB"/>
        </w:rPr>
        <w:lastRenderedPageBreak/>
        <w:t xml:space="preserve">Young Minds: </w:t>
      </w:r>
      <w:hyperlink r:id="rId89" w:history="1">
        <w:r w:rsidRPr="00532BA9">
          <w:rPr>
            <w:rStyle w:val="Hyperlink"/>
            <w:rFonts w:cs="Calibri"/>
            <w:bCs/>
            <w:sz w:val="24"/>
            <w:szCs w:val="24"/>
            <w:lang w:eastAsia="en-GB"/>
          </w:rPr>
          <w:t>https://youngminds.org.uk/blog/talking-to-your-</w:t>
        </w:r>
        <w:r w:rsidR="007836DC">
          <w:rPr>
            <w:rStyle w:val="Hyperlink"/>
            <w:rFonts w:cs="Calibri"/>
            <w:bCs/>
            <w:sz w:val="24"/>
            <w:szCs w:val="24"/>
            <w:lang w:eastAsia="en-GB"/>
          </w:rPr>
          <w:t>child or vulnerable adult</w:t>
        </w:r>
        <w:r w:rsidRPr="00532BA9">
          <w:rPr>
            <w:rStyle w:val="Hyperlink"/>
            <w:rFonts w:cs="Calibri"/>
            <w:bCs/>
            <w:sz w:val="24"/>
            <w:szCs w:val="24"/>
            <w:lang w:eastAsia="en-GB"/>
          </w:rPr>
          <w:t>-about-coronavirus/</w:t>
        </w:r>
      </w:hyperlink>
    </w:p>
    <w:p w14:paraId="0725E166" w14:textId="77777777" w:rsidR="00EA5A26" w:rsidRDefault="00EA5A26" w:rsidP="00EA5A26">
      <w:pPr>
        <w:spacing w:after="0" w:line="240" w:lineRule="auto"/>
        <w:textAlignment w:val="auto"/>
        <w:rPr>
          <w:rFonts w:cs="Calibri"/>
          <w:bCs/>
          <w:sz w:val="24"/>
          <w:szCs w:val="24"/>
          <w:lang w:eastAsia="en-GB"/>
        </w:rPr>
      </w:pPr>
    </w:p>
    <w:p w14:paraId="57B79A63" w14:textId="41BF44B1" w:rsidR="00EA5A26" w:rsidRPr="003C0BDC" w:rsidRDefault="007836DC" w:rsidP="003C0BDC">
      <w:pPr>
        <w:spacing w:after="0" w:line="240" w:lineRule="auto"/>
        <w:textAlignment w:val="auto"/>
        <w:rPr>
          <w:rFonts w:cs="Calibri"/>
          <w:bCs/>
          <w:sz w:val="24"/>
          <w:szCs w:val="24"/>
          <w:lang w:eastAsia="en-GB"/>
        </w:rPr>
      </w:pPr>
      <w:r>
        <w:rPr>
          <w:rFonts w:cs="Calibri"/>
          <w:bCs/>
          <w:sz w:val="24"/>
          <w:szCs w:val="24"/>
          <w:lang w:eastAsia="en-GB"/>
        </w:rPr>
        <w:t>Child</w:t>
      </w:r>
      <w:r w:rsidR="00642601">
        <w:rPr>
          <w:rFonts w:cs="Calibri"/>
          <w:bCs/>
          <w:sz w:val="24"/>
          <w:szCs w:val="24"/>
          <w:lang w:eastAsia="en-GB"/>
        </w:rPr>
        <w:t>ren and vulnerable adults</w:t>
      </w:r>
      <w:r w:rsidR="00532BA9" w:rsidRPr="00532BA9">
        <w:rPr>
          <w:rFonts w:cs="Calibri"/>
          <w:bCs/>
          <w:sz w:val="24"/>
          <w:szCs w:val="24"/>
          <w:lang w:eastAsia="en-GB"/>
        </w:rPr>
        <w:t xml:space="preserve"> Commissioner:</w:t>
      </w:r>
      <w:r w:rsidR="003C0BDC">
        <w:rPr>
          <w:rFonts w:cs="Calibri"/>
          <w:bCs/>
          <w:sz w:val="24"/>
          <w:szCs w:val="24"/>
          <w:lang w:eastAsia="en-GB"/>
        </w:rPr>
        <w:t xml:space="preserve"> </w:t>
      </w:r>
      <w:hyperlink r:id="rId90" w:history="1">
        <w:r w:rsidR="00632A03">
          <w:rPr>
            <w:rStyle w:val="Hyperlink"/>
          </w:rPr>
          <w:t>Homepage | Children's Commissioner for England (childrenscommissioner.gov.uk)</w:t>
        </w:r>
      </w:hyperlink>
    </w:p>
    <w:p w14:paraId="72A00E28" w14:textId="77777777" w:rsidR="00632A03" w:rsidRPr="00632A03" w:rsidRDefault="00632A03" w:rsidP="00632A03">
      <w:pPr>
        <w:spacing w:after="0" w:line="240" w:lineRule="auto"/>
        <w:ind w:left="1440"/>
        <w:textAlignment w:val="auto"/>
        <w:rPr>
          <w:rFonts w:cs="Calibri"/>
          <w:bCs/>
          <w:sz w:val="24"/>
          <w:szCs w:val="24"/>
          <w:lang w:eastAsia="en-GB"/>
        </w:rPr>
      </w:pPr>
    </w:p>
    <w:p w14:paraId="321492D8" w14:textId="6D48E847" w:rsidR="00532BA9" w:rsidRPr="003C0BDC" w:rsidRDefault="00532BA9" w:rsidP="003C0BDC">
      <w:pPr>
        <w:spacing w:after="0" w:line="240" w:lineRule="auto"/>
        <w:textAlignment w:val="auto"/>
        <w:rPr>
          <w:rFonts w:cs="Calibri"/>
          <w:bCs/>
          <w:sz w:val="24"/>
          <w:szCs w:val="24"/>
          <w:u w:val="single"/>
          <w:lang w:eastAsia="en-GB"/>
        </w:rPr>
      </w:pPr>
      <w:r w:rsidRPr="00532BA9">
        <w:rPr>
          <w:rFonts w:cs="Calibri"/>
          <w:bCs/>
          <w:sz w:val="24"/>
          <w:szCs w:val="24"/>
          <w:lang w:eastAsia="en-GB"/>
        </w:rPr>
        <w:t>Sport England:</w:t>
      </w:r>
      <w:r w:rsidRPr="00532BA9">
        <w:rPr>
          <w:rFonts w:cs="Calibri"/>
          <w:bCs/>
          <w:sz w:val="24"/>
          <w:szCs w:val="24"/>
          <w:u w:val="single"/>
          <w:lang w:eastAsia="en-GB"/>
        </w:rPr>
        <w:t xml:space="preserve"> </w:t>
      </w:r>
      <w:hyperlink r:id="rId91" w:history="1">
        <w:r w:rsidR="003C0BDC" w:rsidRPr="00BE2CB8">
          <w:rPr>
            <w:rStyle w:val="Hyperlink"/>
            <w:rFonts w:cs="Calibri"/>
            <w:bCs/>
            <w:sz w:val="24"/>
            <w:szCs w:val="24"/>
            <w:lang w:eastAsia="en-GB"/>
          </w:rPr>
          <w:t>www.sportengland.org/stayinworkout</w:t>
        </w:r>
      </w:hyperlink>
    </w:p>
    <w:p w14:paraId="5A5233FF" w14:textId="77777777" w:rsidR="00532BA9" w:rsidRPr="00532BA9" w:rsidRDefault="00532BA9" w:rsidP="00532BA9">
      <w:pPr>
        <w:spacing w:after="0" w:line="240" w:lineRule="auto"/>
        <w:textAlignment w:val="auto"/>
        <w:rPr>
          <w:rFonts w:cs="Calibri"/>
          <w:bCs/>
          <w:sz w:val="24"/>
          <w:szCs w:val="24"/>
          <w:lang w:eastAsia="en-GB"/>
        </w:rPr>
      </w:pPr>
    </w:p>
    <w:p w14:paraId="4D384DE8" w14:textId="72F7704B" w:rsidR="00EA5A26" w:rsidRPr="003C0BDC" w:rsidRDefault="00532BA9" w:rsidP="003C0BDC">
      <w:pPr>
        <w:spacing w:after="0" w:line="240" w:lineRule="auto"/>
        <w:textAlignment w:val="auto"/>
        <w:rPr>
          <w:rFonts w:cs="Calibri"/>
          <w:bCs/>
          <w:sz w:val="24"/>
          <w:szCs w:val="24"/>
          <w:lang w:eastAsia="en-GB"/>
        </w:rPr>
      </w:pPr>
      <w:r w:rsidRPr="00532BA9">
        <w:rPr>
          <w:rFonts w:cs="Calibri"/>
          <w:bCs/>
          <w:sz w:val="24"/>
          <w:szCs w:val="24"/>
          <w:lang w:eastAsia="en-GB"/>
        </w:rPr>
        <w:t>Place2be:</w:t>
      </w:r>
      <w:r w:rsidR="003C0BDC">
        <w:rPr>
          <w:rFonts w:cs="Calibri"/>
          <w:bCs/>
          <w:sz w:val="24"/>
          <w:szCs w:val="24"/>
          <w:lang w:eastAsia="en-GB"/>
        </w:rPr>
        <w:t xml:space="preserve"> </w:t>
      </w:r>
      <w:hyperlink r:id="rId92" w:history="1">
        <w:r w:rsidR="00383486">
          <w:rPr>
            <w:rStyle w:val="Hyperlink"/>
          </w:rPr>
          <w:t>Improving children’s mental health in schools – Place2Be</w:t>
        </w:r>
      </w:hyperlink>
      <w:r w:rsidR="00383486">
        <w:t xml:space="preserve">     </w:t>
      </w:r>
    </w:p>
    <w:p w14:paraId="1902FC34" w14:textId="77777777" w:rsidR="00383486" w:rsidRPr="00383486" w:rsidRDefault="00383486" w:rsidP="00383486">
      <w:pPr>
        <w:spacing w:after="0" w:line="240" w:lineRule="auto"/>
        <w:ind w:left="1440"/>
        <w:textAlignment w:val="auto"/>
        <w:rPr>
          <w:rFonts w:cs="Calibri"/>
          <w:bCs/>
          <w:sz w:val="24"/>
          <w:szCs w:val="24"/>
          <w:lang w:eastAsia="en-GB"/>
        </w:rPr>
      </w:pPr>
    </w:p>
    <w:p w14:paraId="5D898AB7" w14:textId="77777777" w:rsidR="00532BA9" w:rsidRPr="00532BA9" w:rsidRDefault="00532BA9" w:rsidP="00532BA9">
      <w:pPr>
        <w:spacing w:after="0" w:line="240" w:lineRule="auto"/>
        <w:textAlignment w:val="auto"/>
        <w:rPr>
          <w:rFonts w:cs="Calibri"/>
          <w:b/>
          <w:bCs/>
          <w:sz w:val="24"/>
          <w:szCs w:val="24"/>
          <w:lang w:eastAsia="en-GB"/>
        </w:rPr>
      </w:pPr>
      <w:r w:rsidRPr="00532BA9">
        <w:rPr>
          <w:rFonts w:cs="Calibri"/>
          <w:b/>
          <w:bCs/>
          <w:sz w:val="24"/>
          <w:szCs w:val="24"/>
          <w:lang w:eastAsia="en-GB"/>
        </w:rPr>
        <w:t xml:space="preserve">Online Safety </w:t>
      </w:r>
    </w:p>
    <w:p w14:paraId="009B7104" w14:textId="39AABECD" w:rsid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 xml:space="preserve">NCA-CEOP: </w:t>
      </w:r>
      <w:hyperlink r:id="rId93" w:history="1">
        <w:r w:rsidRPr="00532BA9">
          <w:rPr>
            <w:rStyle w:val="Hyperlink"/>
            <w:rFonts w:cs="Calibri"/>
            <w:bCs/>
            <w:sz w:val="24"/>
            <w:szCs w:val="24"/>
            <w:lang w:eastAsia="en-GB"/>
          </w:rPr>
          <w:t>www.thinkuknow.co.uk/</w:t>
        </w:r>
      </w:hyperlink>
      <w:r w:rsidRPr="00532BA9">
        <w:rPr>
          <w:rFonts w:cs="Calibri"/>
          <w:bCs/>
          <w:sz w:val="24"/>
          <w:szCs w:val="24"/>
          <w:lang w:eastAsia="en-GB"/>
        </w:rPr>
        <w:t xml:space="preserve"> </w:t>
      </w:r>
    </w:p>
    <w:p w14:paraId="66669B75" w14:textId="77777777" w:rsidR="00EA5A26" w:rsidRPr="00532BA9" w:rsidRDefault="00EA5A26" w:rsidP="00EA5A26">
      <w:pPr>
        <w:spacing w:after="0" w:line="240" w:lineRule="auto"/>
        <w:textAlignment w:val="auto"/>
        <w:rPr>
          <w:rFonts w:cs="Calibri"/>
          <w:bCs/>
          <w:sz w:val="24"/>
          <w:szCs w:val="24"/>
          <w:lang w:eastAsia="en-GB"/>
        </w:rPr>
      </w:pPr>
    </w:p>
    <w:p w14:paraId="664B5475" w14:textId="0966C14E" w:rsid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 xml:space="preserve">Internet Matters: </w:t>
      </w:r>
      <w:hyperlink r:id="rId94" w:history="1">
        <w:r w:rsidRPr="00532BA9">
          <w:rPr>
            <w:rStyle w:val="Hyperlink"/>
            <w:rFonts w:cs="Calibri"/>
            <w:bCs/>
            <w:sz w:val="24"/>
            <w:szCs w:val="24"/>
            <w:lang w:eastAsia="en-GB"/>
          </w:rPr>
          <w:t>www.internetmatters.org/</w:t>
        </w:r>
      </w:hyperlink>
      <w:r w:rsidRPr="00532BA9">
        <w:rPr>
          <w:rFonts w:cs="Calibri"/>
          <w:bCs/>
          <w:sz w:val="24"/>
          <w:szCs w:val="24"/>
          <w:lang w:eastAsia="en-GB"/>
        </w:rPr>
        <w:t xml:space="preserve"> </w:t>
      </w:r>
    </w:p>
    <w:p w14:paraId="1A906E8C" w14:textId="77777777" w:rsidR="00EA5A26" w:rsidRDefault="00EA5A26" w:rsidP="00EA5A26">
      <w:pPr>
        <w:spacing w:after="0" w:line="240" w:lineRule="auto"/>
        <w:textAlignment w:val="auto"/>
        <w:rPr>
          <w:rFonts w:cs="Calibri"/>
          <w:bCs/>
          <w:sz w:val="24"/>
          <w:szCs w:val="24"/>
          <w:lang w:eastAsia="en-GB"/>
        </w:rPr>
      </w:pPr>
    </w:p>
    <w:p w14:paraId="14E0B831" w14:textId="3958B123" w:rsidR="00532BA9" w:rsidRP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 xml:space="preserve">UK Safer Internet Centre: </w:t>
      </w:r>
      <w:hyperlink r:id="rId95" w:history="1">
        <w:r w:rsidRPr="00532BA9">
          <w:rPr>
            <w:rStyle w:val="Hyperlink"/>
            <w:rFonts w:cs="Calibri"/>
            <w:bCs/>
            <w:sz w:val="24"/>
            <w:szCs w:val="24"/>
            <w:lang w:eastAsia="en-GB"/>
          </w:rPr>
          <w:t>www.saferinternet.org.uk/blog/working-remotely-advice-professionals-parents-posh-rhc</w:t>
        </w:r>
      </w:hyperlink>
      <w:r w:rsidRPr="00532BA9">
        <w:rPr>
          <w:rFonts w:cs="Calibri"/>
          <w:bCs/>
          <w:sz w:val="24"/>
          <w:szCs w:val="24"/>
          <w:lang w:eastAsia="en-GB"/>
        </w:rPr>
        <w:t xml:space="preserve"> </w:t>
      </w:r>
    </w:p>
    <w:p w14:paraId="0821C240" w14:textId="77777777" w:rsidR="00EA5A26" w:rsidRDefault="00EA5A26" w:rsidP="00EA5A26">
      <w:pPr>
        <w:spacing w:after="0" w:line="240" w:lineRule="auto"/>
        <w:textAlignment w:val="auto"/>
        <w:rPr>
          <w:rFonts w:cs="Calibri"/>
          <w:bCs/>
          <w:sz w:val="24"/>
          <w:szCs w:val="24"/>
          <w:lang w:eastAsia="en-GB"/>
        </w:rPr>
      </w:pPr>
    </w:p>
    <w:p w14:paraId="0C06DABD" w14:textId="37C5AA41" w:rsidR="00532BA9" w:rsidRP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NSPCC:</w:t>
      </w:r>
      <w:r w:rsidR="003C0BDC">
        <w:rPr>
          <w:rFonts w:cs="Calibri"/>
          <w:bCs/>
          <w:sz w:val="24"/>
          <w:szCs w:val="24"/>
          <w:lang w:eastAsia="en-GB"/>
        </w:rPr>
        <w:t xml:space="preserve"> </w:t>
      </w:r>
      <w:hyperlink r:id="rId96" w:history="1">
        <w:r w:rsidR="003C0BDC">
          <w:rPr>
            <w:rStyle w:val="Hyperlink"/>
          </w:rPr>
          <w:t>Keeping children safe online | NSPCC</w:t>
        </w:r>
      </w:hyperlink>
    </w:p>
    <w:p w14:paraId="3A95E720" w14:textId="77777777" w:rsidR="00A760CF" w:rsidRDefault="00A760CF" w:rsidP="00EA5A26">
      <w:pPr>
        <w:spacing w:after="0" w:line="240" w:lineRule="auto"/>
        <w:textAlignment w:val="auto"/>
        <w:rPr>
          <w:rFonts w:cs="Calibri"/>
          <w:bCs/>
          <w:sz w:val="24"/>
          <w:szCs w:val="24"/>
          <w:lang w:eastAsia="en-GB"/>
        </w:rPr>
      </w:pPr>
    </w:p>
    <w:p w14:paraId="7E023B34" w14:textId="18DA0E97" w:rsid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 xml:space="preserve">Parent Info: </w:t>
      </w:r>
      <w:hyperlink r:id="rId97" w:history="1">
        <w:r w:rsidR="0037355D">
          <w:rPr>
            <w:rStyle w:val="Hyperlink"/>
          </w:rPr>
          <w:t>Parent Info - The Children’s Media Foundation (CMF) (thechildrensmediafoundation.org)</w:t>
        </w:r>
      </w:hyperlink>
    </w:p>
    <w:p w14:paraId="32F065A6" w14:textId="77777777" w:rsidR="00EA5A26" w:rsidRPr="00532BA9" w:rsidRDefault="00EA5A26" w:rsidP="00EA5A26">
      <w:pPr>
        <w:spacing w:after="0" w:line="240" w:lineRule="auto"/>
        <w:textAlignment w:val="auto"/>
        <w:rPr>
          <w:rFonts w:cs="Calibri"/>
          <w:bCs/>
          <w:sz w:val="24"/>
          <w:szCs w:val="24"/>
          <w:lang w:eastAsia="en-GB"/>
        </w:rPr>
      </w:pPr>
    </w:p>
    <w:p w14:paraId="36A64316" w14:textId="77777777" w:rsidR="00532BA9" w:rsidRPr="00532BA9" w:rsidRDefault="00532BA9" w:rsidP="00EA5A26">
      <w:pPr>
        <w:spacing w:after="0" w:line="240" w:lineRule="auto"/>
        <w:textAlignment w:val="auto"/>
        <w:rPr>
          <w:rFonts w:cs="Calibri"/>
          <w:bCs/>
          <w:sz w:val="24"/>
          <w:szCs w:val="24"/>
          <w:lang w:eastAsia="en-GB"/>
        </w:rPr>
      </w:pPr>
      <w:r w:rsidRPr="00532BA9">
        <w:rPr>
          <w:rFonts w:cs="Calibri"/>
          <w:bCs/>
          <w:sz w:val="24"/>
          <w:szCs w:val="24"/>
          <w:lang w:eastAsia="en-GB"/>
        </w:rPr>
        <w:t xml:space="preserve">BBC Own it: </w:t>
      </w:r>
      <w:hyperlink r:id="rId98" w:history="1">
        <w:r w:rsidRPr="00532BA9">
          <w:rPr>
            <w:rStyle w:val="Hyperlink"/>
            <w:rFonts w:cs="Calibri"/>
            <w:bCs/>
            <w:sz w:val="24"/>
            <w:szCs w:val="24"/>
            <w:lang w:eastAsia="en-GB"/>
          </w:rPr>
          <w:t>www.bbc.com/ownit</w:t>
        </w:r>
      </w:hyperlink>
    </w:p>
    <w:p w14:paraId="23686CF3" w14:textId="77777777" w:rsidR="00532BA9" w:rsidRPr="00532BA9" w:rsidRDefault="00532BA9" w:rsidP="00532BA9">
      <w:pPr>
        <w:spacing w:after="0" w:line="240" w:lineRule="auto"/>
        <w:textAlignment w:val="auto"/>
        <w:rPr>
          <w:rFonts w:cs="Calibri"/>
          <w:b/>
          <w:bCs/>
          <w:sz w:val="24"/>
          <w:szCs w:val="24"/>
          <w:lang w:eastAsia="en-GB"/>
        </w:rPr>
      </w:pPr>
    </w:p>
    <w:p w14:paraId="78286477" w14:textId="4D486802" w:rsidR="00532BA9" w:rsidRDefault="00532BA9" w:rsidP="00532BA9">
      <w:pPr>
        <w:spacing w:after="0" w:line="240" w:lineRule="auto"/>
        <w:textAlignment w:val="auto"/>
        <w:rPr>
          <w:rFonts w:cs="Calibri"/>
          <w:b/>
          <w:bCs/>
          <w:sz w:val="24"/>
          <w:szCs w:val="24"/>
          <w:lang w:eastAsia="en-GB"/>
        </w:rPr>
      </w:pPr>
      <w:r w:rsidRPr="00532BA9">
        <w:rPr>
          <w:rFonts w:cs="Calibri"/>
          <w:b/>
          <w:bCs/>
          <w:sz w:val="24"/>
          <w:szCs w:val="24"/>
          <w:lang w:eastAsia="en-GB"/>
        </w:rPr>
        <w:t xml:space="preserve">Domestic Abuse </w:t>
      </w:r>
    </w:p>
    <w:p w14:paraId="6DCAF72E" w14:textId="6E53139E" w:rsidR="009E1B9B" w:rsidRDefault="009E1B9B" w:rsidP="00532BA9">
      <w:pPr>
        <w:spacing w:after="0" w:line="240" w:lineRule="auto"/>
        <w:textAlignment w:val="auto"/>
        <w:rPr>
          <w:rFonts w:cs="Calibri"/>
          <w:b/>
          <w:bCs/>
          <w:sz w:val="24"/>
          <w:szCs w:val="24"/>
          <w:lang w:eastAsia="en-GB"/>
        </w:rPr>
      </w:pPr>
    </w:p>
    <w:p w14:paraId="04249368" w14:textId="3EF0F026" w:rsidR="009E1B9B" w:rsidRDefault="009E1B9B" w:rsidP="00532BA9">
      <w:pPr>
        <w:spacing w:after="0" w:line="240" w:lineRule="auto"/>
        <w:textAlignment w:val="auto"/>
        <w:rPr>
          <w:rFonts w:cs="Calibri"/>
          <w:b/>
          <w:bCs/>
          <w:sz w:val="24"/>
          <w:szCs w:val="24"/>
          <w:lang w:eastAsia="en-GB"/>
        </w:rPr>
      </w:pPr>
      <w:r w:rsidRPr="009E1B9B">
        <w:rPr>
          <w:rFonts w:cs="Calibri"/>
          <w:sz w:val="24"/>
          <w:szCs w:val="24"/>
          <w:lang w:eastAsia="en-GB"/>
        </w:rPr>
        <w:t>Cumbria Police</w:t>
      </w:r>
      <w:r w:rsidR="001423F6" w:rsidRPr="00B81912">
        <w:rPr>
          <w:sz w:val="22"/>
          <w:szCs w:val="22"/>
        </w:rPr>
        <w:t xml:space="preserve">: </w:t>
      </w:r>
      <w:r w:rsidR="00DE7B69" w:rsidRPr="00B81912">
        <w:rPr>
          <w:sz w:val="22"/>
          <w:szCs w:val="22"/>
        </w:rPr>
        <w:t xml:space="preserve">Call </w:t>
      </w:r>
      <w:r w:rsidR="001423F6" w:rsidRPr="00B81912">
        <w:rPr>
          <w:sz w:val="22"/>
          <w:szCs w:val="22"/>
        </w:rPr>
        <w:t>999 or 101</w:t>
      </w:r>
      <w:r w:rsidR="001423F6">
        <w:t xml:space="preserve"> </w:t>
      </w:r>
      <w:hyperlink r:id="rId99" w:history="1">
        <w:r w:rsidR="00542DCD" w:rsidRPr="00542DCD">
          <w:rPr>
            <w:rStyle w:val="Hyperlink"/>
          </w:rPr>
          <w:t>How to report domestic abuse | Cumbria Police</w:t>
        </w:r>
      </w:hyperlink>
    </w:p>
    <w:p w14:paraId="391B7B39" w14:textId="77777777" w:rsidR="009E1B9B" w:rsidRPr="00532BA9" w:rsidRDefault="009E1B9B" w:rsidP="00532BA9">
      <w:pPr>
        <w:spacing w:after="0" w:line="240" w:lineRule="auto"/>
        <w:textAlignment w:val="auto"/>
        <w:rPr>
          <w:rFonts w:cs="Calibri"/>
          <w:b/>
          <w:bCs/>
          <w:sz w:val="24"/>
          <w:szCs w:val="24"/>
          <w:lang w:eastAsia="en-GB"/>
        </w:rPr>
      </w:pPr>
    </w:p>
    <w:p w14:paraId="4D1AA8D9" w14:textId="5D6307C6" w:rsidR="00532BA9" w:rsidRDefault="00532BA9" w:rsidP="009E1B9B">
      <w:pPr>
        <w:spacing w:after="0" w:line="240" w:lineRule="auto"/>
        <w:textAlignment w:val="auto"/>
        <w:rPr>
          <w:rFonts w:cs="Calibri"/>
          <w:bCs/>
          <w:sz w:val="24"/>
          <w:szCs w:val="24"/>
          <w:lang w:val="en-US" w:eastAsia="en-GB"/>
        </w:rPr>
      </w:pPr>
      <w:r w:rsidRPr="00532BA9">
        <w:rPr>
          <w:rFonts w:cs="Calibri"/>
          <w:bCs/>
          <w:sz w:val="24"/>
          <w:szCs w:val="24"/>
          <w:lang w:eastAsia="en-GB"/>
        </w:rPr>
        <w:t xml:space="preserve">Victim Support: </w:t>
      </w:r>
      <w:r w:rsidRPr="00532BA9">
        <w:rPr>
          <w:rFonts w:cs="Calibri"/>
          <w:bCs/>
          <w:sz w:val="24"/>
          <w:szCs w:val="24"/>
          <w:lang w:val="en" w:eastAsia="en-GB"/>
        </w:rPr>
        <w:t xml:space="preserve">0808 16 89 111 </w:t>
      </w:r>
      <w:hyperlink r:id="rId100" w:history="1">
        <w:r w:rsidRPr="00532BA9">
          <w:rPr>
            <w:rStyle w:val="Hyperlink"/>
            <w:rFonts w:cs="Calibri"/>
            <w:bCs/>
            <w:sz w:val="24"/>
            <w:szCs w:val="24"/>
            <w:lang w:val="en" w:eastAsia="en-GB"/>
          </w:rPr>
          <w:t>www.victimsupport.org.uk/help-and-support/get-help/supportline</w:t>
        </w:r>
      </w:hyperlink>
    </w:p>
    <w:p w14:paraId="3B2E10D8" w14:textId="77777777" w:rsidR="009E1B9B" w:rsidRPr="00532BA9" w:rsidRDefault="009E1B9B" w:rsidP="009E1B9B">
      <w:pPr>
        <w:spacing w:after="0" w:line="240" w:lineRule="auto"/>
        <w:textAlignment w:val="auto"/>
        <w:rPr>
          <w:rFonts w:cs="Calibri"/>
          <w:bCs/>
          <w:sz w:val="24"/>
          <w:szCs w:val="24"/>
          <w:lang w:eastAsia="en-GB"/>
        </w:rPr>
      </w:pPr>
    </w:p>
    <w:p w14:paraId="35382C0C" w14:textId="0CAE44EF" w:rsidR="00532BA9" w:rsidRPr="00532BA9" w:rsidRDefault="00532BA9" w:rsidP="001423F6">
      <w:pPr>
        <w:spacing w:after="0" w:line="240" w:lineRule="auto"/>
        <w:textAlignment w:val="auto"/>
        <w:rPr>
          <w:rFonts w:cs="Calibri"/>
          <w:bCs/>
          <w:sz w:val="24"/>
          <w:szCs w:val="24"/>
          <w:lang w:eastAsia="en-GB"/>
        </w:rPr>
      </w:pPr>
      <w:r w:rsidRPr="00532BA9">
        <w:rPr>
          <w:rFonts w:cs="Calibri"/>
          <w:bCs/>
          <w:sz w:val="24"/>
          <w:szCs w:val="24"/>
          <w:lang w:eastAsia="en-GB"/>
        </w:rPr>
        <w:t>National Women’s Aid Domestic Abuse 24hr helpline:</w:t>
      </w:r>
      <w:r w:rsidR="00B81912">
        <w:rPr>
          <w:rFonts w:cs="Calibri"/>
          <w:bCs/>
          <w:sz w:val="24"/>
          <w:szCs w:val="24"/>
          <w:lang w:eastAsia="en-GB"/>
        </w:rPr>
        <w:t xml:space="preserve"> </w:t>
      </w:r>
      <w:r w:rsidRPr="00532BA9">
        <w:rPr>
          <w:rFonts w:cs="Calibri"/>
          <w:bCs/>
          <w:sz w:val="24"/>
          <w:szCs w:val="24"/>
          <w:lang w:eastAsia="en-GB"/>
        </w:rPr>
        <w:t>0800 2000247</w:t>
      </w:r>
      <w:r w:rsidR="00DE7B69">
        <w:rPr>
          <w:rFonts w:cs="Calibri"/>
          <w:bCs/>
          <w:sz w:val="24"/>
          <w:szCs w:val="24"/>
          <w:lang w:eastAsia="en-GB"/>
        </w:rPr>
        <w:t xml:space="preserve"> </w:t>
      </w:r>
      <w:hyperlink r:id="rId101" w:history="1">
        <w:r w:rsidR="00DE7B69" w:rsidRPr="00DE7B69">
          <w:rPr>
            <w:rStyle w:val="Hyperlink"/>
            <w:rFonts w:cs="Calibri"/>
            <w:bCs/>
            <w:sz w:val="24"/>
            <w:szCs w:val="24"/>
            <w:lang w:eastAsia="en-GB"/>
          </w:rPr>
          <w:t>Home - Women's Aid</w:t>
        </w:r>
      </w:hyperlink>
    </w:p>
    <w:p w14:paraId="46FEA4D2" w14:textId="77777777" w:rsidR="00532BA9" w:rsidRPr="00532BA9" w:rsidRDefault="00532BA9" w:rsidP="00532BA9">
      <w:pPr>
        <w:spacing w:after="0" w:line="240" w:lineRule="auto"/>
        <w:textAlignment w:val="auto"/>
        <w:rPr>
          <w:rFonts w:cs="Calibri"/>
          <w:bCs/>
          <w:sz w:val="24"/>
          <w:szCs w:val="24"/>
          <w:lang w:eastAsia="en-GB"/>
        </w:rPr>
      </w:pPr>
    </w:p>
    <w:p w14:paraId="3A6683E2" w14:textId="77777777" w:rsidR="00532BA9" w:rsidRDefault="00532BA9">
      <w:pPr>
        <w:spacing w:after="0" w:line="240" w:lineRule="auto"/>
        <w:textAlignment w:val="auto"/>
        <w:rPr>
          <w:rFonts w:cs="Calibri"/>
          <w:bCs/>
          <w:sz w:val="24"/>
          <w:szCs w:val="24"/>
          <w:lang w:val="en-US" w:eastAsia="en-GB"/>
        </w:rPr>
      </w:pPr>
    </w:p>
    <w:p w14:paraId="3BE80E82" w14:textId="77777777" w:rsidR="00E92B1B" w:rsidRDefault="00E92B1B">
      <w:pPr>
        <w:rPr>
          <w:rFonts w:ascii="Calibri Light" w:hAnsi="Calibri Light"/>
          <w:color w:val="2F5496"/>
          <w:sz w:val="40"/>
          <w:szCs w:val="40"/>
          <w:lang w:val="en-US" w:eastAsia="en-GB"/>
        </w:rPr>
      </w:pPr>
      <w:r>
        <w:rPr>
          <w:lang w:val="en-US" w:eastAsia="en-GB"/>
        </w:rPr>
        <w:br w:type="page"/>
      </w:r>
    </w:p>
    <w:p w14:paraId="62DFB098" w14:textId="651D9B9F" w:rsidR="00C52FFE" w:rsidRDefault="0008492C" w:rsidP="003E43F7">
      <w:pPr>
        <w:pStyle w:val="Heading1"/>
        <w:jc w:val="left"/>
      </w:pPr>
      <w:bookmarkStart w:id="30" w:name="_Toc233019911"/>
      <w:r>
        <w:rPr>
          <w:lang w:val="en-US" w:eastAsia="en-GB"/>
        </w:rPr>
        <w:lastRenderedPageBreak/>
        <w:t>Appendix 1: Categories of Abuse</w:t>
      </w:r>
      <w:bookmarkEnd w:id="30"/>
    </w:p>
    <w:p w14:paraId="62DFB099" w14:textId="77777777" w:rsidR="00C52FFE" w:rsidRDefault="00C52FFE">
      <w:pPr>
        <w:spacing w:after="0" w:line="240" w:lineRule="auto"/>
        <w:textAlignment w:val="auto"/>
        <w:rPr>
          <w:rFonts w:cs="Calibri"/>
          <w:sz w:val="20"/>
          <w:szCs w:val="20"/>
          <w:lang w:val="en-US" w:eastAsia="en-GB"/>
        </w:rPr>
      </w:pPr>
    </w:p>
    <w:p w14:paraId="62DFB09A" w14:textId="77777777" w:rsidR="00C52FFE" w:rsidRDefault="0008492C">
      <w:pPr>
        <w:spacing w:before="51" w:after="0" w:line="240" w:lineRule="auto"/>
        <w:ind w:right="-20"/>
        <w:textAlignment w:val="auto"/>
      </w:pPr>
      <w:r>
        <w:rPr>
          <w:rFonts w:eastAsia="Arial" w:cs="Calibri"/>
          <w:b/>
          <w:sz w:val="22"/>
          <w:szCs w:val="22"/>
          <w:lang w:val="en-US" w:eastAsia="en-GB"/>
        </w:rPr>
        <w:t>All staff should be aware that abuse, neglect and safeguarding issues are rarely standalone events that can be covered by one definition or label.  In most cases multiple issues will overlap with one another.</w:t>
      </w:r>
    </w:p>
    <w:p w14:paraId="62DFB09B" w14:textId="77777777" w:rsidR="00C52FFE" w:rsidRDefault="00C52FFE">
      <w:pPr>
        <w:spacing w:after="0" w:line="240" w:lineRule="auto"/>
        <w:textAlignment w:val="auto"/>
        <w:rPr>
          <w:rFonts w:cs="Calibri"/>
          <w:b/>
          <w:sz w:val="22"/>
          <w:szCs w:val="22"/>
          <w:lang w:val="en-US" w:eastAsia="en-GB"/>
        </w:rPr>
      </w:pPr>
    </w:p>
    <w:p w14:paraId="62DFB09C" w14:textId="265BE2B9" w:rsidR="00C52FFE" w:rsidRDefault="0008492C">
      <w:pPr>
        <w:spacing w:after="0" w:line="240" w:lineRule="auto"/>
        <w:textAlignment w:val="auto"/>
      </w:pPr>
      <w:r>
        <w:rPr>
          <w:rFonts w:cs="Calibri"/>
          <w:b/>
          <w:sz w:val="22"/>
          <w:szCs w:val="22"/>
          <w:lang w:val="en-US" w:eastAsia="en-GB"/>
        </w:rPr>
        <w:t xml:space="preserve">Abuse: </w:t>
      </w:r>
      <w:r>
        <w:rPr>
          <w:rFonts w:cs="Calibri"/>
          <w:sz w:val="22"/>
          <w:szCs w:val="22"/>
          <w:lang w:val="en-US" w:eastAsia="en-GB"/>
        </w:rPr>
        <w:t xml:space="preserve">a form of maltreatment of a </w:t>
      </w:r>
      <w:r w:rsidR="007836DC">
        <w:rPr>
          <w:rFonts w:cs="Calibri"/>
          <w:sz w:val="22"/>
          <w:szCs w:val="22"/>
          <w:lang w:val="en-US" w:eastAsia="en-GB"/>
        </w:rPr>
        <w:t>child or vulnerable adult</w:t>
      </w:r>
      <w:r>
        <w:rPr>
          <w:rFonts w:cs="Calibri"/>
          <w:sz w:val="22"/>
          <w:szCs w:val="22"/>
          <w:lang w:val="en-US" w:eastAsia="en-GB"/>
        </w:rPr>
        <w:t xml:space="preserve">. Somebody may abuse or neglect a </w:t>
      </w:r>
      <w:r w:rsidR="007836DC">
        <w:rPr>
          <w:rFonts w:cs="Calibri"/>
          <w:sz w:val="22"/>
          <w:szCs w:val="22"/>
          <w:lang w:val="en-US" w:eastAsia="en-GB"/>
        </w:rPr>
        <w:t>child or vulnerable adult</w:t>
      </w:r>
      <w:r>
        <w:rPr>
          <w:rFonts w:cs="Calibri"/>
          <w:sz w:val="22"/>
          <w:szCs w:val="22"/>
          <w:lang w:val="en-US" w:eastAsia="en-GB"/>
        </w:rPr>
        <w:t xml:space="preserve"> by inflicting harm, or by failing to act to prevent harm. They may be abused by an adult or adults or another </w:t>
      </w:r>
      <w:r w:rsidR="007836DC">
        <w:rPr>
          <w:rFonts w:cs="Calibri"/>
          <w:sz w:val="22"/>
          <w:szCs w:val="22"/>
          <w:lang w:val="en-US" w:eastAsia="en-GB"/>
        </w:rPr>
        <w:t>child or vulnerable adult</w:t>
      </w:r>
      <w:r>
        <w:rPr>
          <w:rFonts w:cs="Calibri"/>
          <w:sz w:val="22"/>
          <w:szCs w:val="22"/>
          <w:lang w:val="en-US" w:eastAsia="en-GB"/>
        </w:rPr>
        <w:t xml:space="preserve"> or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It should be noted that abuse can be carried out both on and offline and be perpetrated by men, women and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w:t>
      </w:r>
    </w:p>
    <w:p w14:paraId="62DFB09D" w14:textId="77777777" w:rsidR="00C52FFE" w:rsidRDefault="00C52FFE">
      <w:pPr>
        <w:spacing w:after="0" w:line="240" w:lineRule="auto"/>
        <w:textAlignment w:val="auto"/>
        <w:rPr>
          <w:rFonts w:cs="Calibri"/>
          <w:i/>
          <w:sz w:val="22"/>
          <w:szCs w:val="22"/>
          <w:lang w:val="en-US" w:eastAsia="en-GB"/>
        </w:rPr>
      </w:pPr>
    </w:p>
    <w:p w14:paraId="62DFB09E" w14:textId="196F38E3" w:rsidR="00C52FFE" w:rsidRDefault="0008492C">
      <w:pPr>
        <w:spacing w:after="0" w:line="240" w:lineRule="auto"/>
        <w:textAlignment w:val="auto"/>
      </w:pPr>
      <w:r>
        <w:rPr>
          <w:rFonts w:cs="Calibri"/>
          <w:b/>
          <w:sz w:val="22"/>
          <w:szCs w:val="22"/>
          <w:lang w:val="en-US" w:eastAsia="en-GB"/>
        </w:rPr>
        <w:t xml:space="preserve">Sexual abuse: </w:t>
      </w:r>
      <w:r>
        <w:rPr>
          <w:rFonts w:cs="Calibri"/>
          <w:sz w:val="22"/>
          <w:szCs w:val="22"/>
          <w:lang w:val="en-US" w:eastAsia="en-GB"/>
        </w:rPr>
        <w:t xml:space="preserve">involves forcing or enticing a </w:t>
      </w:r>
      <w:r w:rsidR="007836DC">
        <w:rPr>
          <w:rFonts w:cs="Calibri"/>
          <w:sz w:val="22"/>
          <w:szCs w:val="22"/>
          <w:lang w:val="en-US" w:eastAsia="en-GB"/>
        </w:rPr>
        <w:t>child or vulnerable adult</w:t>
      </w:r>
      <w:r>
        <w:rPr>
          <w:rFonts w:cs="Calibri"/>
          <w:sz w:val="22"/>
          <w:szCs w:val="22"/>
          <w:lang w:val="en-US" w:eastAsia="en-GB"/>
        </w:rPr>
        <w:t xml:space="preserve"> or young person to take part in sexual activities, not necessarily involving a high level of violence, </w:t>
      </w:r>
      <w:proofErr w:type="gramStart"/>
      <w:r>
        <w:rPr>
          <w:rFonts w:cs="Calibri"/>
          <w:sz w:val="22"/>
          <w:szCs w:val="22"/>
          <w:lang w:val="en-US" w:eastAsia="en-GB"/>
        </w:rPr>
        <w:t>whether or not</w:t>
      </w:r>
      <w:proofErr w:type="gramEnd"/>
      <w:r>
        <w:rPr>
          <w:rFonts w:cs="Calibri"/>
          <w:sz w:val="22"/>
          <w:szCs w:val="22"/>
          <w:lang w:val="en-US" w:eastAsia="en-GB"/>
        </w:rPr>
        <w:t xml:space="preserve"> the </w:t>
      </w:r>
      <w:r w:rsidR="007836DC">
        <w:rPr>
          <w:rFonts w:cs="Calibri"/>
          <w:sz w:val="22"/>
          <w:szCs w:val="22"/>
          <w:lang w:val="en-US" w:eastAsia="en-GB"/>
        </w:rPr>
        <w:t>child or vulnerable adult</w:t>
      </w:r>
      <w:r>
        <w:rPr>
          <w:rFonts w:cs="Calibri"/>
          <w:sz w:val="22"/>
          <w:szCs w:val="22"/>
          <w:lang w:val="en-US" w:eastAsia="en-GB"/>
        </w:rPr>
        <w:t xml:space="preserve">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in looking at, or in the production of, sexual images, watching sexual activities, encouraging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to behave in sexually inappropriate ways, or grooming a </w:t>
      </w:r>
      <w:r w:rsidR="007836DC">
        <w:rPr>
          <w:rFonts w:cs="Calibri"/>
          <w:sz w:val="22"/>
          <w:szCs w:val="22"/>
          <w:lang w:val="en-US" w:eastAsia="en-GB"/>
        </w:rPr>
        <w:t>child or vulnerable adult</w:t>
      </w:r>
      <w:r>
        <w:rPr>
          <w:rFonts w:cs="Calibri"/>
          <w:sz w:val="22"/>
          <w:szCs w:val="22"/>
          <w:lang w:val="en-US" w:eastAsia="en-GB"/>
        </w:rPr>
        <w:t xml:space="preserve"> in preparation for abuse (including via the internet). Sexual abuse is not solely perpetrated by adult males. Women can also commit acts of sexual abuse, as can other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w:t>
      </w:r>
    </w:p>
    <w:p w14:paraId="62DFB09F" w14:textId="77777777" w:rsidR="00C52FFE" w:rsidRDefault="00C52FFE">
      <w:pPr>
        <w:spacing w:after="0" w:line="240" w:lineRule="auto"/>
        <w:textAlignment w:val="auto"/>
        <w:rPr>
          <w:rFonts w:cs="Calibri"/>
          <w:b/>
          <w:sz w:val="22"/>
          <w:szCs w:val="22"/>
          <w:lang w:val="en-US" w:eastAsia="en-GB"/>
        </w:rPr>
      </w:pPr>
    </w:p>
    <w:p w14:paraId="62DFB0A0" w14:textId="77777777" w:rsidR="00C52FFE" w:rsidRDefault="0008492C">
      <w:pPr>
        <w:spacing w:after="0" w:line="240" w:lineRule="auto"/>
        <w:textAlignment w:val="auto"/>
        <w:rPr>
          <w:rFonts w:cs="Calibri"/>
          <w:b/>
          <w:sz w:val="22"/>
          <w:szCs w:val="22"/>
          <w:lang w:val="en-US" w:eastAsia="en-GB"/>
        </w:rPr>
      </w:pPr>
      <w:r>
        <w:rPr>
          <w:rFonts w:cs="Calibri"/>
          <w:b/>
          <w:sz w:val="22"/>
          <w:szCs w:val="22"/>
          <w:lang w:val="en-US" w:eastAsia="en-GB"/>
        </w:rPr>
        <w:t>Signs that MAY INDICATE Sexual Abuse</w:t>
      </w:r>
    </w:p>
    <w:p w14:paraId="62DFB0A1"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Sudden changes in </w:t>
      </w:r>
      <w:proofErr w:type="spellStart"/>
      <w:r>
        <w:rPr>
          <w:rFonts w:cs="Calibri"/>
          <w:sz w:val="22"/>
          <w:szCs w:val="22"/>
          <w:lang w:val="en-US" w:eastAsia="en-GB"/>
        </w:rPr>
        <w:t>behaviour</w:t>
      </w:r>
      <w:proofErr w:type="spellEnd"/>
      <w:r>
        <w:rPr>
          <w:rFonts w:cs="Calibri"/>
          <w:sz w:val="22"/>
          <w:szCs w:val="22"/>
          <w:lang w:val="en-US" w:eastAsia="en-GB"/>
        </w:rPr>
        <w:t xml:space="preserve"> and performance </w:t>
      </w:r>
    </w:p>
    <w:p w14:paraId="62DFB0A2"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Displays of affection which are sexual and age inappropriate </w:t>
      </w:r>
    </w:p>
    <w:p w14:paraId="62DFB0A3"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Self-harm, self-mutilation or attempts at suicide </w:t>
      </w:r>
    </w:p>
    <w:p w14:paraId="62DFB0A4"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Alluding to secrets which they cannot reveal </w:t>
      </w:r>
    </w:p>
    <w:p w14:paraId="62DFB0A5"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Tendency to cling or need constant reassurance </w:t>
      </w:r>
    </w:p>
    <w:p w14:paraId="62DFB0A6"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Regression to younger </w:t>
      </w:r>
      <w:proofErr w:type="spellStart"/>
      <w:proofErr w:type="gramStart"/>
      <w:r>
        <w:rPr>
          <w:rFonts w:cs="Calibri"/>
          <w:sz w:val="22"/>
          <w:szCs w:val="22"/>
          <w:lang w:val="en-US" w:eastAsia="en-GB"/>
        </w:rPr>
        <w:t>behaviour</w:t>
      </w:r>
      <w:proofErr w:type="spellEnd"/>
      <w:proofErr w:type="gramEnd"/>
      <w:r>
        <w:rPr>
          <w:rFonts w:cs="Calibri"/>
          <w:sz w:val="22"/>
          <w:szCs w:val="22"/>
          <w:lang w:val="en-US" w:eastAsia="en-GB"/>
        </w:rPr>
        <w:t xml:space="preserve"> for example thumb sucking, playing with discarded toys, acting like a baby </w:t>
      </w:r>
    </w:p>
    <w:p w14:paraId="62DFB0A7" w14:textId="1745F2BB"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Distrust of familiar adults e.g. anxiety of being left with relatives, a </w:t>
      </w:r>
      <w:r w:rsidR="007836DC">
        <w:rPr>
          <w:rFonts w:cs="Calibri"/>
          <w:sz w:val="22"/>
          <w:szCs w:val="22"/>
          <w:lang w:val="en-US" w:eastAsia="en-GB"/>
        </w:rPr>
        <w:t xml:space="preserve">child or vulnerable </w:t>
      </w:r>
      <w:proofErr w:type="spellStart"/>
      <w:r w:rsidR="007836DC">
        <w:rPr>
          <w:rFonts w:cs="Calibri"/>
          <w:sz w:val="22"/>
          <w:szCs w:val="22"/>
          <w:lang w:val="en-US" w:eastAsia="en-GB"/>
        </w:rPr>
        <w:t>adult</w:t>
      </w:r>
      <w:r>
        <w:rPr>
          <w:rFonts w:cs="Calibri"/>
          <w:sz w:val="22"/>
          <w:szCs w:val="22"/>
          <w:lang w:val="en-US" w:eastAsia="en-GB"/>
        </w:rPr>
        <w:t>minder</w:t>
      </w:r>
      <w:proofErr w:type="spellEnd"/>
      <w:r>
        <w:rPr>
          <w:rFonts w:cs="Calibri"/>
          <w:sz w:val="22"/>
          <w:szCs w:val="22"/>
          <w:lang w:val="en-US" w:eastAsia="en-GB"/>
        </w:rPr>
        <w:t xml:space="preserve"> or lodger </w:t>
      </w:r>
    </w:p>
    <w:p w14:paraId="62DFB0A8"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Unexplained gifts or money </w:t>
      </w:r>
    </w:p>
    <w:p w14:paraId="62DFB0A9"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Depression and withdrawal </w:t>
      </w:r>
    </w:p>
    <w:p w14:paraId="62DFB0AA"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Fear of undressing for PE </w:t>
      </w:r>
    </w:p>
    <w:p w14:paraId="62DFB0AB"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Sexually transmitted disease </w:t>
      </w:r>
    </w:p>
    <w:p w14:paraId="62DFB0AC" w14:textId="77777777" w:rsidR="00C52FFE" w:rsidRDefault="0008492C" w:rsidP="00A02567">
      <w:pPr>
        <w:numPr>
          <w:ilvl w:val="0"/>
          <w:numId w:val="10"/>
        </w:numPr>
        <w:spacing w:after="0" w:line="240" w:lineRule="auto"/>
        <w:textAlignment w:val="auto"/>
        <w:rPr>
          <w:rFonts w:cs="Calibri"/>
          <w:sz w:val="22"/>
          <w:szCs w:val="22"/>
          <w:lang w:val="en-US" w:eastAsia="en-GB"/>
        </w:rPr>
      </w:pPr>
      <w:r>
        <w:rPr>
          <w:rFonts w:cs="Calibri"/>
          <w:sz w:val="22"/>
          <w:szCs w:val="22"/>
          <w:lang w:val="en-US" w:eastAsia="en-GB"/>
        </w:rPr>
        <w:t xml:space="preserve">Fire setting </w:t>
      </w:r>
    </w:p>
    <w:p w14:paraId="62DFB0AD" w14:textId="77777777" w:rsidR="00C52FFE" w:rsidRDefault="00C52FFE">
      <w:pPr>
        <w:spacing w:after="0" w:line="240" w:lineRule="auto"/>
        <w:textAlignment w:val="auto"/>
        <w:rPr>
          <w:rFonts w:cs="Calibri"/>
          <w:i/>
          <w:sz w:val="22"/>
          <w:szCs w:val="22"/>
          <w:lang w:val="en-US" w:eastAsia="en-GB"/>
        </w:rPr>
      </w:pPr>
    </w:p>
    <w:p w14:paraId="62DFB0AE" w14:textId="38C99A13" w:rsidR="00C52FFE" w:rsidRDefault="0008492C">
      <w:pPr>
        <w:spacing w:after="0" w:line="240" w:lineRule="auto"/>
        <w:textAlignment w:val="auto"/>
      </w:pPr>
      <w:r>
        <w:rPr>
          <w:rFonts w:cs="Calibri"/>
          <w:b/>
          <w:sz w:val="22"/>
          <w:szCs w:val="22"/>
          <w:lang w:val="en-US" w:eastAsia="en-GB"/>
        </w:rPr>
        <w:t>Physical abuse</w:t>
      </w:r>
      <w:r>
        <w:rPr>
          <w:rFonts w:cs="Calibri"/>
          <w:sz w:val="22"/>
          <w:szCs w:val="22"/>
          <w:lang w:val="en-US" w:eastAsia="en-GB"/>
        </w:rPr>
        <w:t xml:space="preserve">: a form of abuse which may involve hitting, shaking, throwing, poisoning, burning or scalding, drowning, suffocating or otherwise causing physical harm to a </w:t>
      </w:r>
      <w:r w:rsidR="007836DC">
        <w:rPr>
          <w:rFonts w:cs="Calibri"/>
          <w:sz w:val="22"/>
          <w:szCs w:val="22"/>
          <w:lang w:val="en-US" w:eastAsia="en-GB"/>
        </w:rPr>
        <w:t>child or vulnerable adult</w:t>
      </w:r>
      <w:r>
        <w:rPr>
          <w:rFonts w:cs="Calibri"/>
          <w:sz w:val="22"/>
          <w:szCs w:val="22"/>
          <w:lang w:val="en-US" w:eastAsia="en-GB"/>
        </w:rPr>
        <w:t xml:space="preserve">. Physical harm may also be caused when a parent or carer fabricates the symptoms of, or deliberately induces, illness in a </w:t>
      </w:r>
      <w:r w:rsidR="007836DC">
        <w:rPr>
          <w:rFonts w:cs="Calibri"/>
          <w:sz w:val="22"/>
          <w:szCs w:val="22"/>
          <w:lang w:val="en-US" w:eastAsia="en-GB"/>
        </w:rPr>
        <w:t>child or vulnerable adult</w:t>
      </w:r>
      <w:r>
        <w:rPr>
          <w:rFonts w:cs="Calibri"/>
          <w:sz w:val="22"/>
          <w:szCs w:val="22"/>
          <w:lang w:val="en-US" w:eastAsia="en-GB"/>
        </w:rPr>
        <w:t xml:space="preserve">. </w:t>
      </w:r>
    </w:p>
    <w:p w14:paraId="62DFB0AF" w14:textId="77777777" w:rsidR="00C52FFE" w:rsidRDefault="00C52FFE">
      <w:pPr>
        <w:spacing w:after="0" w:line="240" w:lineRule="auto"/>
        <w:textAlignment w:val="auto"/>
        <w:rPr>
          <w:rFonts w:cs="Calibri"/>
          <w:b/>
          <w:sz w:val="22"/>
          <w:szCs w:val="22"/>
          <w:lang w:val="en-US" w:eastAsia="en-GB"/>
        </w:rPr>
      </w:pPr>
    </w:p>
    <w:p w14:paraId="62DFB0B0" w14:textId="77777777" w:rsidR="00C52FFE" w:rsidRDefault="0008492C">
      <w:pPr>
        <w:spacing w:after="0" w:line="240" w:lineRule="auto"/>
        <w:textAlignment w:val="auto"/>
        <w:rPr>
          <w:rFonts w:cs="Calibri"/>
          <w:b/>
          <w:sz w:val="22"/>
          <w:szCs w:val="22"/>
          <w:lang w:val="en-US" w:eastAsia="en-GB"/>
        </w:rPr>
      </w:pPr>
      <w:r>
        <w:rPr>
          <w:rFonts w:cs="Calibri"/>
          <w:b/>
          <w:sz w:val="22"/>
          <w:szCs w:val="22"/>
          <w:lang w:val="en-US" w:eastAsia="en-GB"/>
        </w:rPr>
        <w:t>Signs that MAY INDICATE physical abuse</w:t>
      </w:r>
    </w:p>
    <w:p w14:paraId="62DFB0B1"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Bruises and abrasions around the face </w:t>
      </w:r>
    </w:p>
    <w:p w14:paraId="62DFB0B2"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Damage or injury around the mouth </w:t>
      </w:r>
    </w:p>
    <w:p w14:paraId="62DFB0B3"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Bi-lateral injuries such as two bruised eyes </w:t>
      </w:r>
    </w:p>
    <w:p w14:paraId="62DFB0B4"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Bruising to soft area of the face such as the cheeks </w:t>
      </w:r>
    </w:p>
    <w:p w14:paraId="62DFB0B5"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lastRenderedPageBreak/>
        <w:t xml:space="preserve">Fingertip bruising to the front or back of torso </w:t>
      </w:r>
    </w:p>
    <w:p w14:paraId="62DFB0B6"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Bite marks </w:t>
      </w:r>
    </w:p>
    <w:p w14:paraId="62DFB0B7"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Burns or scalds (unusual patterns and spread of injuries) </w:t>
      </w:r>
    </w:p>
    <w:p w14:paraId="62DFB0B8"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Deep contact burns such as cigarette burns </w:t>
      </w:r>
    </w:p>
    <w:p w14:paraId="62DFB0B9"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Injuries suggesting beatings (strap marks, welts) </w:t>
      </w:r>
    </w:p>
    <w:p w14:paraId="62DFB0BA"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Covering arms and legs even when hot </w:t>
      </w:r>
    </w:p>
    <w:p w14:paraId="62DFB0BB"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Aggressive </w:t>
      </w:r>
      <w:proofErr w:type="spellStart"/>
      <w:r>
        <w:rPr>
          <w:rFonts w:cs="Calibri"/>
          <w:sz w:val="22"/>
          <w:szCs w:val="22"/>
          <w:lang w:val="en-US" w:eastAsia="en-GB"/>
        </w:rPr>
        <w:t>behaviour</w:t>
      </w:r>
      <w:proofErr w:type="spellEnd"/>
      <w:r>
        <w:rPr>
          <w:rFonts w:cs="Calibri"/>
          <w:sz w:val="22"/>
          <w:szCs w:val="22"/>
          <w:lang w:val="en-US" w:eastAsia="en-GB"/>
        </w:rPr>
        <w:t xml:space="preserve"> or severe temper outbursts. </w:t>
      </w:r>
    </w:p>
    <w:p w14:paraId="62DFB0BC" w14:textId="77777777" w:rsidR="00C52FFE" w:rsidRDefault="0008492C" w:rsidP="00A02567">
      <w:pPr>
        <w:numPr>
          <w:ilvl w:val="0"/>
          <w:numId w:val="11"/>
        </w:numPr>
        <w:spacing w:after="0" w:line="240" w:lineRule="auto"/>
        <w:textAlignment w:val="auto"/>
        <w:rPr>
          <w:rFonts w:cs="Calibri"/>
          <w:sz w:val="22"/>
          <w:szCs w:val="22"/>
          <w:lang w:val="en-US" w:eastAsia="en-GB"/>
        </w:rPr>
      </w:pPr>
      <w:r>
        <w:rPr>
          <w:rFonts w:cs="Calibri"/>
          <w:sz w:val="22"/>
          <w:szCs w:val="22"/>
          <w:lang w:val="en-US" w:eastAsia="en-GB"/>
        </w:rPr>
        <w:t xml:space="preserve">Injuries need to be accounted for. Inadequate, inconsistent or excessively plausible explanations or a delay in seeking treatment should signal concern. </w:t>
      </w:r>
    </w:p>
    <w:p w14:paraId="62DFB0BD" w14:textId="77777777" w:rsidR="00C52FFE" w:rsidRDefault="00C52FFE">
      <w:pPr>
        <w:spacing w:after="0" w:line="240" w:lineRule="auto"/>
        <w:textAlignment w:val="auto"/>
        <w:rPr>
          <w:rFonts w:cs="Calibri"/>
          <w:sz w:val="22"/>
          <w:szCs w:val="22"/>
          <w:lang w:val="en-US" w:eastAsia="en-GB"/>
        </w:rPr>
      </w:pPr>
    </w:p>
    <w:p w14:paraId="62DFB0BE" w14:textId="2B97DC97" w:rsidR="00C52FFE" w:rsidRDefault="0008492C">
      <w:pPr>
        <w:spacing w:after="0" w:line="240" w:lineRule="auto"/>
        <w:textAlignment w:val="auto"/>
      </w:pPr>
      <w:r>
        <w:rPr>
          <w:rFonts w:cs="Calibri"/>
          <w:b/>
          <w:sz w:val="22"/>
          <w:szCs w:val="22"/>
          <w:lang w:val="en-US" w:eastAsia="en-GB"/>
        </w:rPr>
        <w:t xml:space="preserve">Emotional abuse: </w:t>
      </w:r>
      <w:r>
        <w:rPr>
          <w:rFonts w:cs="Calibri"/>
          <w:sz w:val="22"/>
          <w:szCs w:val="22"/>
          <w:lang w:val="en-US" w:eastAsia="en-GB"/>
        </w:rPr>
        <w:t xml:space="preserve">the persistent emotional maltreatment of a </w:t>
      </w:r>
      <w:r w:rsidR="007836DC">
        <w:rPr>
          <w:rFonts w:cs="Calibri"/>
          <w:sz w:val="22"/>
          <w:szCs w:val="22"/>
          <w:lang w:val="en-US" w:eastAsia="en-GB"/>
        </w:rPr>
        <w:t>child or vulnerable adult</w:t>
      </w:r>
      <w:r>
        <w:rPr>
          <w:rFonts w:cs="Calibri"/>
          <w:sz w:val="22"/>
          <w:szCs w:val="22"/>
          <w:lang w:val="en-US" w:eastAsia="en-GB"/>
        </w:rPr>
        <w:t xml:space="preserve"> such as to cause severe and adverse effects on the </w:t>
      </w:r>
      <w:r w:rsidR="007836DC">
        <w:rPr>
          <w:rFonts w:cs="Calibri"/>
          <w:sz w:val="22"/>
          <w:szCs w:val="22"/>
          <w:lang w:val="en-US" w:eastAsia="en-GB"/>
        </w:rPr>
        <w:t>child or vulnerable adult</w:t>
      </w:r>
      <w:r>
        <w:rPr>
          <w:rFonts w:cs="Calibri"/>
          <w:sz w:val="22"/>
          <w:szCs w:val="22"/>
          <w:lang w:val="en-US" w:eastAsia="en-GB"/>
        </w:rPr>
        <w:t xml:space="preserve">’s emotional development. It may involve conveying to a </w:t>
      </w:r>
      <w:r w:rsidR="007836DC">
        <w:rPr>
          <w:rFonts w:cs="Calibri"/>
          <w:sz w:val="22"/>
          <w:szCs w:val="22"/>
          <w:lang w:val="en-US" w:eastAsia="en-GB"/>
        </w:rPr>
        <w:t>child or vulnerable adult</w:t>
      </w:r>
      <w:r>
        <w:rPr>
          <w:rFonts w:cs="Calibri"/>
          <w:sz w:val="22"/>
          <w:szCs w:val="22"/>
          <w:lang w:val="en-US" w:eastAsia="en-GB"/>
        </w:rPr>
        <w:t xml:space="preserve"> that they are worthless or unloved, inadequate, or valued only insofar as they meet the needs of another person. It may include not giving the </w:t>
      </w:r>
      <w:r w:rsidR="007836DC">
        <w:rPr>
          <w:rFonts w:cs="Calibri"/>
          <w:sz w:val="22"/>
          <w:szCs w:val="22"/>
          <w:lang w:val="en-US" w:eastAsia="en-GB"/>
        </w:rPr>
        <w:t>child or vulnerable adult</w:t>
      </w:r>
      <w:r>
        <w:rPr>
          <w:rFonts w:cs="Calibri"/>
          <w:sz w:val="22"/>
          <w:szCs w:val="22"/>
          <w:lang w:val="en-US" w:eastAsia="en-GB"/>
        </w:rPr>
        <w:t xml:space="preserve"> opportunities to express their views, deliberately silencing them or ‘making fun’ of what they say or how they communicate. It may feature age or developmentally inappropriate expectations being imposed on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These may include interactions that are beyond a </w:t>
      </w:r>
      <w:r w:rsidR="007836DC">
        <w:rPr>
          <w:rFonts w:cs="Calibri"/>
          <w:sz w:val="22"/>
          <w:szCs w:val="22"/>
          <w:lang w:val="en-US" w:eastAsia="en-GB"/>
        </w:rPr>
        <w:t>child or vulnerable adult</w:t>
      </w:r>
      <w:r>
        <w:rPr>
          <w:rFonts w:cs="Calibri"/>
          <w:sz w:val="22"/>
          <w:szCs w:val="22"/>
          <w:lang w:val="en-US" w:eastAsia="en-GB"/>
        </w:rPr>
        <w:t xml:space="preserve">’s developmental capability as well as overprotection and limitation of exploration and </w:t>
      </w:r>
      <w:proofErr w:type="gramStart"/>
      <w:r>
        <w:rPr>
          <w:rFonts w:cs="Calibri"/>
          <w:sz w:val="22"/>
          <w:szCs w:val="22"/>
          <w:lang w:val="en-US" w:eastAsia="en-GB"/>
        </w:rPr>
        <w:t>learning, or</w:t>
      </w:r>
      <w:proofErr w:type="gramEnd"/>
      <w:r>
        <w:rPr>
          <w:rFonts w:cs="Calibri"/>
          <w:sz w:val="22"/>
          <w:szCs w:val="22"/>
          <w:lang w:val="en-US" w:eastAsia="en-GB"/>
        </w:rPr>
        <w:t xml:space="preserve"> preventing the </w:t>
      </w:r>
      <w:r w:rsidR="007836DC">
        <w:rPr>
          <w:rFonts w:cs="Calibri"/>
          <w:sz w:val="22"/>
          <w:szCs w:val="22"/>
          <w:lang w:val="en-US" w:eastAsia="en-GB"/>
        </w:rPr>
        <w:t>child or vulnerable adult</w:t>
      </w:r>
      <w:r>
        <w:rPr>
          <w:rFonts w:cs="Calibri"/>
          <w:sz w:val="22"/>
          <w:szCs w:val="22"/>
          <w:lang w:val="en-US" w:eastAsia="en-GB"/>
        </w:rPr>
        <w:t xml:space="preserve"> participating in normal social interaction. It may involve seeing or hearing the ill-treatment of another. It may involve serious bullying (including cyberbullying), causing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frequently to feel frightened or in danger, or the exploitation or corruption of </w:t>
      </w:r>
      <w:r w:rsidR="007836DC">
        <w:rPr>
          <w:rFonts w:cs="Calibri"/>
          <w:sz w:val="22"/>
          <w:szCs w:val="22"/>
          <w:lang w:val="en-US" w:eastAsia="en-GB"/>
        </w:rPr>
        <w:t>child</w:t>
      </w:r>
      <w:r w:rsidR="00642601">
        <w:rPr>
          <w:rFonts w:cs="Calibri"/>
          <w:sz w:val="22"/>
          <w:szCs w:val="22"/>
          <w:lang w:val="en-US" w:eastAsia="en-GB"/>
        </w:rPr>
        <w:t>ren and vulnerable adults</w:t>
      </w:r>
      <w:r>
        <w:rPr>
          <w:rFonts w:cs="Calibri"/>
          <w:sz w:val="22"/>
          <w:szCs w:val="22"/>
          <w:lang w:val="en-US" w:eastAsia="en-GB"/>
        </w:rPr>
        <w:t xml:space="preserve">. Some level of emotional abuse is involved in all types of maltreatment of a </w:t>
      </w:r>
      <w:r w:rsidR="007836DC">
        <w:rPr>
          <w:rFonts w:cs="Calibri"/>
          <w:sz w:val="22"/>
          <w:szCs w:val="22"/>
          <w:lang w:val="en-US" w:eastAsia="en-GB"/>
        </w:rPr>
        <w:t>child or vulnerable adult</w:t>
      </w:r>
      <w:r>
        <w:rPr>
          <w:rFonts w:cs="Calibri"/>
          <w:sz w:val="22"/>
          <w:szCs w:val="22"/>
          <w:lang w:val="en-US" w:eastAsia="en-GB"/>
        </w:rPr>
        <w:t xml:space="preserve">, although it may occur alone. </w:t>
      </w:r>
    </w:p>
    <w:p w14:paraId="62DFB0BF" w14:textId="77777777" w:rsidR="00C52FFE" w:rsidRDefault="00C52FFE">
      <w:pPr>
        <w:spacing w:after="0" w:line="240" w:lineRule="auto"/>
        <w:textAlignment w:val="auto"/>
        <w:rPr>
          <w:rFonts w:cs="Calibri"/>
          <w:b/>
          <w:sz w:val="22"/>
          <w:szCs w:val="22"/>
          <w:lang w:val="en-US" w:eastAsia="en-GB"/>
        </w:rPr>
      </w:pPr>
    </w:p>
    <w:p w14:paraId="62DFB0C0" w14:textId="77777777" w:rsidR="00C52FFE" w:rsidRDefault="0008492C">
      <w:pPr>
        <w:spacing w:after="0" w:line="240" w:lineRule="auto"/>
        <w:textAlignment w:val="auto"/>
        <w:rPr>
          <w:rFonts w:cs="Calibri"/>
          <w:b/>
          <w:sz w:val="22"/>
          <w:szCs w:val="22"/>
          <w:lang w:val="en-US" w:eastAsia="en-GB"/>
        </w:rPr>
      </w:pPr>
      <w:r>
        <w:rPr>
          <w:rFonts w:cs="Calibri"/>
          <w:b/>
          <w:sz w:val="22"/>
          <w:szCs w:val="22"/>
          <w:lang w:val="en-US" w:eastAsia="en-GB"/>
        </w:rPr>
        <w:t>Signs that MAY INDICATE emotional abuse</w:t>
      </w:r>
    </w:p>
    <w:p w14:paraId="62DFB0C1"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Over reaction to mistakes </w:t>
      </w:r>
    </w:p>
    <w:p w14:paraId="62DFB0C2"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Lack of self-confidence/esteem </w:t>
      </w:r>
    </w:p>
    <w:p w14:paraId="62DFB0C3"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Sudden speech disorders </w:t>
      </w:r>
    </w:p>
    <w:p w14:paraId="62DFB0C4"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Self-harming </w:t>
      </w:r>
    </w:p>
    <w:p w14:paraId="62DFB0C5"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Eating Disorders</w:t>
      </w:r>
    </w:p>
    <w:p w14:paraId="62DFB0C6"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Extremes of passivity and/or aggression </w:t>
      </w:r>
    </w:p>
    <w:p w14:paraId="62DFB0C7"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Compulsive stealing </w:t>
      </w:r>
    </w:p>
    <w:p w14:paraId="62DFB0C8"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Drug, alcohol, solvent abuse </w:t>
      </w:r>
    </w:p>
    <w:p w14:paraId="62DFB0C9"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Fear of parents being contacted </w:t>
      </w:r>
    </w:p>
    <w:p w14:paraId="62DFB0CA"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Unwillingness or inability to play </w:t>
      </w:r>
    </w:p>
    <w:p w14:paraId="62DFB0CB" w14:textId="77777777" w:rsidR="00C52FFE" w:rsidRDefault="0008492C" w:rsidP="00A02567">
      <w:pPr>
        <w:numPr>
          <w:ilvl w:val="0"/>
          <w:numId w:val="12"/>
        </w:numPr>
        <w:spacing w:after="0" w:line="240" w:lineRule="auto"/>
        <w:textAlignment w:val="auto"/>
        <w:rPr>
          <w:rFonts w:cs="Calibri"/>
          <w:sz w:val="22"/>
          <w:szCs w:val="22"/>
          <w:lang w:val="en-US" w:eastAsia="en-GB"/>
        </w:rPr>
      </w:pPr>
      <w:r>
        <w:rPr>
          <w:rFonts w:cs="Calibri"/>
          <w:sz w:val="22"/>
          <w:szCs w:val="22"/>
          <w:lang w:val="en-US" w:eastAsia="en-GB"/>
        </w:rPr>
        <w:t xml:space="preserve">Excessive need for approval, attention and affection </w:t>
      </w:r>
    </w:p>
    <w:p w14:paraId="62DFB0CC" w14:textId="77777777" w:rsidR="00C52FFE" w:rsidRDefault="00C52FFE">
      <w:pPr>
        <w:spacing w:after="0" w:line="240" w:lineRule="auto"/>
        <w:textAlignment w:val="auto"/>
        <w:rPr>
          <w:rFonts w:cs="Calibri"/>
          <w:sz w:val="22"/>
          <w:szCs w:val="22"/>
          <w:lang w:val="en-US" w:eastAsia="en-GB"/>
        </w:rPr>
      </w:pPr>
    </w:p>
    <w:p w14:paraId="62DFB0CD" w14:textId="41D1E9B0" w:rsidR="00C52FFE" w:rsidRDefault="0008492C">
      <w:pPr>
        <w:spacing w:after="0" w:line="240" w:lineRule="auto"/>
        <w:textAlignment w:val="auto"/>
      </w:pPr>
      <w:r>
        <w:rPr>
          <w:rFonts w:cs="Calibri"/>
          <w:b/>
          <w:sz w:val="22"/>
          <w:szCs w:val="22"/>
          <w:lang w:val="en-US" w:eastAsia="en-GB"/>
        </w:rPr>
        <w:t xml:space="preserve">Neglect: </w:t>
      </w:r>
      <w:r>
        <w:rPr>
          <w:rFonts w:cs="Calibri"/>
          <w:sz w:val="22"/>
          <w:szCs w:val="22"/>
          <w:lang w:val="en-US" w:eastAsia="en-GB"/>
        </w:rPr>
        <w:t xml:space="preserve">the persistent failure to meet a </w:t>
      </w:r>
      <w:r w:rsidR="007836DC">
        <w:rPr>
          <w:rFonts w:cs="Calibri"/>
          <w:sz w:val="22"/>
          <w:szCs w:val="22"/>
          <w:lang w:val="en-US" w:eastAsia="en-GB"/>
        </w:rPr>
        <w:t>child or vulnerable adult</w:t>
      </w:r>
      <w:r>
        <w:rPr>
          <w:rFonts w:cs="Calibri"/>
          <w:sz w:val="22"/>
          <w:szCs w:val="22"/>
          <w:lang w:val="en-US" w:eastAsia="en-GB"/>
        </w:rPr>
        <w:t xml:space="preserve">’s basic physical and/or psychological needs, likely to result in the serious impairment of the </w:t>
      </w:r>
      <w:r w:rsidR="007836DC">
        <w:rPr>
          <w:rFonts w:cs="Calibri"/>
          <w:sz w:val="22"/>
          <w:szCs w:val="22"/>
          <w:lang w:val="en-US" w:eastAsia="en-GB"/>
        </w:rPr>
        <w:t>child or vulnerable adult</w:t>
      </w:r>
      <w:r>
        <w:rPr>
          <w:rFonts w:cs="Calibri"/>
          <w:sz w:val="22"/>
          <w:szCs w:val="22"/>
          <w:lang w:val="en-US" w:eastAsia="en-GB"/>
        </w:rPr>
        <w:t xml:space="preserve">’s health or development. Neglect may occur during pregnancy </w:t>
      </w:r>
      <w:proofErr w:type="gramStart"/>
      <w:r>
        <w:rPr>
          <w:rFonts w:cs="Calibri"/>
          <w:sz w:val="22"/>
          <w:szCs w:val="22"/>
          <w:lang w:val="en-US" w:eastAsia="en-GB"/>
        </w:rPr>
        <w:t>as a result of</w:t>
      </w:r>
      <w:proofErr w:type="gramEnd"/>
      <w:r>
        <w:rPr>
          <w:rFonts w:cs="Calibri"/>
          <w:sz w:val="22"/>
          <w:szCs w:val="22"/>
          <w:lang w:val="en-US" w:eastAsia="en-GB"/>
        </w:rPr>
        <w:t xml:space="preserve"> maternal substance abuse. Once a </w:t>
      </w:r>
      <w:r w:rsidR="007836DC">
        <w:rPr>
          <w:rFonts w:cs="Calibri"/>
          <w:sz w:val="22"/>
          <w:szCs w:val="22"/>
          <w:lang w:val="en-US" w:eastAsia="en-GB"/>
        </w:rPr>
        <w:t>child or vulnerable adult</w:t>
      </w:r>
      <w:r>
        <w:rPr>
          <w:rFonts w:cs="Calibri"/>
          <w:sz w:val="22"/>
          <w:szCs w:val="22"/>
          <w:lang w:val="en-US" w:eastAsia="en-GB"/>
        </w:rPr>
        <w:t xml:space="preserve"> is born, neglect may involve a parent or carer failing to: provide adequate food, clothing and shelter (including exclusion from home or abandonment); protect a </w:t>
      </w:r>
      <w:r w:rsidR="007836DC">
        <w:rPr>
          <w:rFonts w:cs="Calibri"/>
          <w:sz w:val="22"/>
          <w:szCs w:val="22"/>
          <w:lang w:val="en-US" w:eastAsia="en-GB"/>
        </w:rPr>
        <w:t>child or vulnerable adult</w:t>
      </w:r>
      <w:r>
        <w:rPr>
          <w:rFonts w:cs="Calibri"/>
          <w:sz w:val="22"/>
          <w:szCs w:val="22"/>
          <w:lang w:val="en-US" w:eastAsia="en-GB"/>
        </w:rPr>
        <w:t xml:space="preserve"> from physical and emotional harm or danger; ensure adequate supervision (including the use of inadequate </w:t>
      </w:r>
      <w:proofErr w:type="gramStart"/>
      <w:r>
        <w:rPr>
          <w:rFonts w:cs="Calibri"/>
          <w:sz w:val="22"/>
          <w:szCs w:val="22"/>
          <w:lang w:val="en-US" w:eastAsia="en-GB"/>
        </w:rPr>
        <w:t>care-givers</w:t>
      </w:r>
      <w:proofErr w:type="gramEnd"/>
      <w:r>
        <w:rPr>
          <w:rFonts w:cs="Calibri"/>
          <w:sz w:val="22"/>
          <w:szCs w:val="22"/>
          <w:lang w:val="en-US" w:eastAsia="en-GB"/>
        </w:rPr>
        <w:t xml:space="preserve">); or ensure access to appropriate medical care or treatment. It may also include neglect of, or unresponsiveness to, a </w:t>
      </w:r>
      <w:r w:rsidR="007836DC">
        <w:rPr>
          <w:rFonts w:cs="Calibri"/>
          <w:sz w:val="22"/>
          <w:szCs w:val="22"/>
          <w:lang w:val="en-US" w:eastAsia="en-GB"/>
        </w:rPr>
        <w:t>child or vulnerable adult</w:t>
      </w:r>
      <w:r>
        <w:rPr>
          <w:rFonts w:cs="Calibri"/>
          <w:sz w:val="22"/>
          <w:szCs w:val="22"/>
          <w:lang w:val="en-US" w:eastAsia="en-GB"/>
        </w:rPr>
        <w:t xml:space="preserve">’s basic emotional needs. </w:t>
      </w:r>
    </w:p>
    <w:p w14:paraId="62DFB0CE" w14:textId="77777777" w:rsidR="00C52FFE" w:rsidRDefault="00C52FFE">
      <w:pPr>
        <w:spacing w:after="0" w:line="240" w:lineRule="auto"/>
        <w:textAlignment w:val="auto"/>
        <w:rPr>
          <w:rFonts w:cs="Calibri"/>
          <w:b/>
          <w:sz w:val="22"/>
          <w:szCs w:val="22"/>
          <w:lang w:val="en-US" w:eastAsia="en-GB"/>
        </w:rPr>
      </w:pPr>
    </w:p>
    <w:p w14:paraId="62DFB0CF" w14:textId="662BD4B3" w:rsidR="00C52FFE" w:rsidRDefault="0008492C">
      <w:pPr>
        <w:spacing w:after="0" w:line="240" w:lineRule="auto"/>
        <w:textAlignment w:val="auto"/>
        <w:rPr>
          <w:rFonts w:cs="Calibri"/>
          <w:b/>
          <w:sz w:val="22"/>
          <w:szCs w:val="22"/>
          <w:lang w:val="en-US" w:eastAsia="en-GB"/>
        </w:rPr>
      </w:pPr>
      <w:r>
        <w:rPr>
          <w:rFonts w:cs="Calibri"/>
          <w:b/>
          <w:sz w:val="22"/>
          <w:szCs w:val="22"/>
          <w:lang w:val="en-US" w:eastAsia="en-GB"/>
        </w:rPr>
        <w:t xml:space="preserve">Signs that MAY INDICATE neglect </w:t>
      </w:r>
    </w:p>
    <w:p w14:paraId="62DFB0D0"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Constant hunger </w:t>
      </w:r>
    </w:p>
    <w:p w14:paraId="62DFB0D1"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Poor personal hygiene </w:t>
      </w:r>
    </w:p>
    <w:p w14:paraId="62DFB0D2"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lastRenderedPageBreak/>
        <w:t xml:space="preserve">Constant tiredness </w:t>
      </w:r>
    </w:p>
    <w:p w14:paraId="62DFB0D3"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Inadequate clothing </w:t>
      </w:r>
    </w:p>
    <w:p w14:paraId="62DFB0D4"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Frequent lateness or non-attendance </w:t>
      </w:r>
    </w:p>
    <w:p w14:paraId="62DFB0D5"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Untreated medical problems </w:t>
      </w:r>
    </w:p>
    <w:p w14:paraId="62DFB0D6"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Poor relationship with peers </w:t>
      </w:r>
    </w:p>
    <w:p w14:paraId="62DFB0D7"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Compulsive stealing and scavenging </w:t>
      </w:r>
    </w:p>
    <w:p w14:paraId="62DFB0D8"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Rocking, hair twisting and thumb sucking </w:t>
      </w:r>
    </w:p>
    <w:p w14:paraId="62DFB0D9"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Running away</w:t>
      </w:r>
    </w:p>
    <w:p w14:paraId="62DFB0DA"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Loss of weight or being constantly underweight </w:t>
      </w:r>
    </w:p>
    <w:p w14:paraId="62DFB0DB" w14:textId="77777777" w:rsidR="00C52FFE" w:rsidRDefault="0008492C" w:rsidP="00A02567">
      <w:pPr>
        <w:numPr>
          <w:ilvl w:val="0"/>
          <w:numId w:val="13"/>
        </w:numPr>
        <w:spacing w:after="0" w:line="240" w:lineRule="auto"/>
        <w:textAlignment w:val="auto"/>
        <w:rPr>
          <w:rFonts w:cs="Calibri"/>
          <w:sz w:val="22"/>
          <w:szCs w:val="22"/>
          <w:lang w:val="en-US" w:eastAsia="en-GB"/>
        </w:rPr>
      </w:pPr>
      <w:r>
        <w:rPr>
          <w:rFonts w:cs="Calibri"/>
          <w:sz w:val="22"/>
          <w:szCs w:val="22"/>
          <w:lang w:val="en-US" w:eastAsia="en-GB"/>
        </w:rPr>
        <w:t xml:space="preserve">Low self esteem </w:t>
      </w:r>
    </w:p>
    <w:p w14:paraId="62DFB0DC" w14:textId="77777777" w:rsidR="00C52FFE" w:rsidRDefault="00C52FFE">
      <w:pPr>
        <w:spacing w:after="0" w:line="240" w:lineRule="auto"/>
        <w:textAlignment w:val="auto"/>
        <w:rPr>
          <w:rFonts w:cs="Calibri"/>
          <w:sz w:val="22"/>
          <w:szCs w:val="20"/>
          <w:lang w:val="en-US" w:eastAsia="en-GB"/>
        </w:rPr>
      </w:pPr>
    </w:p>
    <w:p w14:paraId="5E8A662B" w14:textId="77777777" w:rsidR="00E92B1B" w:rsidRDefault="00E92B1B">
      <w:pPr>
        <w:rPr>
          <w:rFonts w:ascii="Calibri Light" w:hAnsi="Calibri Light"/>
          <w:color w:val="2F5496"/>
          <w:sz w:val="40"/>
          <w:szCs w:val="40"/>
          <w:lang w:eastAsia="en-GB"/>
        </w:rPr>
      </w:pPr>
      <w:r>
        <w:rPr>
          <w:lang w:eastAsia="en-GB"/>
        </w:rPr>
        <w:br w:type="page"/>
      </w:r>
    </w:p>
    <w:p w14:paraId="62DFB0DD" w14:textId="5745CC69" w:rsidR="00C52FFE" w:rsidRDefault="0008492C" w:rsidP="00512B7E">
      <w:pPr>
        <w:pStyle w:val="Heading1"/>
      </w:pPr>
      <w:bookmarkStart w:id="31" w:name="_Toc233019912"/>
      <w:r>
        <w:rPr>
          <w:lang w:eastAsia="en-GB"/>
        </w:rPr>
        <w:lastRenderedPageBreak/>
        <w:t xml:space="preserve">Appendix 2: </w:t>
      </w:r>
      <w:r w:rsidR="00D96566">
        <w:rPr>
          <w:lang w:eastAsia="en-GB"/>
        </w:rPr>
        <w:t>Support</w:t>
      </w:r>
      <w:r w:rsidR="009423C6">
        <w:rPr>
          <w:lang w:eastAsia="en-GB"/>
        </w:rPr>
        <w:t xml:space="preserve"> </w:t>
      </w:r>
      <w:r>
        <w:rPr>
          <w:lang w:eastAsia="en-GB"/>
        </w:rPr>
        <w:t>Organisations</w:t>
      </w:r>
      <w:bookmarkEnd w:id="31"/>
      <w:r>
        <w:rPr>
          <w:lang w:eastAsia="en-GB"/>
        </w:rPr>
        <w:t xml:space="preserve"> </w:t>
      </w:r>
    </w:p>
    <w:p w14:paraId="62DFB0E0" w14:textId="47DA8770" w:rsidR="00C52FFE" w:rsidRDefault="00C52FFE">
      <w:pPr>
        <w:spacing w:after="0" w:line="240" w:lineRule="auto"/>
        <w:textAlignment w:val="auto"/>
        <w:rPr>
          <w:rFonts w:cs="Calibri"/>
          <w:b/>
          <w:sz w:val="22"/>
          <w:szCs w:val="22"/>
          <w:lang w:eastAsia="en-GB"/>
        </w:rPr>
      </w:pPr>
    </w:p>
    <w:p w14:paraId="31D8B5F7" w14:textId="020189A2" w:rsidR="002E7D9B" w:rsidRDefault="00AF32C5" w:rsidP="002E7D9B">
      <w:pPr>
        <w:spacing w:after="0" w:line="240" w:lineRule="auto"/>
        <w:textAlignment w:val="auto"/>
      </w:pPr>
      <w:r>
        <w:rPr>
          <w:rFonts w:cs="Calibri"/>
          <w:b/>
          <w:sz w:val="22"/>
          <w:szCs w:val="22"/>
          <w:lang w:eastAsia="en-GB"/>
        </w:rPr>
        <w:t>KC</w:t>
      </w:r>
      <w:r w:rsidR="009727FC">
        <w:rPr>
          <w:rFonts w:cs="Calibri"/>
          <w:b/>
          <w:sz w:val="22"/>
          <w:szCs w:val="22"/>
          <w:lang w:eastAsia="en-GB"/>
        </w:rPr>
        <w:t xml:space="preserve">SIE </w:t>
      </w:r>
      <w:r w:rsidR="00126C9F">
        <w:rPr>
          <w:rFonts w:cs="Calibri"/>
          <w:b/>
          <w:sz w:val="22"/>
          <w:szCs w:val="22"/>
          <w:lang w:eastAsia="en-GB"/>
        </w:rPr>
        <w:t xml:space="preserve">Annex </w:t>
      </w:r>
      <w:r w:rsidR="003D7E0C">
        <w:rPr>
          <w:rFonts w:cs="Calibri"/>
          <w:b/>
          <w:sz w:val="22"/>
          <w:szCs w:val="22"/>
          <w:lang w:eastAsia="en-GB"/>
        </w:rPr>
        <w:t>B</w:t>
      </w:r>
      <w:r w:rsidR="00A45C50">
        <w:rPr>
          <w:rFonts w:cs="Calibri"/>
          <w:b/>
          <w:sz w:val="22"/>
          <w:szCs w:val="22"/>
          <w:lang w:eastAsia="en-GB"/>
        </w:rPr>
        <w:t xml:space="preserve"> </w:t>
      </w:r>
      <w:r w:rsidR="00B43A98">
        <w:rPr>
          <w:rFonts w:cs="Calibri"/>
          <w:b/>
          <w:sz w:val="22"/>
          <w:szCs w:val="22"/>
          <w:lang w:eastAsia="en-GB"/>
        </w:rPr>
        <w:t xml:space="preserve">guidance </w:t>
      </w:r>
      <w:hyperlink r:id="rId102" w:history="1">
        <w:r w:rsidR="00215EF4" w:rsidRPr="00CE2E20">
          <w:rPr>
            <w:rStyle w:val="Hyperlink"/>
          </w:rPr>
          <w:t>https://assets.publishing.service.gov.uk/media/6a4cf903b7203c4c023fd2f3/Keeping_children_safe_in_education_2026_.pdf</w:t>
        </w:r>
      </w:hyperlink>
    </w:p>
    <w:p w14:paraId="1ADACDDB" w14:textId="77777777" w:rsidR="00215EF4" w:rsidRDefault="00215EF4" w:rsidP="002E7D9B">
      <w:pPr>
        <w:spacing w:after="0" w:line="240" w:lineRule="auto"/>
        <w:textAlignment w:val="auto"/>
        <w:rPr>
          <w:b/>
        </w:rPr>
      </w:pPr>
    </w:p>
    <w:p w14:paraId="44D7BF31" w14:textId="05387EF8" w:rsidR="00D62CE4" w:rsidRDefault="00A45C50" w:rsidP="002E7D9B">
      <w:pPr>
        <w:spacing w:after="0" w:line="240" w:lineRule="auto"/>
        <w:textAlignment w:val="auto"/>
      </w:pPr>
      <w:r w:rsidRPr="00A45C50">
        <w:rPr>
          <w:rFonts w:cs="Calibri"/>
          <w:b/>
          <w:sz w:val="22"/>
          <w:szCs w:val="22"/>
          <w:lang w:eastAsia="en-GB"/>
        </w:rPr>
        <w:t xml:space="preserve">KCSIE Annex </w:t>
      </w:r>
      <w:r w:rsidR="00987D06">
        <w:rPr>
          <w:rFonts w:cs="Calibri"/>
          <w:b/>
          <w:sz w:val="22"/>
          <w:szCs w:val="22"/>
          <w:lang w:eastAsia="en-GB"/>
        </w:rPr>
        <w:t>D</w:t>
      </w:r>
      <w:r w:rsidRPr="00A45C50">
        <w:rPr>
          <w:rFonts w:cs="Calibri"/>
          <w:b/>
          <w:sz w:val="22"/>
          <w:szCs w:val="22"/>
          <w:lang w:eastAsia="en-GB"/>
        </w:rPr>
        <w:t xml:space="preserve"> guidanc</w:t>
      </w:r>
      <w:r w:rsidR="009E2E37">
        <w:rPr>
          <w:rFonts w:cs="Calibri"/>
          <w:b/>
          <w:sz w:val="22"/>
          <w:szCs w:val="22"/>
          <w:lang w:eastAsia="en-GB"/>
        </w:rPr>
        <w:t>e</w:t>
      </w:r>
      <w:r w:rsidR="00987D06" w:rsidRPr="00987D06">
        <w:t xml:space="preserve"> </w:t>
      </w:r>
      <w:bookmarkEnd w:id="0"/>
      <w:r w:rsidR="00215EF4">
        <w:fldChar w:fldCharType="begin"/>
      </w:r>
      <w:r w:rsidR="00215EF4">
        <w:instrText>HYPERLINK "</w:instrText>
      </w:r>
      <w:r w:rsidR="00215EF4" w:rsidRPr="00215EF4">
        <w:instrText>https://assets.publishing.service.gov.uk/media/6a4cf903b7203c4c023fd2f3/Keeping_children_safe_in_education_2026_.pdf</w:instrText>
      </w:r>
      <w:r w:rsidR="00215EF4">
        <w:instrText>"</w:instrText>
      </w:r>
      <w:r w:rsidR="00215EF4">
        <w:fldChar w:fldCharType="separate"/>
      </w:r>
      <w:r w:rsidR="00215EF4" w:rsidRPr="00CE2E20">
        <w:rPr>
          <w:rStyle w:val="Hyperlink"/>
        </w:rPr>
        <w:t>https://assets.publishing.service.gov.uk/media/6a4cf903b7203c4c023fd2f3/Keeping_children_safe_in_education_2026_.pdf</w:t>
      </w:r>
      <w:r w:rsidR="00215EF4">
        <w:fldChar w:fldCharType="end"/>
      </w:r>
    </w:p>
    <w:p w14:paraId="507C63B9" w14:textId="77777777" w:rsidR="00215EF4" w:rsidRDefault="00215EF4" w:rsidP="002E7D9B">
      <w:pPr>
        <w:spacing w:after="0" w:line="240" w:lineRule="auto"/>
        <w:textAlignment w:val="auto"/>
        <w:rPr>
          <w:rFonts w:ascii="Arial" w:hAnsi="Arial" w:cs="Arial"/>
          <w:b/>
          <w:sz w:val="22"/>
          <w:szCs w:val="22"/>
          <w:lang w:eastAsia="en-GB"/>
        </w:rPr>
      </w:pPr>
    </w:p>
    <w:p w14:paraId="272118BE" w14:textId="2309AA52"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NSPCC ‘Report Abuse in Education’ Helpline</w:t>
      </w:r>
    </w:p>
    <w:p w14:paraId="76EF6CE5" w14:textId="00C052A4" w:rsidR="002F1AC6" w:rsidRPr="0040272D" w:rsidRDefault="00287422">
      <w:pPr>
        <w:numPr>
          <w:ilvl w:val="0"/>
          <w:numId w:val="43"/>
        </w:numPr>
        <w:autoSpaceDN/>
        <w:spacing w:after="0" w:line="240" w:lineRule="auto"/>
        <w:textAlignment w:val="auto"/>
        <w:rPr>
          <w:rFonts w:ascii="Arial" w:hAnsi="Arial" w:cs="Arial"/>
          <w:bCs/>
          <w:sz w:val="22"/>
          <w:szCs w:val="22"/>
          <w:lang w:eastAsia="en-GB"/>
        </w:rPr>
      </w:pPr>
      <w:r>
        <w:rPr>
          <w:rFonts w:ascii="Arial" w:hAnsi="Arial" w:cs="Arial"/>
          <w:b/>
          <w:sz w:val="22"/>
          <w:szCs w:val="22"/>
          <w:lang w:eastAsia="en-GB"/>
        </w:rPr>
        <w:t>0808 800 5000</w:t>
      </w:r>
      <w:r w:rsidR="0040272D" w:rsidRPr="0040272D">
        <w:rPr>
          <w:rFonts w:ascii="Arial" w:hAnsi="Arial" w:cs="Arial"/>
          <w:bCs/>
          <w:sz w:val="22"/>
          <w:szCs w:val="22"/>
          <w:lang w:eastAsia="en-GB"/>
        </w:rPr>
        <w:t> or </w:t>
      </w:r>
      <w:hyperlink r:id="rId103" w:history="1">
        <w:r w:rsidRPr="00BE2CB8">
          <w:rPr>
            <w:rStyle w:val="Hyperlink"/>
            <w:rFonts w:ascii="Arial" w:hAnsi="Arial" w:cs="Arial"/>
            <w:bCs/>
            <w:sz w:val="22"/>
            <w:szCs w:val="22"/>
            <w:lang w:eastAsia="en-GB"/>
          </w:rPr>
          <w:t>help@NSPCC.org.uk</w:t>
        </w:r>
      </w:hyperlink>
    </w:p>
    <w:p w14:paraId="26A9C4A8" w14:textId="77777777" w:rsidR="0040272D" w:rsidRPr="0040272D" w:rsidRDefault="0040272D" w:rsidP="0040272D">
      <w:pPr>
        <w:autoSpaceDN/>
        <w:spacing w:after="0" w:line="240" w:lineRule="auto"/>
        <w:textAlignment w:val="auto"/>
        <w:rPr>
          <w:rFonts w:ascii="Arial" w:hAnsi="Arial" w:cs="Arial"/>
          <w:bCs/>
          <w:sz w:val="22"/>
          <w:szCs w:val="22"/>
          <w:lang w:eastAsia="en-GB"/>
        </w:rPr>
      </w:pPr>
    </w:p>
    <w:p w14:paraId="2E76BD2F" w14:textId="77777777" w:rsidR="002F1AC6" w:rsidRDefault="002F1AC6" w:rsidP="0040272D">
      <w:pPr>
        <w:autoSpaceDN/>
        <w:spacing w:after="0" w:line="240" w:lineRule="auto"/>
        <w:textAlignment w:val="auto"/>
        <w:rPr>
          <w:rFonts w:ascii="Arial" w:hAnsi="Arial" w:cs="Arial"/>
          <w:b/>
          <w:sz w:val="22"/>
          <w:szCs w:val="22"/>
          <w:lang w:eastAsia="en-GB"/>
        </w:rPr>
      </w:pPr>
      <w:r>
        <w:rPr>
          <w:rFonts w:ascii="Arial" w:hAnsi="Arial" w:cs="Arial"/>
          <w:b/>
          <w:sz w:val="22"/>
          <w:szCs w:val="22"/>
          <w:lang w:eastAsia="en-GB"/>
        </w:rPr>
        <w:t>Local Organisations</w:t>
      </w:r>
    </w:p>
    <w:p w14:paraId="2653955A" w14:textId="307EEB72" w:rsidR="00E33594" w:rsidRDefault="00E33594">
      <w:pPr>
        <w:pStyle w:val="ListParagraph"/>
        <w:numPr>
          <w:ilvl w:val="0"/>
          <w:numId w:val="43"/>
        </w:numPr>
        <w:spacing w:after="0"/>
        <w:rPr>
          <w:rFonts w:ascii="Arial" w:hAnsi="Arial" w:cs="Arial"/>
          <w:bCs/>
          <w:sz w:val="22"/>
          <w:szCs w:val="22"/>
          <w:lang w:eastAsia="en-GB"/>
        </w:rPr>
      </w:pPr>
      <w:hyperlink r:id="rId104" w:history="1">
        <w:r w:rsidRPr="00E33594">
          <w:rPr>
            <w:rStyle w:val="Hyperlink"/>
            <w:rFonts w:ascii="Arial" w:hAnsi="Arial" w:cs="Arial"/>
            <w:bCs/>
            <w:sz w:val="22"/>
            <w:szCs w:val="22"/>
            <w:lang w:eastAsia="en-GB"/>
          </w:rPr>
          <w:t>safeguarding.hub@westmorlandandfurness.gov.uk</w:t>
        </w:r>
      </w:hyperlink>
    </w:p>
    <w:p w14:paraId="02BE237B" w14:textId="57A093C2" w:rsidR="00E33594" w:rsidRDefault="00542DCD">
      <w:pPr>
        <w:pStyle w:val="ListParagraph"/>
        <w:numPr>
          <w:ilvl w:val="0"/>
          <w:numId w:val="43"/>
        </w:numPr>
        <w:spacing w:after="0"/>
        <w:rPr>
          <w:rFonts w:ascii="Arial" w:hAnsi="Arial" w:cs="Arial"/>
          <w:bCs/>
          <w:sz w:val="22"/>
          <w:szCs w:val="22"/>
          <w:lang w:eastAsia="en-GB"/>
        </w:rPr>
      </w:pPr>
      <w:hyperlink r:id="rId105" w:history="1">
        <w:r w:rsidRPr="00542DCD">
          <w:rPr>
            <w:rStyle w:val="Hyperlink"/>
            <w:rFonts w:ascii="Arial" w:hAnsi="Arial" w:cs="Arial"/>
            <w:bCs/>
            <w:sz w:val="22"/>
            <w:szCs w:val="22"/>
            <w:lang w:eastAsia="en-GB"/>
          </w:rPr>
          <w:t>Cumbria Safeguarding Children Partnership | Cumbria Safeguarding Children Partnership</w:t>
        </w:r>
      </w:hyperlink>
    </w:p>
    <w:p w14:paraId="0836D309" w14:textId="77777777" w:rsidR="002F1AC6" w:rsidRPr="00295D81" w:rsidRDefault="002F1AC6" w:rsidP="00295D81">
      <w:pPr>
        <w:autoSpaceDN/>
        <w:spacing w:after="0" w:line="240" w:lineRule="auto"/>
        <w:textAlignment w:val="auto"/>
        <w:rPr>
          <w:rFonts w:ascii="Arial" w:hAnsi="Arial" w:cs="Arial"/>
          <w:b/>
          <w:sz w:val="22"/>
          <w:szCs w:val="22"/>
          <w:lang w:eastAsia="en-GB"/>
        </w:rPr>
      </w:pPr>
    </w:p>
    <w:p w14:paraId="59EA1841" w14:textId="1C446DD9"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National Organisations</w:t>
      </w:r>
    </w:p>
    <w:p w14:paraId="04B14A70" w14:textId="77777777" w:rsidR="0040272D" w:rsidRPr="0040272D" w:rsidRDefault="0040272D">
      <w:pPr>
        <w:numPr>
          <w:ilvl w:val="0"/>
          <w:numId w:val="43"/>
        </w:numPr>
        <w:autoSpaceDN/>
        <w:spacing w:after="0" w:line="240" w:lineRule="auto"/>
        <w:textAlignment w:val="auto"/>
        <w:rPr>
          <w:rFonts w:ascii="Arial" w:hAnsi="Arial" w:cs="Arial"/>
          <w:bCs/>
          <w:sz w:val="22"/>
          <w:szCs w:val="22"/>
          <w:lang w:eastAsia="en-GB"/>
        </w:rPr>
      </w:pPr>
      <w:r w:rsidRPr="0040272D">
        <w:rPr>
          <w:rFonts w:ascii="Arial" w:hAnsi="Arial" w:cs="Arial"/>
          <w:bCs/>
          <w:sz w:val="22"/>
          <w:szCs w:val="22"/>
          <w:lang w:eastAsia="en-GB"/>
        </w:rPr>
        <w:t>NSPCC:</w:t>
      </w:r>
      <w:r w:rsidRPr="0040272D">
        <w:rPr>
          <w:rFonts w:ascii="Times New Roman" w:hAnsi="Times New Roman"/>
          <w:sz w:val="20"/>
          <w:szCs w:val="20"/>
          <w:lang w:val="en-US" w:eastAsia="en-GB"/>
        </w:rPr>
        <w:t xml:space="preserve"> </w:t>
      </w:r>
      <w:hyperlink r:id="rId106" w:history="1">
        <w:r w:rsidRPr="0040272D">
          <w:rPr>
            <w:rFonts w:ascii="Arial" w:hAnsi="Arial" w:cs="Arial"/>
            <w:color w:val="0000FF"/>
            <w:sz w:val="22"/>
            <w:szCs w:val="22"/>
            <w:u w:val="single"/>
            <w:lang w:eastAsia="en-GB"/>
          </w:rPr>
          <w:t>www.nspcc.org.uk</w:t>
        </w:r>
      </w:hyperlink>
      <w:r w:rsidRPr="0040272D">
        <w:rPr>
          <w:rFonts w:ascii="Arial" w:hAnsi="Arial" w:cs="Arial"/>
          <w:sz w:val="22"/>
          <w:szCs w:val="22"/>
          <w:lang w:eastAsia="en-GB"/>
        </w:rPr>
        <w:t xml:space="preserve"> </w:t>
      </w:r>
    </w:p>
    <w:p w14:paraId="20814F7B" w14:textId="77777777" w:rsidR="0040272D" w:rsidRPr="0040272D" w:rsidRDefault="0040272D">
      <w:pPr>
        <w:numPr>
          <w:ilvl w:val="0"/>
          <w:numId w:val="43"/>
        </w:numPr>
        <w:autoSpaceDN/>
        <w:spacing w:after="0" w:line="240" w:lineRule="auto"/>
        <w:textAlignment w:val="auto"/>
        <w:rPr>
          <w:rFonts w:ascii="Arial" w:hAnsi="Arial" w:cs="Arial"/>
          <w:bCs/>
          <w:sz w:val="22"/>
          <w:szCs w:val="22"/>
          <w:lang w:eastAsia="en-GB"/>
        </w:rPr>
      </w:pPr>
      <w:r w:rsidRPr="0040272D">
        <w:rPr>
          <w:rFonts w:ascii="Arial" w:hAnsi="Arial" w:cs="Arial"/>
          <w:bCs/>
          <w:sz w:val="22"/>
          <w:szCs w:val="22"/>
          <w:lang w:eastAsia="en-GB"/>
        </w:rPr>
        <w:t xml:space="preserve">Barnardo’s: </w:t>
      </w:r>
      <w:hyperlink r:id="rId107" w:history="1">
        <w:r w:rsidRPr="0040272D">
          <w:rPr>
            <w:rFonts w:ascii="Arial" w:hAnsi="Arial" w:cs="Arial"/>
            <w:bCs/>
            <w:color w:val="0000FF"/>
            <w:sz w:val="22"/>
            <w:szCs w:val="22"/>
            <w:u w:val="single"/>
            <w:lang w:eastAsia="en-GB"/>
          </w:rPr>
          <w:t>www.barnardos.org.uk</w:t>
        </w:r>
      </w:hyperlink>
      <w:r w:rsidRPr="0040272D">
        <w:rPr>
          <w:rFonts w:ascii="Arial" w:hAnsi="Arial" w:cs="Arial"/>
          <w:bCs/>
          <w:sz w:val="22"/>
          <w:szCs w:val="22"/>
          <w:lang w:eastAsia="en-GB"/>
        </w:rPr>
        <w:t xml:space="preserve"> </w:t>
      </w:r>
    </w:p>
    <w:p w14:paraId="1BD2DC48" w14:textId="77777777" w:rsidR="0040272D" w:rsidRPr="0040272D" w:rsidRDefault="0040272D">
      <w:pPr>
        <w:numPr>
          <w:ilvl w:val="0"/>
          <w:numId w:val="43"/>
        </w:numPr>
        <w:autoSpaceDN/>
        <w:spacing w:after="0" w:line="240" w:lineRule="auto"/>
        <w:textAlignment w:val="auto"/>
        <w:rPr>
          <w:rFonts w:ascii="Arial" w:hAnsi="Arial" w:cs="Arial"/>
          <w:bCs/>
          <w:sz w:val="22"/>
          <w:szCs w:val="22"/>
          <w:lang w:eastAsia="en-GB"/>
        </w:rPr>
      </w:pPr>
      <w:r w:rsidRPr="0040272D">
        <w:rPr>
          <w:rFonts w:ascii="Arial" w:hAnsi="Arial" w:cs="Arial"/>
          <w:bCs/>
          <w:sz w:val="22"/>
          <w:szCs w:val="22"/>
          <w:lang w:eastAsia="en-GB"/>
        </w:rPr>
        <w:t xml:space="preserve">Action for Children: </w:t>
      </w:r>
      <w:hyperlink r:id="rId108" w:history="1">
        <w:r w:rsidRPr="0040272D">
          <w:rPr>
            <w:rFonts w:ascii="Arial" w:hAnsi="Arial" w:cs="Arial"/>
            <w:bCs/>
            <w:color w:val="0000FF"/>
            <w:sz w:val="22"/>
            <w:szCs w:val="22"/>
            <w:u w:val="single"/>
            <w:lang w:eastAsia="en-GB"/>
          </w:rPr>
          <w:t>www.actionforchildren.org.uk</w:t>
        </w:r>
      </w:hyperlink>
      <w:r w:rsidRPr="0040272D">
        <w:rPr>
          <w:rFonts w:ascii="Arial" w:hAnsi="Arial" w:cs="Arial"/>
          <w:bCs/>
          <w:sz w:val="22"/>
          <w:szCs w:val="22"/>
          <w:lang w:eastAsia="en-GB"/>
        </w:rPr>
        <w:t xml:space="preserve"> </w:t>
      </w:r>
    </w:p>
    <w:p w14:paraId="03596B49" w14:textId="77777777" w:rsidR="0040272D" w:rsidRPr="0040272D" w:rsidRDefault="0040272D">
      <w:pPr>
        <w:numPr>
          <w:ilvl w:val="0"/>
          <w:numId w:val="43"/>
        </w:numPr>
        <w:autoSpaceDN/>
        <w:spacing w:after="0" w:line="240" w:lineRule="auto"/>
        <w:textAlignment w:val="auto"/>
        <w:rPr>
          <w:rFonts w:ascii="Arial" w:hAnsi="Arial" w:cs="Arial"/>
          <w:bCs/>
          <w:sz w:val="22"/>
          <w:szCs w:val="22"/>
          <w:lang w:eastAsia="en-GB"/>
        </w:rPr>
      </w:pPr>
      <w:r w:rsidRPr="0040272D">
        <w:rPr>
          <w:rFonts w:ascii="Arial" w:hAnsi="Arial" w:cs="Arial"/>
          <w:bCs/>
          <w:sz w:val="22"/>
          <w:szCs w:val="22"/>
          <w:lang w:eastAsia="en-GB"/>
        </w:rPr>
        <w:t xml:space="preserve">Children’s Society: </w:t>
      </w:r>
      <w:hyperlink r:id="rId109" w:history="1">
        <w:r w:rsidRPr="0040272D">
          <w:rPr>
            <w:rFonts w:ascii="Arial" w:hAnsi="Arial" w:cs="Arial"/>
            <w:bCs/>
            <w:color w:val="0000FF"/>
            <w:sz w:val="22"/>
            <w:szCs w:val="22"/>
            <w:u w:val="single"/>
            <w:lang w:eastAsia="en-GB"/>
          </w:rPr>
          <w:t>www.childrenssociety.org.uk</w:t>
        </w:r>
      </w:hyperlink>
      <w:r w:rsidRPr="0040272D">
        <w:rPr>
          <w:rFonts w:ascii="Arial" w:hAnsi="Arial" w:cs="Arial"/>
          <w:bCs/>
          <w:sz w:val="22"/>
          <w:szCs w:val="22"/>
          <w:lang w:eastAsia="en-GB"/>
        </w:rPr>
        <w:t xml:space="preserve"> </w:t>
      </w:r>
    </w:p>
    <w:p w14:paraId="18757AAE" w14:textId="77777777" w:rsidR="0040272D" w:rsidRPr="0040272D" w:rsidRDefault="0040272D" w:rsidP="0040272D">
      <w:pPr>
        <w:autoSpaceDN/>
        <w:spacing w:after="0" w:line="240" w:lineRule="auto"/>
        <w:textAlignment w:val="auto"/>
        <w:rPr>
          <w:rFonts w:ascii="Arial" w:hAnsi="Arial" w:cs="Arial"/>
          <w:b/>
          <w:sz w:val="22"/>
          <w:szCs w:val="22"/>
          <w:lang w:eastAsia="en-GB"/>
        </w:rPr>
      </w:pPr>
    </w:p>
    <w:p w14:paraId="6DF030A9"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Support for Staff</w:t>
      </w:r>
    </w:p>
    <w:p w14:paraId="3287C03A" w14:textId="77777777" w:rsidR="0040272D" w:rsidRPr="0040272D" w:rsidRDefault="0040272D">
      <w:pPr>
        <w:numPr>
          <w:ilvl w:val="0"/>
          <w:numId w:val="32"/>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Education Support Partnership: </w:t>
      </w:r>
      <w:hyperlink r:id="rId110" w:history="1">
        <w:r w:rsidRPr="0040272D">
          <w:rPr>
            <w:rFonts w:ascii="Arial" w:hAnsi="Arial" w:cs="Arial"/>
            <w:color w:val="0000FF"/>
            <w:sz w:val="22"/>
            <w:szCs w:val="22"/>
            <w:u w:val="single"/>
            <w:lang w:eastAsia="en-GB"/>
          </w:rPr>
          <w:t>www.educationsupportpartnership.org.uk</w:t>
        </w:r>
      </w:hyperlink>
      <w:r w:rsidRPr="0040272D">
        <w:rPr>
          <w:rFonts w:ascii="Arial" w:hAnsi="Arial" w:cs="Arial"/>
          <w:sz w:val="22"/>
          <w:szCs w:val="22"/>
          <w:lang w:eastAsia="en-GB"/>
        </w:rPr>
        <w:t xml:space="preserve"> </w:t>
      </w:r>
    </w:p>
    <w:p w14:paraId="1CE63C3A" w14:textId="77777777" w:rsidR="0040272D" w:rsidRPr="0040272D" w:rsidRDefault="0040272D">
      <w:pPr>
        <w:numPr>
          <w:ilvl w:val="0"/>
          <w:numId w:val="32"/>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Professional Online Safety Helpline: </w:t>
      </w:r>
      <w:hyperlink r:id="rId111" w:history="1">
        <w:r w:rsidRPr="0040272D">
          <w:rPr>
            <w:rFonts w:ascii="Arial" w:hAnsi="Arial" w:cs="Arial"/>
            <w:color w:val="0000FF"/>
            <w:sz w:val="22"/>
            <w:szCs w:val="22"/>
            <w:u w:val="single"/>
            <w:lang w:eastAsia="en-GB"/>
          </w:rPr>
          <w:t>www.saferinternet.org.uk/helpline</w:t>
        </w:r>
      </w:hyperlink>
      <w:r w:rsidRPr="0040272D">
        <w:rPr>
          <w:rFonts w:ascii="Arial" w:hAnsi="Arial" w:cs="Arial"/>
          <w:sz w:val="22"/>
          <w:szCs w:val="22"/>
          <w:lang w:eastAsia="en-GB"/>
        </w:rPr>
        <w:t xml:space="preserve"> </w:t>
      </w:r>
    </w:p>
    <w:p w14:paraId="47A137AA" w14:textId="77777777" w:rsidR="0040272D" w:rsidRPr="0040272D" w:rsidRDefault="0040272D" w:rsidP="0040272D">
      <w:pPr>
        <w:autoSpaceDN/>
        <w:spacing w:after="0" w:line="240" w:lineRule="auto"/>
        <w:textAlignment w:val="auto"/>
        <w:rPr>
          <w:rFonts w:ascii="Arial" w:hAnsi="Arial" w:cs="Arial"/>
          <w:sz w:val="22"/>
          <w:szCs w:val="22"/>
          <w:lang w:eastAsia="en-GB"/>
        </w:rPr>
      </w:pPr>
    </w:p>
    <w:p w14:paraId="0EE15040"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Support for Learners</w:t>
      </w:r>
    </w:p>
    <w:p w14:paraId="74D05268" w14:textId="77777777" w:rsidR="0040272D" w:rsidRPr="0040272D" w:rsidRDefault="0040272D">
      <w:pPr>
        <w:numPr>
          <w:ilvl w:val="0"/>
          <w:numId w:val="33"/>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ChildLine: </w:t>
      </w:r>
      <w:hyperlink r:id="rId112" w:history="1">
        <w:r w:rsidRPr="0040272D">
          <w:rPr>
            <w:rFonts w:ascii="Arial" w:hAnsi="Arial" w:cs="Arial"/>
            <w:bCs/>
            <w:color w:val="0000FF"/>
            <w:sz w:val="22"/>
            <w:szCs w:val="22"/>
            <w:u w:val="single"/>
            <w:lang w:val="en-US" w:eastAsia="en-GB"/>
          </w:rPr>
          <w:t>www.childline.org.uk</w:t>
        </w:r>
      </w:hyperlink>
    </w:p>
    <w:p w14:paraId="76F65198" w14:textId="77777777" w:rsidR="0040272D" w:rsidRPr="0040272D" w:rsidRDefault="0040272D">
      <w:pPr>
        <w:numPr>
          <w:ilvl w:val="0"/>
          <w:numId w:val="33"/>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Papyrus: </w:t>
      </w:r>
      <w:hyperlink r:id="rId113" w:history="1">
        <w:r w:rsidRPr="0040272D">
          <w:rPr>
            <w:rFonts w:ascii="Arial" w:hAnsi="Arial" w:cs="Arial"/>
            <w:bCs/>
            <w:color w:val="0000FF"/>
            <w:sz w:val="22"/>
            <w:szCs w:val="22"/>
            <w:u w:val="single"/>
            <w:lang w:val="en-US" w:eastAsia="en-GB"/>
          </w:rPr>
          <w:t>www.papyrus-uk.org</w:t>
        </w:r>
      </w:hyperlink>
      <w:r w:rsidRPr="0040272D">
        <w:rPr>
          <w:rFonts w:ascii="Arial" w:hAnsi="Arial" w:cs="Arial"/>
          <w:bCs/>
          <w:sz w:val="22"/>
          <w:szCs w:val="22"/>
          <w:lang w:val="en-US" w:eastAsia="en-GB"/>
        </w:rPr>
        <w:t xml:space="preserve"> </w:t>
      </w:r>
    </w:p>
    <w:p w14:paraId="62A5311F" w14:textId="77777777" w:rsidR="0040272D" w:rsidRPr="0040272D" w:rsidRDefault="0040272D">
      <w:pPr>
        <w:numPr>
          <w:ilvl w:val="0"/>
          <w:numId w:val="33"/>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The Mix: </w:t>
      </w:r>
      <w:hyperlink r:id="rId114" w:history="1">
        <w:r w:rsidRPr="0040272D">
          <w:rPr>
            <w:rFonts w:ascii="Arial" w:hAnsi="Arial" w:cs="Arial"/>
            <w:bCs/>
            <w:color w:val="0000FF"/>
            <w:sz w:val="22"/>
            <w:szCs w:val="22"/>
            <w:u w:val="single"/>
            <w:lang w:val="en-US" w:eastAsia="en-GB"/>
          </w:rPr>
          <w:t>www.themix.org.uk</w:t>
        </w:r>
      </w:hyperlink>
    </w:p>
    <w:p w14:paraId="765A6AAB" w14:textId="77777777" w:rsidR="0040272D" w:rsidRPr="0040272D" w:rsidRDefault="0040272D">
      <w:pPr>
        <w:numPr>
          <w:ilvl w:val="0"/>
          <w:numId w:val="33"/>
        </w:numPr>
        <w:autoSpaceDN/>
        <w:spacing w:after="0" w:line="240" w:lineRule="auto"/>
        <w:textAlignment w:val="auto"/>
        <w:rPr>
          <w:rFonts w:ascii="Arial" w:hAnsi="Arial" w:cs="Arial"/>
          <w:sz w:val="22"/>
          <w:szCs w:val="22"/>
          <w:lang w:eastAsia="en-GB"/>
        </w:rPr>
      </w:pPr>
      <w:r w:rsidRPr="0040272D">
        <w:rPr>
          <w:rFonts w:ascii="Arial" w:hAnsi="Arial" w:cs="Arial"/>
          <w:bCs/>
          <w:sz w:val="22"/>
          <w:szCs w:val="22"/>
          <w:lang w:val="en-US" w:eastAsia="en-GB"/>
        </w:rPr>
        <w:t>S</w:t>
      </w:r>
      <w:proofErr w:type="spellStart"/>
      <w:r w:rsidRPr="0040272D">
        <w:rPr>
          <w:rFonts w:ascii="Arial" w:hAnsi="Arial" w:cs="Arial"/>
          <w:sz w:val="22"/>
          <w:szCs w:val="22"/>
          <w:lang w:eastAsia="en-GB"/>
        </w:rPr>
        <w:t>hout</w:t>
      </w:r>
      <w:proofErr w:type="spellEnd"/>
      <w:r w:rsidRPr="0040272D">
        <w:rPr>
          <w:rFonts w:ascii="Arial" w:hAnsi="Arial" w:cs="Arial"/>
          <w:sz w:val="22"/>
          <w:szCs w:val="22"/>
          <w:lang w:eastAsia="en-GB"/>
        </w:rPr>
        <w:t xml:space="preserve">: </w:t>
      </w:r>
      <w:hyperlink r:id="rId115" w:history="1">
        <w:r w:rsidRPr="0040272D">
          <w:rPr>
            <w:rFonts w:ascii="Arial" w:hAnsi="Arial" w:cs="Arial"/>
            <w:color w:val="0000FF"/>
            <w:sz w:val="22"/>
            <w:szCs w:val="22"/>
            <w:u w:val="single"/>
            <w:lang w:val="en-US" w:eastAsia="en-GB"/>
          </w:rPr>
          <w:t>www.giveusashout.org</w:t>
        </w:r>
      </w:hyperlink>
    </w:p>
    <w:p w14:paraId="05BB1E5B" w14:textId="77777777" w:rsidR="0040272D" w:rsidRPr="0040272D" w:rsidRDefault="0040272D">
      <w:pPr>
        <w:numPr>
          <w:ilvl w:val="0"/>
          <w:numId w:val="33"/>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val="en-US" w:eastAsia="en-GB"/>
        </w:rPr>
        <w:t xml:space="preserve">Fearless: </w:t>
      </w:r>
      <w:hyperlink r:id="rId116" w:history="1">
        <w:r w:rsidRPr="0040272D">
          <w:rPr>
            <w:rFonts w:ascii="Arial" w:hAnsi="Arial" w:cs="Arial"/>
            <w:color w:val="0000FF"/>
            <w:sz w:val="22"/>
            <w:szCs w:val="22"/>
            <w:u w:val="single"/>
            <w:lang w:val="en-US" w:eastAsia="en-GB"/>
          </w:rPr>
          <w:t>www.fearless.org</w:t>
        </w:r>
      </w:hyperlink>
    </w:p>
    <w:p w14:paraId="768842D3" w14:textId="77777777" w:rsidR="0040272D" w:rsidRPr="0040272D" w:rsidRDefault="0040272D">
      <w:pPr>
        <w:numPr>
          <w:ilvl w:val="0"/>
          <w:numId w:val="33"/>
        </w:numPr>
        <w:autoSpaceDN/>
        <w:spacing w:after="0" w:line="240" w:lineRule="auto"/>
        <w:textAlignment w:val="auto"/>
        <w:rPr>
          <w:rFonts w:ascii="Times New Roman" w:hAnsi="Times New Roman"/>
          <w:sz w:val="20"/>
          <w:szCs w:val="20"/>
          <w:lang w:val="en-US" w:eastAsia="en-GB"/>
        </w:rPr>
      </w:pPr>
      <w:r w:rsidRPr="0040272D">
        <w:rPr>
          <w:rFonts w:ascii="Arial" w:hAnsi="Arial" w:cs="Arial"/>
          <w:sz w:val="22"/>
          <w:szCs w:val="22"/>
          <w:lang w:eastAsia="en-GB"/>
        </w:rPr>
        <w:t>Victim Support:</w:t>
      </w:r>
      <w:r w:rsidRPr="0040272D">
        <w:rPr>
          <w:rFonts w:ascii="Arial" w:hAnsi="Arial" w:cs="Arial"/>
          <w:b/>
          <w:sz w:val="22"/>
          <w:szCs w:val="22"/>
          <w:lang w:eastAsia="en-GB"/>
        </w:rPr>
        <w:t xml:space="preserve"> </w:t>
      </w:r>
      <w:hyperlink r:id="rId117" w:history="1">
        <w:r w:rsidRPr="0040272D">
          <w:rPr>
            <w:rFonts w:ascii="Arial" w:hAnsi="Arial" w:cs="Arial"/>
            <w:bCs/>
            <w:color w:val="0000FF"/>
            <w:sz w:val="22"/>
            <w:szCs w:val="22"/>
            <w:u w:val="single"/>
            <w:lang w:val="en-US" w:eastAsia="en-GB"/>
          </w:rPr>
          <w:t>www.victimsupport.org.uk</w:t>
        </w:r>
      </w:hyperlink>
      <w:r w:rsidRPr="0040272D">
        <w:rPr>
          <w:rFonts w:ascii="Arial" w:hAnsi="Arial" w:cs="Arial"/>
          <w:bCs/>
          <w:color w:val="0000FF"/>
          <w:sz w:val="22"/>
          <w:szCs w:val="22"/>
          <w:u w:val="single"/>
          <w:lang w:val="en-US" w:eastAsia="en-GB"/>
        </w:rPr>
        <w:t xml:space="preserve"> </w:t>
      </w:r>
    </w:p>
    <w:p w14:paraId="64789A93" w14:textId="77777777" w:rsidR="0040272D" w:rsidRPr="0040272D" w:rsidRDefault="0040272D" w:rsidP="0040272D">
      <w:pPr>
        <w:autoSpaceDN/>
        <w:spacing w:after="0" w:line="240" w:lineRule="auto"/>
        <w:ind w:left="720"/>
        <w:textAlignment w:val="auto"/>
        <w:rPr>
          <w:rFonts w:ascii="Arial" w:hAnsi="Arial" w:cs="Arial"/>
          <w:sz w:val="22"/>
          <w:szCs w:val="22"/>
          <w:lang w:eastAsia="en-GB"/>
        </w:rPr>
      </w:pPr>
    </w:p>
    <w:p w14:paraId="01CEF869"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Support for Adults</w:t>
      </w:r>
    </w:p>
    <w:p w14:paraId="7C1C830C"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Family Lives: </w:t>
      </w:r>
      <w:hyperlink r:id="rId118" w:history="1">
        <w:r w:rsidRPr="0040272D">
          <w:rPr>
            <w:rFonts w:ascii="Arial" w:hAnsi="Arial" w:cs="Arial"/>
            <w:bCs/>
            <w:color w:val="0000FF"/>
            <w:sz w:val="22"/>
            <w:szCs w:val="22"/>
            <w:u w:val="single"/>
            <w:lang w:val="en-US" w:eastAsia="en-GB"/>
          </w:rPr>
          <w:t>www.familylives.org.uk</w:t>
        </w:r>
      </w:hyperlink>
    </w:p>
    <w:p w14:paraId="6CDC5853"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Crime Stoppers: </w:t>
      </w:r>
      <w:hyperlink r:id="rId119" w:tgtFrame="_blank" w:history="1">
        <w:r w:rsidRPr="0040272D">
          <w:rPr>
            <w:rFonts w:ascii="Arial" w:hAnsi="Arial" w:cs="Arial"/>
            <w:bCs/>
            <w:color w:val="0000FF"/>
            <w:sz w:val="22"/>
            <w:szCs w:val="22"/>
            <w:u w:val="single"/>
            <w:lang w:val="en-US" w:eastAsia="en-GB"/>
          </w:rPr>
          <w:t>www.crimestoppers-uk.org</w:t>
        </w:r>
      </w:hyperlink>
      <w:r w:rsidRPr="0040272D">
        <w:rPr>
          <w:rFonts w:ascii="Times New Roman" w:hAnsi="Times New Roman"/>
          <w:sz w:val="22"/>
          <w:szCs w:val="22"/>
          <w:lang w:val="en-US" w:eastAsia="en-GB"/>
        </w:rPr>
        <w:t xml:space="preserve"> </w:t>
      </w:r>
    </w:p>
    <w:p w14:paraId="5C354763" w14:textId="77777777" w:rsidR="0040272D" w:rsidRPr="0040272D" w:rsidRDefault="0040272D">
      <w:pPr>
        <w:numPr>
          <w:ilvl w:val="0"/>
          <w:numId w:val="34"/>
        </w:numPr>
        <w:autoSpaceDN/>
        <w:spacing w:after="0" w:line="240" w:lineRule="auto"/>
        <w:textAlignment w:val="auto"/>
        <w:rPr>
          <w:rFonts w:ascii="Times New Roman" w:hAnsi="Times New Roman"/>
          <w:bCs/>
          <w:color w:val="0000FF"/>
          <w:sz w:val="22"/>
          <w:szCs w:val="22"/>
          <w:u w:val="single"/>
          <w:lang w:val="en-US" w:eastAsia="en-GB"/>
        </w:rPr>
      </w:pPr>
      <w:r w:rsidRPr="0040272D">
        <w:rPr>
          <w:rFonts w:ascii="Arial" w:hAnsi="Arial" w:cs="Arial"/>
          <w:sz w:val="22"/>
          <w:szCs w:val="22"/>
          <w:lang w:eastAsia="en-GB"/>
        </w:rPr>
        <w:t xml:space="preserve">Victim Support: </w:t>
      </w:r>
      <w:hyperlink r:id="rId120" w:history="1">
        <w:r w:rsidRPr="0040272D">
          <w:rPr>
            <w:rFonts w:ascii="Arial" w:hAnsi="Arial" w:cs="Arial"/>
            <w:bCs/>
            <w:color w:val="0000FF"/>
            <w:sz w:val="22"/>
            <w:szCs w:val="22"/>
            <w:u w:val="single"/>
            <w:lang w:val="en-US" w:eastAsia="en-GB"/>
          </w:rPr>
          <w:t>www.victimsupport.org.uk</w:t>
        </w:r>
      </w:hyperlink>
      <w:r w:rsidRPr="0040272D">
        <w:rPr>
          <w:rFonts w:ascii="Times New Roman" w:hAnsi="Times New Roman"/>
          <w:bCs/>
          <w:color w:val="0000FF"/>
          <w:sz w:val="22"/>
          <w:szCs w:val="22"/>
          <w:u w:val="single"/>
          <w:lang w:val="en-US" w:eastAsia="en-GB"/>
        </w:rPr>
        <w:t xml:space="preserve"> </w:t>
      </w:r>
    </w:p>
    <w:p w14:paraId="030075B6" w14:textId="77777777" w:rsidR="0040272D" w:rsidRPr="0040272D" w:rsidRDefault="0040272D">
      <w:pPr>
        <w:numPr>
          <w:ilvl w:val="0"/>
          <w:numId w:val="34"/>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The Samaritans: </w:t>
      </w:r>
      <w:hyperlink r:id="rId121" w:history="1">
        <w:r w:rsidRPr="0040272D">
          <w:rPr>
            <w:rFonts w:ascii="Arial" w:hAnsi="Arial" w:cs="Arial"/>
            <w:bCs/>
            <w:color w:val="0000FF"/>
            <w:sz w:val="22"/>
            <w:szCs w:val="22"/>
            <w:u w:val="single"/>
            <w:lang w:val="en-US" w:eastAsia="en-GB"/>
          </w:rPr>
          <w:t>www.samaritans.org</w:t>
        </w:r>
      </w:hyperlink>
      <w:r w:rsidRPr="0040272D">
        <w:rPr>
          <w:rFonts w:ascii="Arial" w:hAnsi="Arial" w:cs="Arial"/>
          <w:bCs/>
          <w:sz w:val="22"/>
          <w:szCs w:val="22"/>
          <w:lang w:val="en-US" w:eastAsia="en-GB"/>
        </w:rPr>
        <w:t xml:space="preserve"> </w:t>
      </w:r>
    </w:p>
    <w:p w14:paraId="43B08B4D"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NAPAC (National Association for People Abused in Childhood): </w:t>
      </w:r>
      <w:r w:rsidRPr="0040272D">
        <w:rPr>
          <w:rFonts w:ascii="Arial" w:hAnsi="Arial" w:cs="Arial"/>
          <w:bCs/>
          <w:color w:val="0000FF"/>
          <w:sz w:val="20"/>
          <w:szCs w:val="20"/>
          <w:u w:val="single"/>
          <w:lang w:val="en-US" w:eastAsia="en-GB"/>
        </w:rPr>
        <w:t>www.</w:t>
      </w:r>
      <w:hyperlink r:id="rId122" w:history="1">
        <w:r w:rsidRPr="0040272D">
          <w:rPr>
            <w:rFonts w:ascii="Arial" w:hAnsi="Arial" w:cs="Arial"/>
            <w:bCs/>
            <w:color w:val="0000FF"/>
            <w:sz w:val="22"/>
            <w:szCs w:val="22"/>
            <w:u w:val="single"/>
            <w:lang w:val="en-US" w:eastAsia="en-GB"/>
          </w:rPr>
          <w:t>napac.org.uk</w:t>
        </w:r>
      </w:hyperlink>
      <w:r w:rsidRPr="0040272D">
        <w:rPr>
          <w:rFonts w:ascii="Arial" w:hAnsi="Arial" w:cs="Arial"/>
          <w:bCs/>
          <w:color w:val="0000FF"/>
          <w:sz w:val="22"/>
          <w:szCs w:val="22"/>
          <w:u w:val="single"/>
          <w:lang w:val="en-US" w:eastAsia="en-GB"/>
        </w:rPr>
        <w:t xml:space="preserve">  </w:t>
      </w:r>
    </w:p>
    <w:p w14:paraId="66DCEE0D"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MOSAC: </w:t>
      </w:r>
      <w:hyperlink r:id="rId123" w:history="1">
        <w:r w:rsidRPr="0040272D">
          <w:rPr>
            <w:rFonts w:ascii="Arial" w:hAnsi="Arial" w:cs="Arial"/>
            <w:bCs/>
            <w:color w:val="0000FF"/>
            <w:sz w:val="22"/>
            <w:szCs w:val="22"/>
            <w:u w:val="single"/>
            <w:lang w:val="en-US" w:eastAsia="en-GB"/>
          </w:rPr>
          <w:t>www.mosac.org.uk</w:t>
        </w:r>
      </w:hyperlink>
      <w:r w:rsidRPr="0040272D">
        <w:rPr>
          <w:rFonts w:ascii="Arial" w:hAnsi="Arial" w:cs="Arial"/>
          <w:sz w:val="22"/>
          <w:szCs w:val="22"/>
          <w:lang w:eastAsia="en-GB"/>
        </w:rPr>
        <w:t xml:space="preserve"> </w:t>
      </w:r>
    </w:p>
    <w:p w14:paraId="44A55AD7" w14:textId="77777777" w:rsidR="0040272D" w:rsidRPr="0040272D" w:rsidRDefault="0040272D">
      <w:pPr>
        <w:numPr>
          <w:ilvl w:val="0"/>
          <w:numId w:val="34"/>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Action Fraud: </w:t>
      </w:r>
      <w:hyperlink r:id="rId124" w:history="1">
        <w:r w:rsidRPr="0040272D">
          <w:rPr>
            <w:rFonts w:ascii="Arial" w:hAnsi="Arial" w:cs="Arial"/>
            <w:bCs/>
            <w:color w:val="0000FF"/>
            <w:sz w:val="22"/>
            <w:szCs w:val="22"/>
            <w:u w:val="single"/>
            <w:lang w:val="en-US" w:eastAsia="en-GB"/>
          </w:rPr>
          <w:t>www.actionfraud.police.uk</w:t>
        </w:r>
      </w:hyperlink>
      <w:r w:rsidRPr="0040272D">
        <w:rPr>
          <w:rFonts w:ascii="Arial" w:hAnsi="Arial" w:cs="Arial"/>
          <w:bCs/>
          <w:sz w:val="22"/>
          <w:szCs w:val="22"/>
          <w:lang w:val="en-US" w:eastAsia="en-GB"/>
        </w:rPr>
        <w:t xml:space="preserve"> </w:t>
      </w:r>
    </w:p>
    <w:p w14:paraId="169AB616"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bCs/>
          <w:sz w:val="22"/>
          <w:szCs w:val="22"/>
          <w:lang w:val="en-US" w:eastAsia="en-GB"/>
        </w:rPr>
        <w:t>S</w:t>
      </w:r>
      <w:proofErr w:type="spellStart"/>
      <w:r w:rsidRPr="0040272D">
        <w:rPr>
          <w:rFonts w:ascii="Arial" w:hAnsi="Arial" w:cs="Arial"/>
          <w:sz w:val="22"/>
          <w:szCs w:val="22"/>
          <w:lang w:eastAsia="en-GB"/>
        </w:rPr>
        <w:t>hout</w:t>
      </w:r>
      <w:proofErr w:type="spellEnd"/>
      <w:r w:rsidRPr="0040272D">
        <w:rPr>
          <w:rFonts w:ascii="Arial" w:hAnsi="Arial" w:cs="Arial"/>
          <w:sz w:val="22"/>
          <w:szCs w:val="22"/>
          <w:lang w:eastAsia="en-GB"/>
        </w:rPr>
        <w:t xml:space="preserve">: </w:t>
      </w:r>
      <w:hyperlink r:id="rId125" w:history="1">
        <w:r w:rsidRPr="0040272D">
          <w:rPr>
            <w:rFonts w:ascii="Arial" w:hAnsi="Arial" w:cs="Arial"/>
            <w:color w:val="0000FF"/>
            <w:sz w:val="22"/>
            <w:szCs w:val="22"/>
            <w:u w:val="single"/>
            <w:lang w:val="en-US" w:eastAsia="en-GB"/>
          </w:rPr>
          <w:t>www.giveusashout.org</w:t>
        </w:r>
      </w:hyperlink>
    </w:p>
    <w:p w14:paraId="12AD8A1D" w14:textId="6C3C0BE7" w:rsidR="0040272D" w:rsidRPr="002B1FE5" w:rsidRDefault="0040272D">
      <w:pPr>
        <w:numPr>
          <w:ilvl w:val="0"/>
          <w:numId w:val="34"/>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val="en-US" w:eastAsia="en-GB"/>
        </w:rPr>
        <w:t>Advice now:</w:t>
      </w:r>
      <w:r w:rsidR="004F75E7">
        <w:rPr>
          <w:rFonts w:ascii="Arial" w:hAnsi="Arial" w:cs="Arial"/>
          <w:sz w:val="22"/>
          <w:szCs w:val="22"/>
          <w:lang w:val="en-US" w:eastAsia="en-GB"/>
        </w:rPr>
        <w:t xml:space="preserve"> </w:t>
      </w:r>
      <w:hyperlink r:id="rId126" w:history="1">
        <w:proofErr w:type="spellStart"/>
        <w:r w:rsidR="002B1FE5">
          <w:rPr>
            <w:rStyle w:val="Hyperlink"/>
          </w:rPr>
          <w:t>Advicenow</w:t>
        </w:r>
        <w:proofErr w:type="spellEnd"/>
      </w:hyperlink>
    </w:p>
    <w:p w14:paraId="4920A70F" w14:textId="77777777" w:rsidR="002B1FE5" w:rsidRPr="002B1FE5" w:rsidRDefault="002B1FE5">
      <w:pPr>
        <w:numPr>
          <w:ilvl w:val="0"/>
          <w:numId w:val="34"/>
        </w:numPr>
        <w:autoSpaceDN/>
        <w:spacing w:after="0" w:line="240" w:lineRule="auto"/>
        <w:textAlignment w:val="auto"/>
        <w:rPr>
          <w:rFonts w:ascii="Arial" w:hAnsi="Arial" w:cs="Arial"/>
          <w:sz w:val="22"/>
          <w:szCs w:val="22"/>
          <w:lang w:eastAsia="en-GB"/>
        </w:rPr>
      </w:pPr>
    </w:p>
    <w:p w14:paraId="269829D1" w14:textId="77777777" w:rsidR="0040272D" w:rsidRPr="0040272D" w:rsidRDefault="0040272D" w:rsidP="0040272D">
      <w:pPr>
        <w:autoSpaceDN/>
        <w:spacing w:after="0" w:line="240" w:lineRule="auto"/>
        <w:textAlignment w:val="auto"/>
        <w:rPr>
          <w:rFonts w:ascii="Arial" w:hAnsi="Arial" w:cs="Arial"/>
          <w:b/>
          <w:sz w:val="22"/>
          <w:szCs w:val="22"/>
          <w:lang w:val="en-US" w:eastAsia="en-GB"/>
        </w:rPr>
      </w:pPr>
      <w:r w:rsidRPr="0040272D">
        <w:rPr>
          <w:rFonts w:ascii="Arial" w:hAnsi="Arial" w:cs="Arial"/>
          <w:b/>
          <w:sz w:val="22"/>
          <w:szCs w:val="22"/>
          <w:lang w:val="en-US" w:eastAsia="en-GB"/>
        </w:rPr>
        <w:t>Support for Learning Disabilities</w:t>
      </w:r>
    </w:p>
    <w:p w14:paraId="36890201" w14:textId="77777777" w:rsidR="0040272D" w:rsidRPr="0040272D" w:rsidRDefault="0040272D">
      <w:pPr>
        <w:numPr>
          <w:ilvl w:val="0"/>
          <w:numId w:val="35"/>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Respond: </w:t>
      </w:r>
      <w:hyperlink r:id="rId127" w:history="1">
        <w:r w:rsidRPr="0040272D">
          <w:rPr>
            <w:rFonts w:ascii="Arial" w:hAnsi="Arial" w:cs="Arial"/>
            <w:bCs/>
            <w:color w:val="0000FF"/>
            <w:sz w:val="22"/>
            <w:szCs w:val="22"/>
            <w:u w:val="single"/>
            <w:lang w:val="en-US" w:eastAsia="en-GB"/>
          </w:rPr>
          <w:t>www.respond.org.uk</w:t>
        </w:r>
      </w:hyperlink>
      <w:r w:rsidRPr="0040272D">
        <w:rPr>
          <w:rFonts w:ascii="Arial" w:hAnsi="Arial" w:cs="Arial"/>
          <w:bCs/>
          <w:sz w:val="22"/>
          <w:szCs w:val="22"/>
          <w:lang w:val="en-US" w:eastAsia="en-GB"/>
        </w:rPr>
        <w:t xml:space="preserve"> </w:t>
      </w:r>
    </w:p>
    <w:p w14:paraId="411EBA5A" w14:textId="77777777" w:rsidR="0040272D" w:rsidRPr="0040272D" w:rsidRDefault="0040272D">
      <w:pPr>
        <w:numPr>
          <w:ilvl w:val="0"/>
          <w:numId w:val="35"/>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Mencap: </w:t>
      </w:r>
      <w:hyperlink r:id="rId128" w:history="1">
        <w:r w:rsidRPr="0040272D">
          <w:rPr>
            <w:rFonts w:ascii="Arial" w:hAnsi="Arial" w:cs="Arial"/>
            <w:bCs/>
            <w:color w:val="0000FF"/>
            <w:sz w:val="22"/>
            <w:szCs w:val="22"/>
            <w:u w:val="single"/>
            <w:lang w:val="en-US" w:eastAsia="en-GB"/>
          </w:rPr>
          <w:t>www.mencap.org.uk</w:t>
        </w:r>
      </w:hyperlink>
      <w:r w:rsidRPr="0040272D">
        <w:rPr>
          <w:rFonts w:ascii="Arial" w:hAnsi="Arial" w:cs="Arial"/>
          <w:bCs/>
          <w:sz w:val="22"/>
          <w:szCs w:val="22"/>
          <w:lang w:val="en-US" w:eastAsia="en-GB"/>
        </w:rPr>
        <w:t xml:space="preserve"> </w:t>
      </w:r>
    </w:p>
    <w:p w14:paraId="52DFEE4E" w14:textId="77777777" w:rsidR="0040272D" w:rsidRPr="0040272D" w:rsidRDefault="0040272D">
      <w:pPr>
        <w:numPr>
          <w:ilvl w:val="0"/>
          <w:numId w:val="35"/>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Council for Disabled Children: </w:t>
      </w:r>
      <w:hyperlink r:id="rId129" w:history="1">
        <w:r w:rsidRPr="0040272D">
          <w:rPr>
            <w:rFonts w:ascii="Arial" w:hAnsi="Arial" w:cs="Arial"/>
            <w:bCs/>
            <w:color w:val="0000FF"/>
            <w:sz w:val="22"/>
            <w:szCs w:val="22"/>
            <w:u w:val="single"/>
            <w:lang w:val="en-US" w:eastAsia="en-GB"/>
          </w:rPr>
          <w:t>https://councilfordisabledchildren.org.uk</w:t>
        </w:r>
      </w:hyperlink>
      <w:r w:rsidRPr="0040272D">
        <w:rPr>
          <w:rFonts w:ascii="Arial" w:hAnsi="Arial" w:cs="Arial"/>
          <w:bCs/>
          <w:sz w:val="22"/>
          <w:szCs w:val="22"/>
          <w:lang w:val="en-US" w:eastAsia="en-GB"/>
        </w:rPr>
        <w:t xml:space="preserve"> </w:t>
      </w:r>
    </w:p>
    <w:p w14:paraId="73C5F77B" w14:textId="77777777" w:rsidR="0040272D" w:rsidRPr="0040272D" w:rsidRDefault="0040272D" w:rsidP="0040272D">
      <w:pPr>
        <w:autoSpaceDN/>
        <w:spacing w:after="0" w:line="240" w:lineRule="auto"/>
        <w:textAlignment w:val="auto"/>
        <w:rPr>
          <w:rFonts w:ascii="Arial" w:hAnsi="Arial" w:cs="Arial"/>
          <w:b/>
          <w:bCs/>
          <w:sz w:val="22"/>
          <w:szCs w:val="22"/>
          <w:lang w:val="en-US" w:eastAsia="en-GB"/>
        </w:rPr>
      </w:pPr>
    </w:p>
    <w:p w14:paraId="0CB41F06" w14:textId="77777777" w:rsidR="0040272D" w:rsidRPr="0040272D" w:rsidRDefault="0040272D" w:rsidP="0040272D">
      <w:pPr>
        <w:autoSpaceDN/>
        <w:spacing w:after="0" w:line="240" w:lineRule="auto"/>
        <w:textAlignment w:val="auto"/>
        <w:rPr>
          <w:rFonts w:ascii="Arial" w:hAnsi="Arial" w:cs="Arial"/>
          <w:b/>
          <w:sz w:val="22"/>
          <w:szCs w:val="22"/>
          <w:lang w:val="en-US" w:eastAsia="en-GB"/>
        </w:rPr>
      </w:pPr>
      <w:r w:rsidRPr="0040272D">
        <w:rPr>
          <w:rFonts w:ascii="Arial" w:hAnsi="Arial" w:cs="Arial"/>
          <w:b/>
          <w:sz w:val="22"/>
          <w:szCs w:val="22"/>
          <w:lang w:val="en-US" w:eastAsia="en-GB"/>
        </w:rPr>
        <w:t>Contextual Safeguarding Network</w:t>
      </w:r>
    </w:p>
    <w:p w14:paraId="7516EE09" w14:textId="77777777" w:rsidR="0040272D" w:rsidRPr="0040272D" w:rsidRDefault="0040272D">
      <w:pPr>
        <w:numPr>
          <w:ilvl w:val="0"/>
          <w:numId w:val="40"/>
        </w:numPr>
        <w:autoSpaceDN/>
        <w:spacing w:after="0" w:line="240" w:lineRule="auto"/>
        <w:textAlignment w:val="auto"/>
        <w:rPr>
          <w:rFonts w:ascii="Arial" w:hAnsi="Arial" w:cs="Arial"/>
          <w:bCs/>
          <w:sz w:val="22"/>
          <w:szCs w:val="22"/>
          <w:lang w:val="en-US" w:eastAsia="en-GB"/>
        </w:rPr>
      </w:pPr>
      <w:hyperlink r:id="rId130" w:history="1">
        <w:r w:rsidRPr="0040272D">
          <w:rPr>
            <w:rFonts w:ascii="Arial" w:hAnsi="Arial" w:cs="Arial"/>
            <w:bCs/>
            <w:color w:val="0000FF"/>
            <w:sz w:val="22"/>
            <w:szCs w:val="22"/>
            <w:u w:val="single"/>
            <w:lang w:val="en-US" w:eastAsia="en-GB"/>
          </w:rPr>
          <w:t>https://contextualsafeguarding.org.uk/</w:t>
        </w:r>
      </w:hyperlink>
      <w:r w:rsidRPr="0040272D">
        <w:rPr>
          <w:rFonts w:ascii="Arial" w:hAnsi="Arial" w:cs="Arial"/>
          <w:bCs/>
          <w:sz w:val="22"/>
          <w:szCs w:val="22"/>
          <w:lang w:val="en-US" w:eastAsia="en-GB"/>
        </w:rPr>
        <w:t xml:space="preserve"> </w:t>
      </w:r>
    </w:p>
    <w:p w14:paraId="0BB6CCB4" w14:textId="77777777" w:rsidR="0040272D" w:rsidRPr="0040272D" w:rsidRDefault="0040272D" w:rsidP="0040272D">
      <w:pPr>
        <w:autoSpaceDN/>
        <w:spacing w:after="0" w:line="240" w:lineRule="auto"/>
        <w:textAlignment w:val="auto"/>
        <w:rPr>
          <w:rFonts w:ascii="Arial" w:hAnsi="Arial" w:cs="Arial"/>
          <w:b/>
          <w:bCs/>
          <w:sz w:val="22"/>
          <w:szCs w:val="22"/>
          <w:lang w:val="en-US" w:eastAsia="en-GB"/>
        </w:rPr>
      </w:pPr>
    </w:p>
    <w:p w14:paraId="72160D64" w14:textId="77777777" w:rsidR="0040272D" w:rsidRPr="0040272D" w:rsidRDefault="0040272D" w:rsidP="0040272D">
      <w:pPr>
        <w:autoSpaceDN/>
        <w:spacing w:after="0" w:line="240" w:lineRule="auto"/>
        <w:textAlignment w:val="auto"/>
        <w:rPr>
          <w:rFonts w:ascii="Arial" w:hAnsi="Arial" w:cs="Arial"/>
          <w:b/>
          <w:bCs/>
          <w:sz w:val="22"/>
          <w:szCs w:val="22"/>
          <w:lang w:val="en-US" w:eastAsia="en-GB"/>
        </w:rPr>
      </w:pPr>
    </w:p>
    <w:p w14:paraId="530C9EFA"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Substance Misuse</w:t>
      </w:r>
    </w:p>
    <w:p w14:paraId="263BBB28" w14:textId="2653DB82" w:rsidR="0040272D" w:rsidRPr="0040272D" w:rsidRDefault="0040272D">
      <w:pPr>
        <w:numPr>
          <w:ilvl w:val="0"/>
          <w:numId w:val="42"/>
        </w:numPr>
        <w:autoSpaceDN/>
        <w:spacing w:after="0" w:line="240" w:lineRule="auto"/>
        <w:textAlignment w:val="auto"/>
        <w:rPr>
          <w:rFonts w:ascii="Arial" w:hAnsi="Arial" w:cs="Arial"/>
          <w:bCs/>
          <w:sz w:val="22"/>
          <w:szCs w:val="22"/>
          <w:lang w:val="en-US" w:eastAsia="en-GB"/>
        </w:rPr>
      </w:pPr>
      <w:r w:rsidRPr="0040272D">
        <w:rPr>
          <w:rFonts w:ascii="Arial" w:hAnsi="Arial" w:cs="Arial"/>
          <w:sz w:val="22"/>
          <w:szCs w:val="22"/>
          <w:lang w:val="en-US" w:eastAsia="en-GB"/>
        </w:rPr>
        <w:t xml:space="preserve">We are with you (formerly Addaction): </w:t>
      </w:r>
      <w:hyperlink r:id="rId131" w:history="1">
        <w:r w:rsidR="009B6429">
          <w:rPr>
            <w:rStyle w:val="Hyperlink"/>
          </w:rPr>
          <w:t>Home - With You (wearewithyou.org.uk)</w:t>
        </w:r>
      </w:hyperlink>
    </w:p>
    <w:p w14:paraId="5C87BB4E" w14:textId="77777777" w:rsidR="0040272D" w:rsidRPr="0040272D" w:rsidRDefault="0040272D">
      <w:pPr>
        <w:numPr>
          <w:ilvl w:val="0"/>
          <w:numId w:val="41"/>
        </w:numPr>
        <w:autoSpaceDN/>
        <w:spacing w:after="0" w:line="240" w:lineRule="auto"/>
        <w:textAlignment w:val="auto"/>
        <w:rPr>
          <w:rFonts w:ascii="Arial" w:hAnsi="Arial" w:cs="Arial"/>
          <w:bCs/>
          <w:sz w:val="22"/>
          <w:szCs w:val="22"/>
          <w:lang w:val="en-US" w:eastAsia="en-GB"/>
        </w:rPr>
      </w:pPr>
      <w:r w:rsidRPr="0040272D">
        <w:rPr>
          <w:rFonts w:ascii="Arial" w:hAnsi="Arial" w:cs="Arial"/>
          <w:sz w:val="22"/>
          <w:szCs w:val="22"/>
          <w:lang w:val="en-US" w:eastAsia="en-GB"/>
        </w:rPr>
        <w:t xml:space="preserve">Talk to Frank: </w:t>
      </w:r>
      <w:hyperlink r:id="rId132">
        <w:r w:rsidRPr="0040272D">
          <w:rPr>
            <w:rFonts w:ascii="Arial" w:hAnsi="Arial" w:cs="Arial"/>
            <w:color w:val="0000FF"/>
            <w:sz w:val="22"/>
            <w:szCs w:val="22"/>
            <w:u w:val="single"/>
            <w:lang w:val="en-US" w:eastAsia="en-GB"/>
          </w:rPr>
          <w:t>www.talktofrank.com</w:t>
        </w:r>
      </w:hyperlink>
      <w:r w:rsidRPr="0040272D">
        <w:rPr>
          <w:rFonts w:ascii="Arial" w:hAnsi="Arial" w:cs="Arial"/>
          <w:sz w:val="22"/>
          <w:szCs w:val="22"/>
          <w:lang w:val="en-US" w:eastAsia="en-GB"/>
        </w:rPr>
        <w:t xml:space="preserve"> </w:t>
      </w:r>
    </w:p>
    <w:p w14:paraId="528926ED" w14:textId="77777777" w:rsidR="00053131" w:rsidRDefault="00053131" w:rsidP="0040272D">
      <w:pPr>
        <w:autoSpaceDN/>
        <w:spacing w:after="0" w:line="240" w:lineRule="auto"/>
        <w:textAlignment w:val="auto"/>
        <w:rPr>
          <w:rFonts w:ascii="Arial" w:hAnsi="Arial" w:cs="Arial"/>
          <w:b/>
          <w:bCs/>
          <w:sz w:val="22"/>
          <w:szCs w:val="22"/>
          <w:lang w:val="en-US" w:eastAsia="en-GB"/>
        </w:rPr>
      </w:pPr>
    </w:p>
    <w:p w14:paraId="5E298E01" w14:textId="6F45598B" w:rsidR="0040272D" w:rsidRPr="0040272D" w:rsidRDefault="0040272D" w:rsidP="0040272D">
      <w:pPr>
        <w:autoSpaceDN/>
        <w:spacing w:after="0" w:line="240" w:lineRule="auto"/>
        <w:textAlignment w:val="auto"/>
        <w:rPr>
          <w:rFonts w:ascii="Arial" w:hAnsi="Arial" w:cs="Arial"/>
          <w:b/>
          <w:bCs/>
          <w:sz w:val="22"/>
          <w:szCs w:val="22"/>
          <w:lang w:val="en-US" w:eastAsia="en-GB"/>
        </w:rPr>
      </w:pPr>
      <w:r w:rsidRPr="0040272D">
        <w:rPr>
          <w:rFonts w:ascii="Arial" w:hAnsi="Arial" w:cs="Arial"/>
          <w:b/>
          <w:bCs/>
          <w:sz w:val="22"/>
          <w:szCs w:val="22"/>
          <w:lang w:val="en-US" w:eastAsia="en-GB"/>
        </w:rPr>
        <w:t>Domestic Abuse</w:t>
      </w:r>
    </w:p>
    <w:p w14:paraId="6CE4E7CF" w14:textId="77777777" w:rsidR="0040272D" w:rsidRPr="0040272D" w:rsidRDefault="0040272D">
      <w:pPr>
        <w:numPr>
          <w:ilvl w:val="0"/>
          <w:numId w:val="36"/>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Refuge: </w:t>
      </w:r>
      <w:hyperlink r:id="rId133" w:history="1">
        <w:r w:rsidRPr="0040272D">
          <w:rPr>
            <w:rFonts w:ascii="Arial" w:hAnsi="Arial" w:cs="Arial"/>
            <w:bCs/>
            <w:color w:val="0000FF"/>
            <w:sz w:val="22"/>
            <w:szCs w:val="22"/>
            <w:u w:val="single"/>
            <w:lang w:val="en-US" w:eastAsia="en-GB"/>
          </w:rPr>
          <w:t>www.refuge.org.uk</w:t>
        </w:r>
      </w:hyperlink>
      <w:r w:rsidRPr="0040272D">
        <w:rPr>
          <w:rFonts w:ascii="Arial" w:hAnsi="Arial" w:cs="Arial"/>
          <w:bCs/>
          <w:sz w:val="22"/>
          <w:szCs w:val="22"/>
          <w:lang w:val="en-US" w:eastAsia="en-GB"/>
        </w:rPr>
        <w:t xml:space="preserve"> </w:t>
      </w:r>
    </w:p>
    <w:p w14:paraId="249DD9ED" w14:textId="77777777" w:rsidR="0040272D" w:rsidRPr="0040272D" w:rsidRDefault="0040272D">
      <w:pPr>
        <w:numPr>
          <w:ilvl w:val="0"/>
          <w:numId w:val="36"/>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Women’s Aid: </w:t>
      </w:r>
      <w:hyperlink r:id="rId134" w:history="1">
        <w:r w:rsidRPr="0040272D">
          <w:rPr>
            <w:rFonts w:ascii="Arial" w:hAnsi="Arial" w:cs="Arial"/>
            <w:bCs/>
            <w:color w:val="0000FF"/>
            <w:sz w:val="22"/>
            <w:szCs w:val="22"/>
            <w:u w:val="single"/>
            <w:lang w:val="en-US" w:eastAsia="en-GB"/>
          </w:rPr>
          <w:t>www.womensaid.org.uk</w:t>
        </w:r>
      </w:hyperlink>
      <w:r w:rsidRPr="0040272D">
        <w:rPr>
          <w:rFonts w:ascii="Arial" w:hAnsi="Arial" w:cs="Arial"/>
          <w:bCs/>
          <w:sz w:val="22"/>
          <w:szCs w:val="22"/>
          <w:lang w:val="en-US" w:eastAsia="en-GB"/>
        </w:rPr>
        <w:t xml:space="preserve"> </w:t>
      </w:r>
    </w:p>
    <w:p w14:paraId="56BE17F6" w14:textId="77777777" w:rsidR="0040272D" w:rsidRPr="0040272D" w:rsidRDefault="0040272D">
      <w:pPr>
        <w:numPr>
          <w:ilvl w:val="0"/>
          <w:numId w:val="36"/>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Men’s Advice Line: </w:t>
      </w:r>
      <w:hyperlink r:id="rId135" w:history="1">
        <w:r w:rsidRPr="0040272D">
          <w:rPr>
            <w:rFonts w:ascii="Arial" w:hAnsi="Arial" w:cs="Arial"/>
            <w:bCs/>
            <w:color w:val="0000FF"/>
            <w:sz w:val="22"/>
            <w:szCs w:val="22"/>
            <w:u w:val="single"/>
            <w:lang w:val="en-US" w:eastAsia="en-GB"/>
          </w:rPr>
          <w:t>www.mensadviceline.org.uk</w:t>
        </w:r>
      </w:hyperlink>
    </w:p>
    <w:p w14:paraId="55AA216A" w14:textId="77777777" w:rsidR="0040272D" w:rsidRPr="0040272D" w:rsidRDefault="0040272D">
      <w:pPr>
        <w:numPr>
          <w:ilvl w:val="0"/>
          <w:numId w:val="36"/>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Mankind: </w:t>
      </w:r>
      <w:hyperlink r:id="rId136" w:history="1">
        <w:r w:rsidRPr="0040272D">
          <w:rPr>
            <w:rFonts w:ascii="Arial" w:hAnsi="Arial" w:cs="Arial"/>
            <w:bCs/>
            <w:color w:val="0000FF"/>
            <w:sz w:val="22"/>
            <w:szCs w:val="22"/>
            <w:u w:val="single"/>
            <w:lang w:val="en-US" w:eastAsia="en-GB"/>
          </w:rPr>
          <w:t>www.mankindcounselling.org.uk</w:t>
        </w:r>
      </w:hyperlink>
      <w:r w:rsidRPr="0040272D">
        <w:rPr>
          <w:rFonts w:ascii="Arial" w:hAnsi="Arial" w:cs="Arial"/>
          <w:bCs/>
          <w:sz w:val="22"/>
          <w:szCs w:val="22"/>
          <w:lang w:val="en-US" w:eastAsia="en-GB"/>
        </w:rPr>
        <w:t xml:space="preserve"> </w:t>
      </w:r>
    </w:p>
    <w:p w14:paraId="7AD0D2AB" w14:textId="77777777" w:rsidR="0040272D" w:rsidRPr="0040272D" w:rsidRDefault="0040272D">
      <w:pPr>
        <w:numPr>
          <w:ilvl w:val="0"/>
          <w:numId w:val="36"/>
        </w:numPr>
        <w:autoSpaceDN/>
        <w:spacing w:after="0" w:line="240" w:lineRule="auto"/>
        <w:textAlignment w:val="auto"/>
        <w:rPr>
          <w:rFonts w:ascii="Arial" w:hAnsi="Arial" w:cs="Arial"/>
          <w:bCs/>
          <w:sz w:val="24"/>
          <w:szCs w:val="24"/>
          <w:lang w:val="en-US" w:eastAsia="en-GB"/>
        </w:rPr>
      </w:pPr>
      <w:r w:rsidRPr="0040272D">
        <w:rPr>
          <w:rFonts w:ascii="Arial" w:hAnsi="Arial" w:cs="Arial"/>
          <w:sz w:val="22"/>
          <w:szCs w:val="22"/>
          <w:lang w:val="en-US" w:eastAsia="en-GB"/>
        </w:rPr>
        <w:t xml:space="preserve">National Domestic Abuse Helpline: </w:t>
      </w:r>
      <w:hyperlink r:id="rId137" w:history="1">
        <w:r w:rsidRPr="0040272D">
          <w:rPr>
            <w:rFonts w:ascii="Arial" w:hAnsi="Arial" w:cs="Arial"/>
            <w:color w:val="0000FF"/>
            <w:sz w:val="22"/>
            <w:szCs w:val="22"/>
            <w:u w:val="single"/>
            <w:lang w:val="en-US" w:eastAsia="en-GB"/>
          </w:rPr>
          <w:t>www.nationaldahelpline.org.uk</w:t>
        </w:r>
      </w:hyperlink>
    </w:p>
    <w:p w14:paraId="382EF14B" w14:textId="77777777" w:rsidR="0040272D" w:rsidRPr="0040272D" w:rsidRDefault="0040272D">
      <w:pPr>
        <w:numPr>
          <w:ilvl w:val="0"/>
          <w:numId w:val="36"/>
        </w:numPr>
        <w:autoSpaceDN/>
        <w:spacing w:after="0" w:line="240" w:lineRule="auto"/>
        <w:textAlignment w:val="auto"/>
        <w:rPr>
          <w:rFonts w:ascii="Arial" w:hAnsi="Arial" w:cs="Arial"/>
          <w:bCs/>
          <w:sz w:val="26"/>
          <w:szCs w:val="26"/>
          <w:lang w:val="en-US" w:eastAsia="en-GB"/>
        </w:rPr>
      </w:pPr>
      <w:r w:rsidRPr="0040272D">
        <w:rPr>
          <w:rFonts w:ascii="Arial" w:hAnsi="Arial" w:cs="Arial"/>
          <w:sz w:val="22"/>
          <w:szCs w:val="22"/>
          <w:lang w:val="en-US" w:eastAsia="en-GB"/>
        </w:rPr>
        <w:t xml:space="preserve">Respect Phoneline: </w:t>
      </w:r>
      <w:hyperlink r:id="rId138" w:history="1">
        <w:r w:rsidRPr="0040272D">
          <w:rPr>
            <w:rFonts w:ascii="Arial" w:hAnsi="Arial" w:cs="Arial"/>
            <w:color w:val="0000FF"/>
            <w:sz w:val="22"/>
            <w:szCs w:val="22"/>
            <w:u w:val="single"/>
            <w:lang w:val="en-US" w:eastAsia="en-GB"/>
          </w:rPr>
          <w:t>https://respectphoneline.org.uk</w:t>
        </w:r>
      </w:hyperlink>
    </w:p>
    <w:p w14:paraId="7BEB97CB" w14:textId="77777777" w:rsidR="0040272D" w:rsidRPr="0040272D" w:rsidRDefault="0040272D" w:rsidP="0040272D">
      <w:pPr>
        <w:autoSpaceDN/>
        <w:spacing w:after="0" w:line="240" w:lineRule="auto"/>
        <w:textAlignment w:val="auto"/>
        <w:rPr>
          <w:rFonts w:ascii="Arial" w:hAnsi="Arial" w:cs="Arial"/>
          <w:b/>
          <w:sz w:val="22"/>
          <w:szCs w:val="22"/>
          <w:lang w:eastAsia="en-GB"/>
        </w:rPr>
      </w:pPr>
    </w:p>
    <w:p w14:paraId="182B46E0"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Criminal and Sexual Exploitation</w:t>
      </w:r>
    </w:p>
    <w:p w14:paraId="4F4ACA3A" w14:textId="77777777" w:rsidR="0040272D" w:rsidRPr="0040272D" w:rsidRDefault="0040272D">
      <w:pPr>
        <w:numPr>
          <w:ilvl w:val="0"/>
          <w:numId w:val="40"/>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National Crime Agency:</w:t>
      </w:r>
      <w:r w:rsidRPr="0040272D">
        <w:rPr>
          <w:rFonts w:ascii="Times New Roman" w:hAnsi="Times New Roman"/>
          <w:sz w:val="20"/>
          <w:szCs w:val="20"/>
          <w:lang w:val="en-US" w:eastAsia="en-GB"/>
        </w:rPr>
        <w:t xml:space="preserve"> </w:t>
      </w:r>
      <w:hyperlink r:id="rId139" w:history="1">
        <w:r w:rsidRPr="0040272D">
          <w:rPr>
            <w:rFonts w:ascii="Arial" w:hAnsi="Arial" w:cs="Arial"/>
            <w:bCs/>
            <w:color w:val="0000FF"/>
            <w:sz w:val="22"/>
            <w:szCs w:val="22"/>
            <w:u w:val="single"/>
            <w:lang w:val="en-US" w:eastAsia="en-GB"/>
          </w:rPr>
          <w:t>www.nationalcrimeagency.gov.uk/who-we-are</w:t>
        </w:r>
      </w:hyperlink>
      <w:r w:rsidRPr="0040272D">
        <w:rPr>
          <w:rFonts w:ascii="Arial" w:hAnsi="Arial" w:cs="Arial"/>
          <w:bCs/>
          <w:sz w:val="22"/>
          <w:szCs w:val="22"/>
          <w:lang w:val="en-US" w:eastAsia="en-GB"/>
        </w:rPr>
        <w:t xml:space="preserve"> </w:t>
      </w:r>
    </w:p>
    <w:p w14:paraId="033CFE86" w14:textId="77777777" w:rsidR="0040272D" w:rsidRPr="0040272D" w:rsidRDefault="0040272D">
      <w:pPr>
        <w:numPr>
          <w:ilvl w:val="0"/>
          <w:numId w:val="40"/>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It’s not okay: </w:t>
      </w:r>
      <w:hyperlink r:id="rId140" w:history="1">
        <w:r w:rsidRPr="0040272D">
          <w:rPr>
            <w:rFonts w:ascii="Arial" w:hAnsi="Arial" w:cs="Arial"/>
            <w:bCs/>
            <w:color w:val="0000FF"/>
            <w:sz w:val="22"/>
            <w:szCs w:val="22"/>
            <w:u w:val="single"/>
            <w:lang w:val="en-US" w:eastAsia="en-GB"/>
          </w:rPr>
          <w:t>www.itsnotokay.co.uk</w:t>
        </w:r>
      </w:hyperlink>
      <w:r w:rsidRPr="0040272D">
        <w:rPr>
          <w:rFonts w:ascii="Arial" w:hAnsi="Arial" w:cs="Arial"/>
          <w:bCs/>
          <w:sz w:val="22"/>
          <w:szCs w:val="22"/>
          <w:lang w:val="en-US" w:eastAsia="en-GB"/>
        </w:rPr>
        <w:t xml:space="preserve"> </w:t>
      </w:r>
    </w:p>
    <w:p w14:paraId="55FCF9EC" w14:textId="77777777" w:rsidR="0040272D" w:rsidRPr="0040272D" w:rsidRDefault="0040272D">
      <w:pPr>
        <w:numPr>
          <w:ilvl w:val="0"/>
          <w:numId w:val="40"/>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NWG Network:  </w:t>
      </w:r>
      <w:hyperlink r:id="rId141" w:history="1">
        <w:r w:rsidRPr="0040272D">
          <w:rPr>
            <w:rFonts w:ascii="Arial" w:hAnsi="Arial" w:cs="Arial"/>
            <w:bCs/>
            <w:color w:val="0000FF"/>
            <w:sz w:val="22"/>
            <w:szCs w:val="22"/>
            <w:u w:val="single"/>
            <w:lang w:val="en-US" w:eastAsia="en-GB"/>
          </w:rPr>
          <w:t>www.nwgnetwork.org</w:t>
        </w:r>
      </w:hyperlink>
      <w:r w:rsidRPr="0040272D">
        <w:rPr>
          <w:rFonts w:ascii="Arial" w:hAnsi="Arial" w:cs="Arial"/>
          <w:bCs/>
          <w:sz w:val="22"/>
          <w:szCs w:val="22"/>
          <w:lang w:val="en-US" w:eastAsia="en-GB"/>
        </w:rPr>
        <w:t xml:space="preserve"> </w:t>
      </w:r>
    </w:p>
    <w:p w14:paraId="650CC91F" w14:textId="77777777" w:rsidR="0040272D" w:rsidRPr="0040272D" w:rsidRDefault="0040272D" w:rsidP="0040272D">
      <w:pPr>
        <w:autoSpaceDN/>
        <w:spacing w:after="0" w:line="240" w:lineRule="auto"/>
        <w:textAlignment w:val="auto"/>
        <w:rPr>
          <w:rFonts w:ascii="Arial" w:hAnsi="Arial" w:cs="Arial"/>
          <w:b/>
          <w:sz w:val="22"/>
          <w:szCs w:val="22"/>
          <w:lang w:eastAsia="en-GB"/>
        </w:rPr>
      </w:pPr>
    </w:p>
    <w:p w14:paraId="368C9ACE"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Honour Based Abuse</w:t>
      </w:r>
    </w:p>
    <w:p w14:paraId="4B1BA3EE" w14:textId="77777777" w:rsidR="0040272D" w:rsidRPr="0040272D" w:rsidRDefault="0040272D">
      <w:pPr>
        <w:numPr>
          <w:ilvl w:val="0"/>
          <w:numId w:val="37"/>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Forced Marriage Unit: </w:t>
      </w:r>
      <w:hyperlink r:id="rId142" w:history="1">
        <w:r w:rsidRPr="0040272D">
          <w:rPr>
            <w:rFonts w:ascii="Arial" w:hAnsi="Arial" w:cs="Arial"/>
            <w:bCs/>
            <w:color w:val="0000FF"/>
            <w:sz w:val="22"/>
            <w:szCs w:val="22"/>
            <w:u w:val="single"/>
            <w:lang w:val="en-US" w:eastAsia="en-GB"/>
          </w:rPr>
          <w:t>www.gov.uk/guidance/forced-marriage</w:t>
        </w:r>
      </w:hyperlink>
      <w:r w:rsidRPr="0040272D">
        <w:rPr>
          <w:rFonts w:ascii="Arial" w:hAnsi="Arial" w:cs="Arial"/>
          <w:sz w:val="22"/>
          <w:szCs w:val="22"/>
          <w:lang w:eastAsia="en-GB"/>
        </w:rPr>
        <w:t xml:space="preserve"> </w:t>
      </w:r>
    </w:p>
    <w:p w14:paraId="7E6CCC28" w14:textId="77777777" w:rsidR="0040272D" w:rsidRPr="0040272D" w:rsidRDefault="0040272D">
      <w:pPr>
        <w:numPr>
          <w:ilvl w:val="0"/>
          <w:numId w:val="37"/>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FGM Factsheet: </w:t>
      </w:r>
      <w:hyperlink r:id="rId143" w:history="1">
        <w:r w:rsidRPr="0040272D">
          <w:rPr>
            <w:rFonts w:ascii="Arial" w:hAnsi="Arial" w:cs="Arial"/>
            <w:bCs/>
            <w:color w:val="0000FF"/>
            <w:sz w:val="22"/>
            <w:szCs w:val="22"/>
            <w:u w:val="single"/>
            <w:lang w:val="en-US" w:eastAsia="en-GB"/>
          </w:rPr>
          <w:t>https://assets.publishing.service.gov.uk/government/uploads/system/uploads/attachment_data/file/496415/6_1639_HO_SP_FGM_mandatory_reporting_Fact_sheet_Web.pdf</w:t>
        </w:r>
      </w:hyperlink>
    </w:p>
    <w:p w14:paraId="2EE10D8C" w14:textId="77777777" w:rsidR="0040272D" w:rsidRPr="0040272D" w:rsidRDefault="0040272D">
      <w:pPr>
        <w:numPr>
          <w:ilvl w:val="0"/>
          <w:numId w:val="37"/>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Mandatory reporting of female genital mutilation: procedural information: </w:t>
      </w:r>
      <w:hyperlink r:id="rId144" w:history="1">
        <w:r w:rsidRPr="0040272D">
          <w:rPr>
            <w:rFonts w:ascii="Arial" w:hAnsi="Arial" w:cs="Arial"/>
            <w:bCs/>
            <w:color w:val="0000FF"/>
            <w:sz w:val="22"/>
            <w:szCs w:val="22"/>
            <w:u w:val="single"/>
            <w:lang w:val="en-US" w:eastAsia="en-GB"/>
          </w:rPr>
          <w:t>www.gov.uk/government/publications/mandatory-reporting-of-female-genital-mutilation-procedural-information</w:t>
        </w:r>
      </w:hyperlink>
    </w:p>
    <w:p w14:paraId="0AD186CF" w14:textId="77777777" w:rsidR="0040272D" w:rsidRPr="0040272D" w:rsidRDefault="0040272D" w:rsidP="0040272D">
      <w:pPr>
        <w:autoSpaceDN/>
        <w:spacing w:after="0" w:line="240" w:lineRule="auto"/>
        <w:ind w:left="720"/>
        <w:textAlignment w:val="auto"/>
        <w:rPr>
          <w:rFonts w:ascii="Arial" w:hAnsi="Arial" w:cs="Arial"/>
          <w:sz w:val="22"/>
          <w:szCs w:val="22"/>
          <w:lang w:eastAsia="en-GB"/>
        </w:rPr>
      </w:pPr>
    </w:p>
    <w:p w14:paraId="232D6999" w14:textId="34DD8C08" w:rsidR="0040272D" w:rsidRPr="0040272D" w:rsidRDefault="00D62CE4" w:rsidP="0040272D">
      <w:pPr>
        <w:autoSpaceDN/>
        <w:spacing w:after="0" w:line="240" w:lineRule="auto"/>
        <w:textAlignment w:val="auto"/>
        <w:rPr>
          <w:rFonts w:ascii="Arial" w:hAnsi="Arial" w:cs="Arial"/>
          <w:b/>
          <w:sz w:val="22"/>
          <w:szCs w:val="22"/>
          <w:lang w:eastAsia="en-GB"/>
        </w:rPr>
      </w:pPr>
      <w:r>
        <w:rPr>
          <w:rFonts w:ascii="Arial" w:hAnsi="Arial" w:cs="Arial"/>
          <w:b/>
          <w:sz w:val="22"/>
          <w:szCs w:val="22"/>
          <w:lang w:eastAsia="en-GB"/>
        </w:rPr>
        <w:t>Child-on-Child</w:t>
      </w:r>
      <w:r w:rsidR="0040272D" w:rsidRPr="0040272D">
        <w:rPr>
          <w:rFonts w:ascii="Arial" w:hAnsi="Arial" w:cs="Arial"/>
          <w:b/>
          <w:sz w:val="22"/>
          <w:szCs w:val="22"/>
          <w:lang w:eastAsia="en-GB"/>
        </w:rPr>
        <w:t xml:space="preserve"> abuse, including bullying, sexual violence and harassment</w:t>
      </w:r>
    </w:p>
    <w:p w14:paraId="2038E77A" w14:textId="77777777" w:rsidR="0040272D" w:rsidRPr="0040272D" w:rsidRDefault="0040272D">
      <w:pPr>
        <w:numPr>
          <w:ilvl w:val="0"/>
          <w:numId w:val="40"/>
        </w:numPr>
        <w:autoSpaceDN/>
        <w:spacing w:after="0" w:line="240" w:lineRule="auto"/>
        <w:textAlignment w:val="auto"/>
        <w:rPr>
          <w:rFonts w:ascii="Arial" w:hAnsi="Arial" w:cs="Arial"/>
          <w:b/>
          <w:sz w:val="22"/>
          <w:szCs w:val="22"/>
          <w:lang w:eastAsia="en-GB"/>
        </w:rPr>
      </w:pPr>
      <w:r w:rsidRPr="0040272D">
        <w:rPr>
          <w:rFonts w:ascii="Arial" w:hAnsi="Arial" w:cs="Arial"/>
          <w:sz w:val="22"/>
          <w:szCs w:val="22"/>
          <w:lang w:eastAsia="en-GB"/>
        </w:rPr>
        <w:t>Rape Crisis:</w:t>
      </w:r>
      <w:r w:rsidRPr="0040272D">
        <w:rPr>
          <w:rFonts w:ascii="Arial" w:hAnsi="Arial" w:cs="Arial"/>
          <w:b/>
          <w:sz w:val="22"/>
          <w:szCs w:val="22"/>
          <w:lang w:eastAsia="en-GB"/>
        </w:rPr>
        <w:t xml:space="preserve"> </w:t>
      </w:r>
      <w:hyperlink r:id="rId145" w:history="1">
        <w:r w:rsidRPr="0040272D">
          <w:rPr>
            <w:rFonts w:ascii="Arial" w:hAnsi="Arial" w:cs="Arial"/>
            <w:bCs/>
            <w:color w:val="0000FF"/>
            <w:sz w:val="22"/>
            <w:szCs w:val="22"/>
            <w:u w:val="single"/>
            <w:lang w:val="en-US" w:eastAsia="en-GB"/>
          </w:rPr>
          <w:t>https://rapecrisis.org.uk</w:t>
        </w:r>
      </w:hyperlink>
      <w:r w:rsidRPr="0040272D">
        <w:rPr>
          <w:rFonts w:ascii="Arial" w:hAnsi="Arial" w:cs="Arial"/>
          <w:b/>
          <w:sz w:val="22"/>
          <w:szCs w:val="22"/>
          <w:lang w:eastAsia="en-GB"/>
        </w:rPr>
        <w:t xml:space="preserve"> </w:t>
      </w:r>
    </w:p>
    <w:p w14:paraId="42150571" w14:textId="77777777" w:rsidR="0040272D" w:rsidRPr="0040272D" w:rsidRDefault="0040272D">
      <w:pPr>
        <w:numPr>
          <w:ilvl w:val="0"/>
          <w:numId w:val="40"/>
        </w:numPr>
        <w:autoSpaceDN/>
        <w:spacing w:after="0" w:line="240" w:lineRule="auto"/>
        <w:textAlignment w:val="auto"/>
        <w:rPr>
          <w:rFonts w:ascii="Arial" w:hAnsi="Arial" w:cs="Arial"/>
          <w:b/>
          <w:sz w:val="22"/>
          <w:szCs w:val="22"/>
          <w:lang w:eastAsia="en-GB"/>
        </w:rPr>
      </w:pPr>
      <w:r w:rsidRPr="0040272D">
        <w:rPr>
          <w:rFonts w:ascii="Arial" w:hAnsi="Arial" w:cs="Arial"/>
          <w:sz w:val="22"/>
          <w:szCs w:val="22"/>
          <w:lang w:eastAsia="en-GB"/>
        </w:rPr>
        <w:t xml:space="preserve">Brook: </w:t>
      </w:r>
      <w:hyperlink r:id="rId146" w:history="1">
        <w:r w:rsidRPr="0040272D">
          <w:rPr>
            <w:rFonts w:ascii="Arial" w:hAnsi="Arial" w:cs="Arial"/>
            <w:bCs/>
            <w:color w:val="0000FF"/>
            <w:sz w:val="22"/>
            <w:szCs w:val="22"/>
            <w:u w:val="single"/>
            <w:lang w:val="en-US" w:eastAsia="en-GB"/>
          </w:rPr>
          <w:t>www.brook.org.uk</w:t>
        </w:r>
      </w:hyperlink>
    </w:p>
    <w:p w14:paraId="3B7E9CE3" w14:textId="77777777" w:rsidR="0040272D" w:rsidRPr="0040272D" w:rsidRDefault="0040272D">
      <w:pPr>
        <w:numPr>
          <w:ilvl w:val="0"/>
          <w:numId w:val="40"/>
        </w:numPr>
        <w:autoSpaceDN/>
        <w:spacing w:after="0" w:line="240" w:lineRule="auto"/>
        <w:textAlignment w:val="auto"/>
        <w:rPr>
          <w:rFonts w:ascii="Times New Roman" w:hAnsi="Times New Roman"/>
          <w:color w:val="0000FF"/>
          <w:sz w:val="20"/>
          <w:szCs w:val="20"/>
          <w:u w:val="single"/>
          <w:lang w:eastAsia="en-GB"/>
        </w:rPr>
      </w:pPr>
      <w:r w:rsidRPr="0040272D">
        <w:rPr>
          <w:rFonts w:ascii="Arial" w:hAnsi="Arial" w:cs="Arial"/>
          <w:sz w:val="22"/>
          <w:szCs w:val="22"/>
          <w:lang w:eastAsia="en-GB"/>
        </w:rPr>
        <w:t xml:space="preserve">Disrespect Nobody: </w:t>
      </w:r>
      <w:hyperlink r:id="rId147" w:history="1">
        <w:r w:rsidRPr="0040272D">
          <w:rPr>
            <w:rFonts w:ascii="Arial" w:hAnsi="Arial" w:cs="Arial"/>
            <w:color w:val="0000FF"/>
            <w:sz w:val="22"/>
            <w:szCs w:val="22"/>
            <w:u w:val="single"/>
            <w:lang w:eastAsia="en-GB"/>
          </w:rPr>
          <w:t>www.disrespectnobody.co.uk</w:t>
        </w:r>
      </w:hyperlink>
    </w:p>
    <w:p w14:paraId="03558C55" w14:textId="77777777" w:rsidR="0040272D" w:rsidRPr="0040272D" w:rsidRDefault="0040272D">
      <w:pPr>
        <w:numPr>
          <w:ilvl w:val="0"/>
          <w:numId w:val="40"/>
        </w:numPr>
        <w:autoSpaceDN/>
        <w:spacing w:after="0" w:line="240" w:lineRule="auto"/>
        <w:textAlignment w:val="auto"/>
        <w:rPr>
          <w:rFonts w:ascii="Arial" w:hAnsi="Arial" w:cs="Arial"/>
          <w:color w:val="0000FF"/>
          <w:sz w:val="22"/>
          <w:szCs w:val="22"/>
          <w:u w:val="single"/>
          <w:lang w:eastAsia="en-GB"/>
        </w:rPr>
      </w:pPr>
      <w:r w:rsidRPr="0040272D">
        <w:rPr>
          <w:rFonts w:ascii="Arial" w:hAnsi="Arial" w:cs="Arial"/>
          <w:sz w:val="22"/>
          <w:szCs w:val="22"/>
          <w:lang w:eastAsia="en-GB"/>
        </w:rPr>
        <w:t>Upskirting –</w:t>
      </w:r>
      <w:r w:rsidRPr="0040272D">
        <w:rPr>
          <w:rFonts w:ascii="Arial" w:hAnsi="Arial" w:cs="Arial"/>
          <w:sz w:val="22"/>
          <w:szCs w:val="22"/>
          <w:lang w:val="en-US" w:eastAsia="en-GB"/>
        </w:rPr>
        <w:t xml:space="preserve"> know your rights:</w:t>
      </w:r>
      <w:r w:rsidRPr="0040272D">
        <w:rPr>
          <w:rFonts w:ascii="Times New Roman" w:hAnsi="Times New Roman"/>
          <w:color w:val="0000FF"/>
          <w:sz w:val="20"/>
          <w:szCs w:val="20"/>
          <w:u w:val="single"/>
          <w:lang w:eastAsia="en-GB"/>
        </w:rPr>
        <w:t xml:space="preserve"> </w:t>
      </w:r>
      <w:hyperlink r:id="rId148">
        <w:r w:rsidRPr="0040272D">
          <w:rPr>
            <w:rFonts w:ascii="Arial" w:hAnsi="Arial" w:cs="Arial"/>
            <w:color w:val="0000FF"/>
            <w:sz w:val="22"/>
            <w:szCs w:val="22"/>
            <w:u w:val="single"/>
            <w:lang w:eastAsia="en-GB"/>
          </w:rPr>
          <w:t>www.gov.uk/government/news/upskirting-know-your-rights</w:t>
        </w:r>
      </w:hyperlink>
    </w:p>
    <w:p w14:paraId="03F54085" w14:textId="77777777" w:rsidR="0040272D" w:rsidRPr="0040272D" w:rsidRDefault="0040272D">
      <w:pPr>
        <w:numPr>
          <w:ilvl w:val="0"/>
          <w:numId w:val="40"/>
        </w:numPr>
        <w:autoSpaceDN/>
        <w:spacing w:after="0" w:line="240" w:lineRule="auto"/>
        <w:textAlignment w:val="auto"/>
        <w:rPr>
          <w:rFonts w:ascii="Arial" w:hAnsi="Arial" w:cs="Arial"/>
          <w:b/>
          <w:sz w:val="22"/>
          <w:szCs w:val="22"/>
          <w:lang w:eastAsia="en-GB"/>
        </w:rPr>
      </w:pPr>
      <w:r w:rsidRPr="0040272D">
        <w:rPr>
          <w:rFonts w:ascii="Arial" w:hAnsi="Arial" w:cs="Arial"/>
          <w:sz w:val="22"/>
          <w:szCs w:val="22"/>
          <w:lang w:eastAsia="en-GB"/>
        </w:rPr>
        <w:t xml:space="preserve">Lucy Faithfull Foundation: </w:t>
      </w:r>
      <w:hyperlink r:id="rId149" w:history="1">
        <w:r w:rsidRPr="0040272D">
          <w:rPr>
            <w:rFonts w:ascii="Arial" w:hAnsi="Arial" w:cs="Arial"/>
            <w:bCs/>
            <w:color w:val="0000FF"/>
            <w:sz w:val="22"/>
            <w:szCs w:val="22"/>
            <w:u w:val="single"/>
            <w:lang w:val="en-US" w:eastAsia="en-GB"/>
          </w:rPr>
          <w:t>www.lucyfaithfull.org.uk</w:t>
        </w:r>
      </w:hyperlink>
      <w:r w:rsidRPr="0040272D">
        <w:rPr>
          <w:rFonts w:ascii="Arial" w:hAnsi="Arial" w:cs="Arial"/>
          <w:bCs/>
          <w:color w:val="0000FF"/>
          <w:sz w:val="22"/>
          <w:szCs w:val="22"/>
          <w:u w:val="single"/>
          <w:lang w:val="en-US" w:eastAsia="en-GB"/>
        </w:rPr>
        <w:t xml:space="preserve"> </w:t>
      </w:r>
    </w:p>
    <w:p w14:paraId="72B8E529" w14:textId="77777777" w:rsidR="0040272D" w:rsidRPr="0040272D" w:rsidRDefault="0040272D">
      <w:pPr>
        <w:numPr>
          <w:ilvl w:val="0"/>
          <w:numId w:val="40"/>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Stop it Now! </w:t>
      </w:r>
      <w:hyperlink r:id="rId150">
        <w:r w:rsidRPr="0040272D">
          <w:rPr>
            <w:rFonts w:ascii="Arial" w:hAnsi="Arial" w:cs="Arial"/>
            <w:color w:val="0000FF"/>
            <w:sz w:val="22"/>
            <w:szCs w:val="22"/>
            <w:u w:val="single"/>
            <w:lang w:val="en-US" w:eastAsia="en-GB"/>
          </w:rPr>
          <w:t>www.stopitnow.org.uk</w:t>
        </w:r>
      </w:hyperlink>
    </w:p>
    <w:p w14:paraId="3A3C5499" w14:textId="77777777" w:rsidR="0040272D" w:rsidRPr="0040272D" w:rsidRDefault="0040272D">
      <w:pPr>
        <w:numPr>
          <w:ilvl w:val="0"/>
          <w:numId w:val="40"/>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Parents Protect: </w:t>
      </w:r>
      <w:hyperlink r:id="rId151" w:history="1">
        <w:r w:rsidRPr="0040272D">
          <w:rPr>
            <w:rFonts w:ascii="Arial" w:hAnsi="Arial" w:cs="Arial"/>
            <w:color w:val="0000FF"/>
            <w:sz w:val="22"/>
            <w:szCs w:val="22"/>
            <w:u w:val="single"/>
            <w:lang w:eastAsia="en-GB"/>
          </w:rPr>
          <w:t>www.parentsprotect.co.uk</w:t>
        </w:r>
      </w:hyperlink>
    </w:p>
    <w:p w14:paraId="3786516B" w14:textId="77777777" w:rsidR="0040272D" w:rsidRPr="0040272D" w:rsidRDefault="0040272D">
      <w:pPr>
        <w:numPr>
          <w:ilvl w:val="0"/>
          <w:numId w:val="40"/>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Anti-Bullying Alliance: </w:t>
      </w:r>
      <w:hyperlink r:id="rId152">
        <w:r w:rsidRPr="0040272D">
          <w:rPr>
            <w:rFonts w:ascii="Arial" w:hAnsi="Arial" w:cs="Arial"/>
            <w:color w:val="0000FF"/>
            <w:sz w:val="22"/>
            <w:szCs w:val="22"/>
            <w:u w:val="single"/>
            <w:lang w:eastAsia="en-GB"/>
          </w:rPr>
          <w:t>www.anti-bullyingalliance.org.uk</w:t>
        </w:r>
      </w:hyperlink>
    </w:p>
    <w:p w14:paraId="56202B62" w14:textId="77777777" w:rsidR="00586745" w:rsidRDefault="0040272D">
      <w:pPr>
        <w:numPr>
          <w:ilvl w:val="0"/>
          <w:numId w:val="40"/>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val="en-US" w:eastAsia="en-GB"/>
        </w:rPr>
        <w:t>Diana Award:</w:t>
      </w:r>
      <w:r w:rsidRPr="0040272D">
        <w:rPr>
          <w:rFonts w:ascii="Arial" w:hAnsi="Arial" w:cs="Arial"/>
          <w:color w:val="0000FF"/>
          <w:sz w:val="24"/>
          <w:szCs w:val="24"/>
          <w:u w:val="single"/>
          <w:lang w:eastAsia="en-GB"/>
        </w:rPr>
        <w:t xml:space="preserve"> </w:t>
      </w:r>
      <w:hyperlink r:id="rId153" w:history="1">
        <w:r w:rsidRPr="0040272D">
          <w:rPr>
            <w:rFonts w:ascii="Arial" w:hAnsi="Arial" w:cs="Arial"/>
            <w:color w:val="0000FF"/>
            <w:sz w:val="22"/>
            <w:szCs w:val="22"/>
            <w:u w:val="single"/>
            <w:lang w:eastAsia="en-GB"/>
          </w:rPr>
          <w:t>www.antibullyingpro.com/</w:t>
        </w:r>
      </w:hyperlink>
    </w:p>
    <w:p w14:paraId="6B8997EC" w14:textId="457E6C57" w:rsidR="0040272D" w:rsidRPr="00586745" w:rsidRDefault="00586745">
      <w:pPr>
        <w:numPr>
          <w:ilvl w:val="0"/>
          <w:numId w:val="40"/>
        </w:numPr>
        <w:autoSpaceDN/>
        <w:spacing w:after="0" w:line="240" w:lineRule="auto"/>
        <w:textAlignment w:val="auto"/>
        <w:rPr>
          <w:rFonts w:ascii="Arial" w:hAnsi="Arial" w:cs="Arial"/>
          <w:sz w:val="22"/>
          <w:szCs w:val="22"/>
          <w:lang w:eastAsia="en-GB"/>
        </w:rPr>
      </w:pPr>
      <w:proofErr w:type="spellStart"/>
      <w:r>
        <w:rPr>
          <w:rFonts w:ascii="Arial" w:hAnsi="Arial" w:cs="Arial"/>
          <w:sz w:val="22"/>
          <w:szCs w:val="22"/>
          <w:lang w:eastAsia="en-GB"/>
        </w:rPr>
        <w:t>Familiy</w:t>
      </w:r>
      <w:proofErr w:type="spellEnd"/>
      <w:r>
        <w:rPr>
          <w:rFonts w:ascii="Arial" w:hAnsi="Arial" w:cs="Arial"/>
          <w:sz w:val="22"/>
          <w:szCs w:val="22"/>
          <w:lang w:eastAsia="en-GB"/>
        </w:rPr>
        <w:t xml:space="preserve"> Lives: </w:t>
      </w:r>
      <w:hyperlink r:id="rId154" w:history="1">
        <w:r>
          <w:rPr>
            <w:rStyle w:val="Hyperlink"/>
          </w:rPr>
          <w:t>Parenting and Family Support - Family Lives (</w:t>
        </w:r>
        <w:proofErr w:type="spellStart"/>
        <w:r>
          <w:rPr>
            <w:rStyle w:val="Hyperlink"/>
          </w:rPr>
          <w:t>Parentline</w:t>
        </w:r>
        <w:proofErr w:type="spellEnd"/>
        <w:r>
          <w:rPr>
            <w:rStyle w:val="Hyperlink"/>
          </w:rPr>
          <w:t xml:space="preserve"> Plus) | Family Lives</w:t>
        </w:r>
      </w:hyperlink>
    </w:p>
    <w:p w14:paraId="189624EF" w14:textId="77777777" w:rsidR="0040272D" w:rsidRPr="0040272D" w:rsidRDefault="0040272D">
      <w:pPr>
        <w:numPr>
          <w:ilvl w:val="0"/>
          <w:numId w:val="40"/>
        </w:numPr>
        <w:autoSpaceDN/>
        <w:spacing w:after="0" w:line="240" w:lineRule="auto"/>
        <w:textAlignment w:val="auto"/>
        <w:rPr>
          <w:rFonts w:ascii="Arial" w:hAnsi="Arial" w:cs="Arial"/>
          <w:sz w:val="22"/>
          <w:szCs w:val="22"/>
          <w:lang w:val="en-US" w:eastAsia="en-GB"/>
        </w:rPr>
      </w:pPr>
      <w:r w:rsidRPr="0040272D">
        <w:rPr>
          <w:rFonts w:ascii="Arial" w:hAnsi="Arial" w:cs="Arial"/>
          <w:sz w:val="22"/>
          <w:szCs w:val="22"/>
          <w:lang w:val="en-US" w:eastAsia="en-GB"/>
        </w:rPr>
        <w:t xml:space="preserve">Kidscape: </w:t>
      </w:r>
      <w:hyperlink r:id="rId155" w:history="1">
        <w:r w:rsidRPr="0040272D">
          <w:rPr>
            <w:rFonts w:ascii="Arial" w:hAnsi="Arial" w:cs="Arial"/>
            <w:color w:val="0000FF"/>
            <w:sz w:val="22"/>
            <w:szCs w:val="22"/>
            <w:u w:val="single"/>
            <w:lang w:val="en-US" w:eastAsia="en-GB"/>
          </w:rPr>
          <w:t>www.kidscape.org.uk</w:t>
        </w:r>
      </w:hyperlink>
      <w:r w:rsidRPr="0040272D">
        <w:rPr>
          <w:rFonts w:ascii="Arial" w:hAnsi="Arial" w:cs="Arial"/>
          <w:sz w:val="22"/>
          <w:szCs w:val="22"/>
          <w:lang w:val="en-US" w:eastAsia="en-GB"/>
        </w:rPr>
        <w:t xml:space="preserve"> </w:t>
      </w:r>
    </w:p>
    <w:p w14:paraId="5313A363" w14:textId="77777777" w:rsidR="0040272D" w:rsidRPr="0040272D" w:rsidRDefault="0040272D" w:rsidP="0040272D">
      <w:pPr>
        <w:autoSpaceDN/>
        <w:spacing w:after="0" w:line="240" w:lineRule="auto"/>
        <w:ind w:left="720"/>
        <w:textAlignment w:val="auto"/>
        <w:rPr>
          <w:rFonts w:ascii="Arial" w:hAnsi="Arial" w:cs="Arial"/>
          <w:sz w:val="22"/>
          <w:szCs w:val="22"/>
          <w:lang w:eastAsia="en-GB"/>
        </w:rPr>
      </w:pPr>
    </w:p>
    <w:p w14:paraId="33700081"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Online Safety</w:t>
      </w:r>
    </w:p>
    <w:p w14:paraId="6AD03226"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CEOP: </w:t>
      </w:r>
      <w:hyperlink r:id="rId156" w:history="1">
        <w:r w:rsidRPr="0040272D">
          <w:rPr>
            <w:rFonts w:ascii="Arial" w:hAnsi="Arial" w:cs="Arial"/>
            <w:bCs/>
            <w:color w:val="0000FF"/>
            <w:sz w:val="22"/>
            <w:szCs w:val="22"/>
            <w:u w:val="single"/>
            <w:lang w:val="en-US" w:eastAsia="en-GB"/>
          </w:rPr>
          <w:t>www.ceop.police.uk</w:t>
        </w:r>
      </w:hyperlink>
    </w:p>
    <w:p w14:paraId="5020BB1D"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Internet Watch Foundation (IWF): </w:t>
      </w:r>
      <w:hyperlink r:id="rId157" w:history="1">
        <w:r w:rsidRPr="0040272D">
          <w:rPr>
            <w:rFonts w:ascii="Arial" w:hAnsi="Arial" w:cs="Arial"/>
            <w:bCs/>
            <w:color w:val="0000FF"/>
            <w:sz w:val="22"/>
            <w:szCs w:val="22"/>
            <w:u w:val="single"/>
            <w:lang w:val="en-US" w:eastAsia="en-GB"/>
          </w:rPr>
          <w:t>www.iwf.org.uk</w:t>
        </w:r>
      </w:hyperlink>
    </w:p>
    <w:p w14:paraId="12B7232D"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Think U Know: </w:t>
      </w:r>
      <w:hyperlink r:id="rId158" w:history="1">
        <w:r w:rsidRPr="0040272D">
          <w:rPr>
            <w:rFonts w:ascii="Arial" w:hAnsi="Arial" w:cs="Arial"/>
            <w:color w:val="0000FF"/>
            <w:sz w:val="22"/>
            <w:szCs w:val="22"/>
            <w:u w:val="single"/>
            <w:lang w:eastAsia="en-GB"/>
          </w:rPr>
          <w:t>www.thinkuknow.co.uk</w:t>
        </w:r>
      </w:hyperlink>
      <w:r w:rsidRPr="0040272D">
        <w:rPr>
          <w:rFonts w:ascii="Arial" w:hAnsi="Arial" w:cs="Arial"/>
          <w:sz w:val="22"/>
          <w:szCs w:val="22"/>
          <w:lang w:eastAsia="en-GB"/>
        </w:rPr>
        <w:t xml:space="preserve"> </w:t>
      </w:r>
    </w:p>
    <w:p w14:paraId="16CD2E72"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proofErr w:type="spellStart"/>
      <w:r w:rsidRPr="0040272D">
        <w:rPr>
          <w:rFonts w:ascii="Arial" w:hAnsi="Arial" w:cs="Arial"/>
          <w:sz w:val="22"/>
          <w:szCs w:val="22"/>
          <w:lang w:eastAsia="en-GB"/>
        </w:rPr>
        <w:t>Childnet</w:t>
      </w:r>
      <w:proofErr w:type="spellEnd"/>
      <w:r w:rsidRPr="0040272D">
        <w:rPr>
          <w:rFonts w:ascii="Arial" w:hAnsi="Arial" w:cs="Arial"/>
          <w:sz w:val="22"/>
          <w:szCs w:val="22"/>
          <w:lang w:eastAsia="en-GB"/>
        </w:rPr>
        <w:t xml:space="preserve">: </w:t>
      </w:r>
      <w:hyperlink r:id="rId159" w:history="1">
        <w:r w:rsidRPr="0040272D">
          <w:rPr>
            <w:rFonts w:ascii="Arial" w:hAnsi="Arial" w:cs="Arial"/>
            <w:bCs/>
            <w:color w:val="0000FF"/>
            <w:sz w:val="22"/>
            <w:szCs w:val="22"/>
            <w:u w:val="single"/>
            <w:lang w:val="en-US" w:eastAsia="en-GB"/>
          </w:rPr>
          <w:t>www.childnet.com</w:t>
        </w:r>
      </w:hyperlink>
      <w:r w:rsidRPr="0040272D">
        <w:rPr>
          <w:rFonts w:ascii="Arial" w:hAnsi="Arial" w:cs="Arial"/>
          <w:sz w:val="22"/>
          <w:szCs w:val="22"/>
          <w:lang w:eastAsia="en-GB"/>
        </w:rPr>
        <w:t xml:space="preserve"> </w:t>
      </w:r>
    </w:p>
    <w:p w14:paraId="587B8EA0"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UK Safer Internet Centre: </w:t>
      </w:r>
      <w:hyperlink r:id="rId160" w:history="1">
        <w:r w:rsidRPr="0040272D">
          <w:rPr>
            <w:rFonts w:ascii="Arial" w:hAnsi="Arial" w:cs="Arial"/>
            <w:color w:val="0000FF"/>
            <w:sz w:val="22"/>
            <w:szCs w:val="22"/>
            <w:u w:val="single"/>
            <w:lang w:eastAsia="en-GB"/>
          </w:rPr>
          <w:t>www.saferinternet.org.uk</w:t>
        </w:r>
      </w:hyperlink>
    </w:p>
    <w:p w14:paraId="171B6758"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Report Harmful Content: </w:t>
      </w:r>
      <w:hyperlink r:id="rId161" w:history="1">
        <w:r w:rsidRPr="0040272D">
          <w:rPr>
            <w:rFonts w:ascii="Arial" w:hAnsi="Arial" w:cs="Arial"/>
            <w:color w:val="0000FF"/>
            <w:sz w:val="22"/>
            <w:szCs w:val="22"/>
            <w:u w:val="single"/>
            <w:lang w:eastAsia="en-GB"/>
          </w:rPr>
          <w:t>https://reportharmfulcontent.com</w:t>
        </w:r>
      </w:hyperlink>
      <w:r w:rsidRPr="0040272D">
        <w:rPr>
          <w:rFonts w:ascii="Arial" w:hAnsi="Arial" w:cs="Arial"/>
          <w:sz w:val="22"/>
          <w:szCs w:val="22"/>
          <w:lang w:eastAsia="en-GB"/>
        </w:rPr>
        <w:t xml:space="preserve"> </w:t>
      </w:r>
    </w:p>
    <w:p w14:paraId="11585EEF"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Marie Collins Foundation: </w:t>
      </w:r>
      <w:hyperlink r:id="rId162" w:history="1">
        <w:r w:rsidRPr="0040272D">
          <w:rPr>
            <w:rFonts w:ascii="Arial" w:hAnsi="Arial" w:cs="Arial"/>
            <w:bCs/>
            <w:color w:val="0000FF"/>
            <w:sz w:val="22"/>
            <w:szCs w:val="22"/>
            <w:u w:val="single"/>
            <w:lang w:val="en-US" w:eastAsia="en-GB"/>
          </w:rPr>
          <w:t>www.mariecollinsfoundation.org.uk</w:t>
        </w:r>
      </w:hyperlink>
      <w:r w:rsidRPr="0040272D">
        <w:rPr>
          <w:rFonts w:ascii="Arial" w:hAnsi="Arial" w:cs="Arial"/>
          <w:sz w:val="22"/>
          <w:szCs w:val="22"/>
          <w:lang w:eastAsia="en-GB"/>
        </w:rPr>
        <w:t xml:space="preserve"> </w:t>
      </w:r>
    </w:p>
    <w:p w14:paraId="063EA0A3"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Internet Matters: </w:t>
      </w:r>
      <w:hyperlink r:id="rId163" w:history="1">
        <w:r w:rsidRPr="0040272D">
          <w:rPr>
            <w:rFonts w:ascii="Arial" w:hAnsi="Arial" w:cs="Arial"/>
            <w:color w:val="0000FF"/>
            <w:sz w:val="22"/>
            <w:szCs w:val="22"/>
            <w:u w:val="single"/>
            <w:lang w:eastAsia="en-GB"/>
          </w:rPr>
          <w:t>www.internetmatters.org</w:t>
        </w:r>
      </w:hyperlink>
      <w:r w:rsidRPr="0040272D">
        <w:rPr>
          <w:rFonts w:ascii="Arial" w:hAnsi="Arial" w:cs="Arial"/>
          <w:sz w:val="22"/>
          <w:szCs w:val="22"/>
          <w:lang w:eastAsia="en-GB"/>
        </w:rPr>
        <w:t xml:space="preserve"> </w:t>
      </w:r>
    </w:p>
    <w:p w14:paraId="2BA54E54" w14:textId="33F4FEE5"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lastRenderedPageBreak/>
        <w:t xml:space="preserve">NSPCC: </w:t>
      </w:r>
      <w:hyperlink r:id="rId164" w:history="1">
        <w:r w:rsidRPr="0040272D">
          <w:rPr>
            <w:rFonts w:ascii="Arial" w:hAnsi="Arial" w:cs="Arial"/>
            <w:color w:val="0000FF"/>
            <w:sz w:val="22"/>
            <w:szCs w:val="22"/>
            <w:u w:val="single"/>
            <w:lang w:eastAsia="en-GB"/>
          </w:rPr>
          <w:t>www.nspcc.org.uk/onlinesafety</w:t>
        </w:r>
      </w:hyperlink>
    </w:p>
    <w:p w14:paraId="7FBAC06F"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val="en-US" w:eastAsia="en-GB"/>
        </w:rPr>
        <w:t xml:space="preserve">Get Safe Online: </w:t>
      </w:r>
      <w:hyperlink r:id="rId165" w:history="1">
        <w:r w:rsidRPr="0040272D">
          <w:rPr>
            <w:rFonts w:ascii="Arial" w:hAnsi="Arial" w:cs="Arial"/>
            <w:color w:val="0000FF"/>
            <w:sz w:val="22"/>
            <w:szCs w:val="22"/>
            <w:u w:val="single"/>
            <w:lang w:val="en-US" w:eastAsia="en-GB"/>
          </w:rPr>
          <w:t>www.getsafeonline.org</w:t>
        </w:r>
      </w:hyperlink>
    </w:p>
    <w:p w14:paraId="3A754CF3"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Parents Protect: </w:t>
      </w:r>
      <w:hyperlink r:id="rId166" w:history="1">
        <w:r w:rsidRPr="0040272D">
          <w:rPr>
            <w:rFonts w:ascii="Arial" w:hAnsi="Arial" w:cs="Arial"/>
            <w:bCs/>
            <w:color w:val="0000FF"/>
            <w:sz w:val="22"/>
            <w:szCs w:val="22"/>
            <w:u w:val="single"/>
            <w:lang w:val="en-US" w:eastAsia="en-GB"/>
          </w:rPr>
          <w:t>www.parentsprotect.co.uk</w:t>
        </w:r>
      </w:hyperlink>
    </w:p>
    <w:p w14:paraId="4115CC09"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Cyber Choices:</w:t>
      </w:r>
      <w:r w:rsidRPr="0040272D">
        <w:rPr>
          <w:rFonts w:ascii="Arial" w:hAnsi="Arial" w:cs="Arial"/>
          <w:color w:val="0000FF"/>
          <w:sz w:val="22"/>
          <w:szCs w:val="22"/>
          <w:u w:val="single"/>
          <w:lang w:val="en-US" w:eastAsia="en-GB"/>
        </w:rPr>
        <w:t xml:space="preserve"> </w:t>
      </w:r>
      <w:hyperlink r:id="rId167">
        <w:r w:rsidRPr="0040272D">
          <w:rPr>
            <w:rFonts w:ascii="Arial" w:hAnsi="Arial" w:cs="Arial"/>
            <w:color w:val="0000FF"/>
            <w:sz w:val="22"/>
            <w:szCs w:val="22"/>
            <w:u w:val="single"/>
            <w:lang w:val="en-US" w:eastAsia="en-GB"/>
          </w:rPr>
          <w:t>https://nationalcrimeagency.gov.uk/what-we-do/crime-threats/cyber-crime/cyberchoices</w:t>
        </w:r>
      </w:hyperlink>
    </w:p>
    <w:p w14:paraId="7C41533A" w14:textId="77777777" w:rsidR="0040272D" w:rsidRPr="0040272D" w:rsidRDefault="0040272D">
      <w:pPr>
        <w:numPr>
          <w:ilvl w:val="0"/>
          <w:numId w:val="38"/>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National Cyber Security Centre (NCSC): </w:t>
      </w:r>
      <w:hyperlink r:id="rId168">
        <w:r w:rsidRPr="0040272D">
          <w:rPr>
            <w:rFonts w:ascii="Arial" w:hAnsi="Arial" w:cs="Arial"/>
            <w:color w:val="0000FF"/>
            <w:sz w:val="22"/>
            <w:szCs w:val="22"/>
            <w:u w:val="single"/>
            <w:lang w:eastAsia="en-GB"/>
          </w:rPr>
          <w:t>www.ncsc.gov.uk</w:t>
        </w:r>
      </w:hyperlink>
    </w:p>
    <w:p w14:paraId="6DB9F070" w14:textId="77777777" w:rsidR="00A245BD" w:rsidRDefault="00A245BD" w:rsidP="0040272D">
      <w:pPr>
        <w:autoSpaceDN/>
        <w:spacing w:after="0" w:line="240" w:lineRule="auto"/>
        <w:textAlignment w:val="auto"/>
        <w:rPr>
          <w:rFonts w:ascii="Arial" w:hAnsi="Arial" w:cs="Arial"/>
          <w:b/>
          <w:sz w:val="22"/>
          <w:szCs w:val="22"/>
          <w:lang w:eastAsia="en-GB"/>
        </w:rPr>
      </w:pPr>
    </w:p>
    <w:p w14:paraId="7122CFBA" w14:textId="6899C225" w:rsidR="0040272D" w:rsidRPr="0040272D" w:rsidRDefault="0040272D" w:rsidP="0040272D">
      <w:pPr>
        <w:autoSpaceDN/>
        <w:spacing w:after="0" w:line="240" w:lineRule="auto"/>
        <w:textAlignment w:val="auto"/>
        <w:rPr>
          <w:rFonts w:ascii="Arial" w:hAnsi="Arial" w:cs="Arial"/>
          <w:sz w:val="22"/>
          <w:szCs w:val="22"/>
          <w:lang w:eastAsia="en-GB"/>
        </w:rPr>
      </w:pPr>
      <w:r w:rsidRPr="0040272D">
        <w:rPr>
          <w:rFonts w:ascii="Arial" w:hAnsi="Arial" w:cs="Arial"/>
          <w:b/>
          <w:sz w:val="22"/>
          <w:szCs w:val="22"/>
          <w:lang w:eastAsia="en-GB"/>
        </w:rPr>
        <w:t>Mental Health</w:t>
      </w:r>
    </w:p>
    <w:p w14:paraId="5F8815EB" w14:textId="77777777" w:rsidR="0040272D" w:rsidRPr="0040272D" w:rsidRDefault="0040272D">
      <w:pPr>
        <w:numPr>
          <w:ilvl w:val="0"/>
          <w:numId w:val="34"/>
        </w:numPr>
        <w:autoSpaceDN/>
        <w:spacing w:after="0" w:line="240" w:lineRule="auto"/>
        <w:textAlignment w:val="auto"/>
        <w:rPr>
          <w:rFonts w:ascii="Arial" w:hAnsi="Arial" w:cs="Arial"/>
          <w:sz w:val="22"/>
          <w:szCs w:val="22"/>
          <w:lang w:val="en-US" w:eastAsia="en-GB"/>
        </w:rPr>
      </w:pPr>
      <w:r w:rsidRPr="0040272D">
        <w:rPr>
          <w:rFonts w:ascii="Arial" w:hAnsi="Arial" w:cs="Arial"/>
          <w:sz w:val="22"/>
          <w:szCs w:val="22"/>
          <w:lang w:val="en-US" w:eastAsia="en-GB"/>
        </w:rPr>
        <w:t xml:space="preserve">Mind: </w:t>
      </w:r>
      <w:hyperlink r:id="rId169">
        <w:r w:rsidRPr="0040272D">
          <w:rPr>
            <w:rFonts w:ascii="Arial" w:hAnsi="Arial" w:cs="Arial"/>
            <w:color w:val="0000FF"/>
            <w:sz w:val="22"/>
            <w:szCs w:val="22"/>
            <w:u w:val="single"/>
            <w:lang w:val="en-US" w:eastAsia="en-GB"/>
          </w:rPr>
          <w:t>www.mind.org.uk</w:t>
        </w:r>
      </w:hyperlink>
    </w:p>
    <w:p w14:paraId="02BDC240" w14:textId="77777777" w:rsidR="0040272D" w:rsidRPr="0040272D" w:rsidRDefault="0040272D">
      <w:pPr>
        <w:numPr>
          <w:ilvl w:val="0"/>
          <w:numId w:val="34"/>
        </w:numPr>
        <w:autoSpaceDN/>
        <w:spacing w:after="0" w:line="240" w:lineRule="auto"/>
        <w:textAlignment w:val="auto"/>
        <w:rPr>
          <w:rFonts w:ascii="Arial" w:hAnsi="Arial" w:cs="Arial"/>
          <w:sz w:val="22"/>
          <w:szCs w:val="22"/>
          <w:lang w:eastAsia="en-GB"/>
        </w:rPr>
      </w:pPr>
      <w:proofErr w:type="spellStart"/>
      <w:r w:rsidRPr="0040272D">
        <w:rPr>
          <w:rFonts w:ascii="Arial" w:hAnsi="Arial" w:cs="Arial"/>
          <w:sz w:val="22"/>
          <w:szCs w:val="22"/>
          <w:lang w:eastAsia="en-GB"/>
        </w:rPr>
        <w:t>Moodspark</w:t>
      </w:r>
      <w:proofErr w:type="spellEnd"/>
      <w:r w:rsidRPr="0040272D">
        <w:rPr>
          <w:rFonts w:ascii="Arial" w:hAnsi="Arial" w:cs="Arial"/>
          <w:sz w:val="22"/>
          <w:szCs w:val="22"/>
          <w:lang w:eastAsia="en-GB"/>
        </w:rPr>
        <w:t>:</w:t>
      </w:r>
      <w:r w:rsidRPr="0040272D">
        <w:rPr>
          <w:rFonts w:ascii="Times New Roman" w:hAnsi="Times New Roman"/>
          <w:sz w:val="20"/>
          <w:szCs w:val="20"/>
          <w:lang w:val="en-US" w:eastAsia="en-GB"/>
        </w:rPr>
        <w:t xml:space="preserve"> </w:t>
      </w:r>
      <w:hyperlink r:id="rId170" w:history="1">
        <w:r w:rsidRPr="0040272D">
          <w:rPr>
            <w:rFonts w:ascii="Arial" w:hAnsi="Arial" w:cs="Arial"/>
            <w:color w:val="0000FF"/>
            <w:sz w:val="22"/>
            <w:szCs w:val="22"/>
            <w:u w:val="single"/>
            <w:lang w:eastAsia="en-GB"/>
          </w:rPr>
          <w:t>https://moodspark.org.uk</w:t>
        </w:r>
      </w:hyperlink>
      <w:r w:rsidRPr="0040272D">
        <w:rPr>
          <w:rFonts w:ascii="Arial" w:hAnsi="Arial" w:cs="Arial"/>
          <w:sz w:val="22"/>
          <w:szCs w:val="22"/>
          <w:lang w:eastAsia="en-GB"/>
        </w:rPr>
        <w:t xml:space="preserve"> </w:t>
      </w:r>
    </w:p>
    <w:p w14:paraId="44D1B79D" w14:textId="77777777" w:rsidR="0040272D" w:rsidRPr="0040272D" w:rsidRDefault="0040272D">
      <w:pPr>
        <w:numPr>
          <w:ilvl w:val="0"/>
          <w:numId w:val="34"/>
        </w:numPr>
        <w:autoSpaceDN/>
        <w:spacing w:after="0" w:line="240" w:lineRule="auto"/>
        <w:textAlignment w:val="auto"/>
        <w:rPr>
          <w:rFonts w:ascii="Arial" w:hAnsi="Arial" w:cs="Arial"/>
          <w:bCs/>
          <w:sz w:val="22"/>
          <w:szCs w:val="22"/>
          <w:lang w:val="en-US" w:eastAsia="en-GB"/>
        </w:rPr>
      </w:pPr>
      <w:r w:rsidRPr="0040272D">
        <w:rPr>
          <w:rFonts w:ascii="Arial" w:hAnsi="Arial" w:cs="Arial"/>
          <w:bCs/>
          <w:sz w:val="22"/>
          <w:szCs w:val="22"/>
          <w:lang w:val="en-US" w:eastAsia="en-GB"/>
        </w:rPr>
        <w:t xml:space="preserve">Young Minds: </w:t>
      </w:r>
      <w:hyperlink r:id="rId171" w:history="1">
        <w:r w:rsidRPr="0040272D">
          <w:rPr>
            <w:rFonts w:ascii="Arial" w:hAnsi="Arial" w:cs="Arial"/>
            <w:bCs/>
            <w:color w:val="0000FF"/>
            <w:sz w:val="22"/>
            <w:szCs w:val="22"/>
            <w:u w:val="single"/>
            <w:lang w:val="en-US" w:eastAsia="en-GB"/>
          </w:rPr>
          <w:t>www.youngminds.org.uk</w:t>
        </w:r>
      </w:hyperlink>
    </w:p>
    <w:p w14:paraId="3C7DDBE1" w14:textId="52C66663" w:rsidR="0040272D" w:rsidRPr="0040272D" w:rsidRDefault="0040272D">
      <w:pPr>
        <w:numPr>
          <w:ilvl w:val="0"/>
          <w:numId w:val="34"/>
        </w:numPr>
        <w:autoSpaceDN/>
        <w:spacing w:after="0" w:line="240" w:lineRule="auto"/>
        <w:textAlignment w:val="auto"/>
        <w:rPr>
          <w:rFonts w:ascii="Times New Roman" w:hAnsi="Times New Roman"/>
          <w:sz w:val="20"/>
          <w:szCs w:val="20"/>
          <w:lang w:val="en-US" w:eastAsia="en-GB"/>
        </w:rPr>
      </w:pPr>
      <w:r w:rsidRPr="0040272D">
        <w:rPr>
          <w:rFonts w:ascii="Arial" w:hAnsi="Arial" w:cs="Arial"/>
          <w:bCs/>
          <w:sz w:val="22"/>
          <w:szCs w:val="22"/>
          <w:lang w:val="en-US" w:eastAsia="en-GB"/>
        </w:rPr>
        <w:t xml:space="preserve">We are with you (formerly Addaction): </w:t>
      </w:r>
      <w:hyperlink r:id="rId172" w:history="1">
        <w:r w:rsidR="005050D0">
          <w:rPr>
            <w:rStyle w:val="Hyperlink"/>
          </w:rPr>
          <w:t>Home - With You (wearewithyou.org.uk)</w:t>
        </w:r>
      </w:hyperlink>
    </w:p>
    <w:p w14:paraId="4369090D" w14:textId="77777777" w:rsidR="0040272D" w:rsidRPr="0040272D" w:rsidRDefault="0040272D">
      <w:pPr>
        <w:numPr>
          <w:ilvl w:val="0"/>
          <w:numId w:val="34"/>
        </w:numPr>
        <w:autoSpaceDN/>
        <w:spacing w:after="0" w:line="240" w:lineRule="auto"/>
        <w:textAlignment w:val="auto"/>
        <w:rPr>
          <w:rFonts w:ascii="Times New Roman" w:hAnsi="Times New Roman"/>
          <w:sz w:val="20"/>
          <w:szCs w:val="20"/>
          <w:lang w:val="en-US" w:eastAsia="en-GB"/>
        </w:rPr>
      </w:pPr>
      <w:r w:rsidRPr="0040272D">
        <w:rPr>
          <w:rFonts w:ascii="Arial" w:hAnsi="Arial" w:cs="Arial"/>
          <w:bCs/>
          <w:sz w:val="22"/>
          <w:szCs w:val="22"/>
          <w:lang w:val="en-US" w:eastAsia="en-GB"/>
        </w:rPr>
        <w:t>Anna Freud:</w:t>
      </w:r>
      <w:r w:rsidRPr="0040272D">
        <w:rPr>
          <w:rFonts w:ascii="Arial" w:hAnsi="Arial" w:cs="Arial"/>
          <w:bCs/>
          <w:color w:val="0000FF"/>
          <w:sz w:val="22"/>
          <w:szCs w:val="22"/>
          <w:u w:val="single"/>
          <w:lang w:val="en-US" w:eastAsia="en-GB"/>
        </w:rPr>
        <w:t xml:space="preserve"> </w:t>
      </w:r>
      <w:hyperlink r:id="rId173" w:history="1">
        <w:r w:rsidRPr="0040272D">
          <w:rPr>
            <w:rFonts w:ascii="Arial" w:hAnsi="Arial" w:cs="Arial"/>
            <w:bCs/>
            <w:color w:val="0000FF"/>
            <w:sz w:val="22"/>
            <w:szCs w:val="22"/>
            <w:u w:val="single"/>
            <w:lang w:val="en-US" w:eastAsia="en-GB"/>
          </w:rPr>
          <w:t>www.annafreud.org/schools-and-colleges/</w:t>
        </w:r>
      </w:hyperlink>
      <w:r w:rsidRPr="0040272D">
        <w:rPr>
          <w:rFonts w:ascii="Arial" w:hAnsi="Arial" w:cs="Arial"/>
          <w:bCs/>
          <w:color w:val="0000FF"/>
          <w:sz w:val="22"/>
          <w:szCs w:val="22"/>
          <w:u w:val="single"/>
          <w:lang w:val="en-US" w:eastAsia="en-GB"/>
        </w:rPr>
        <w:t xml:space="preserve"> </w:t>
      </w:r>
      <w:r w:rsidRPr="0040272D">
        <w:rPr>
          <w:rFonts w:ascii="Arial" w:hAnsi="Arial" w:cs="Arial"/>
          <w:bCs/>
          <w:sz w:val="22"/>
          <w:szCs w:val="22"/>
          <w:lang w:val="en-US" w:eastAsia="en-GB"/>
        </w:rPr>
        <w:t xml:space="preserve"> </w:t>
      </w:r>
    </w:p>
    <w:p w14:paraId="2F8D080C" w14:textId="77777777" w:rsidR="0040272D" w:rsidRPr="0040272D" w:rsidRDefault="0040272D" w:rsidP="0040272D">
      <w:pPr>
        <w:autoSpaceDN/>
        <w:spacing w:after="0" w:line="240" w:lineRule="auto"/>
        <w:textAlignment w:val="auto"/>
        <w:rPr>
          <w:rFonts w:ascii="Arial" w:hAnsi="Arial" w:cs="Arial"/>
          <w:sz w:val="22"/>
          <w:szCs w:val="22"/>
          <w:lang w:eastAsia="en-GB"/>
        </w:rPr>
      </w:pPr>
    </w:p>
    <w:p w14:paraId="507A8368" w14:textId="77777777" w:rsidR="0040272D" w:rsidRPr="0040272D" w:rsidRDefault="0040272D" w:rsidP="0040272D">
      <w:pPr>
        <w:autoSpaceDN/>
        <w:spacing w:after="0" w:line="240" w:lineRule="auto"/>
        <w:textAlignment w:val="auto"/>
        <w:rPr>
          <w:rFonts w:ascii="Arial" w:hAnsi="Arial" w:cs="Arial"/>
          <w:b/>
          <w:sz w:val="22"/>
          <w:szCs w:val="22"/>
          <w:lang w:eastAsia="en-GB"/>
        </w:rPr>
      </w:pPr>
      <w:r w:rsidRPr="0040272D">
        <w:rPr>
          <w:rFonts w:ascii="Arial" w:hAnsi="Arial" w:cs="Arial"/>
          <w:b/>
          <w:sz w:val="22"/>
          <w:szCs w:val="22"/>
          <w:lang w:eastAsia="en-GB"/>
        </w:rPr>
        <w:t>Radicalisation and hate</w:t>
      </w:r>
    </w:p>
    <w:p w14:paraId="07101ED3" w14:textId="77777777" w:rsidR="0040272D" w:rsidRPr="0040272D" w:rsidRDefault="0040272D">
      <w:pPr>
        <w:numPr>
          <w:ilvl w:val="0"/>
          <w:numId w:val="39"/>
        </w:numPr>
        <w:autoSpaceDN/>
        <w:spacing w:after="0" w:line="240" w:lineRule="auto"/>
        <w:textAlignment w:val="auto"/>
        <w:rPr>
          <w:rFonts w:ascii="Times New Roman" w:hAnsi="Times New Roman"/>
          <w:sz w:val="22"/>
          <w:szCs w:val="22"/>
          <w:lang w:val="en-US" w:eastAsia="en-GB"/>
        </w:rPr>
      </w:pPr>
      <w:r w:rsidRPr="0040272D">
        <w:rPr>
          <w:rFonts w:ascii="Arial" w:hAnsi="Arial" w:cs="Arial"/>
          <w:sz w:val="22"/>
          <w:szCs w:val="22"/>
          <w:lang w:eastAsia="en-GB"/>
        </w:rPr>
        <w:t xml:space="preserve">Educate against Hate: </w:t>
      </w:r>
      <w:hyperlink r:id="rId174" w:history="1">
        <w:r w:rsidRPr="0040272D">
          <w:rPr>
            <w:rFonts w:ascii="Arial" w:hAnsi="Arial" w:cs="Arial"/>
            <w:color w:val="0000FF"/>
            <w:sz w:val="22"/>
            <w:szCs w:val="22"/>
            <w:u w:val="single"/>
            <w:lang w:eastAsia="en-GB"/>
          </w:rPr>
          <w:t>www.educateagainsthate.com</w:t>
        </w:r>
      </w:hyperlink>
      <w:r w:rsidRPr="0040272D">
        <w:rPr>
          <w:rFonts w:ascii="Times New Roman" w:hAnsi="Times New Roman"/>
          <w:sz w:val="22"/>
          <w:szCs w:val="22"/>
          <w:lang w:val="en-US" w:eastAsia="en-GB"/>
        </w:rPr>
        <w:t xml:space="preserve">   </w:t>
      </w:r>
    </w:p>
    <w:p w14:paraId="107B49AA" w14:textId="77777777" w:rsidR="0040272D" w:rsidRPr="0040272D" w:rsidRDefault="0040272D">
      <w:pPr>
        <w:numPr>
          <w:ilvl w:val="0"/>
          <w:numId w:val="39"/>
        </w:numPr>
        <w:autoSpaceDN/>
        <w:spacing w:after="0" w:line="240" w:lineRule="auto"/>
        <w:textAlignment w:val="auto"/>
        <w:rPr>
          <w:rFonts w:ascii="Arial" w:hAnsi="Arial" w:cs="Arial"/>
          <w:bCs/>
          <w:sz w:val="22"/>
          <w:szCs w:val="22"/>
          <w:lang w:val="en-US" w:eastAsia="en-GB"/>
        </w:rPr>
      </w:pPr>
      <w:r w:rsidRPr="0040272D">
        <w:rPr>
          <w:rFonts w:ascii="Arial" w:hAnsi="Arial" w:cs="Arial"/>
          <w:sz w:val="22"/>
          <w:szCs w:val="22"/>
          <w:lang w:eastAsia="en-GB"/>
        </w:rPr>
        <w:t>Counter Terrorism Internet Referral Unit</w:t>
      </w:r>
      <w:r w:rsidRPr="0040272D">
        <w:rPr>
          <w:rFonts w:ascii="Helvetica" w:hAnsi="Helvetica"/>
          <w:color w:val="5C5C5C"/>
          <w:sz w:val="22"/>
          <w:szCs w:val="22"/>
          <w:lang w:val="en-US" w:eastAsia="en-GB"/>
        </w:rPr>
        <w:t>: </w:t>
      </w:r>
      <w:hyperlink r:id="rId175" w:tgtFrame="_self" w:history="1">
        <w:r w:rsidRPr="0040272D">
          <w:rPr>
            <w:rFonts w:ascii="Arial" w:hAnsi="Arial" w:cs="Arial"/>
            <w:color w:val="0000FF"/>
            <w:sz w:val="22"/>
            <w:szCs w:val="22"/>
            <w:u w:val="single"/>
            <w:lang w:eastAsia="en-GB"/>
          </w:rPr>
          <w:t>www.gov.uk/report-terrorism</w:t>
        </w:r>
      </w:hyperlink>
    </w:p>
    <w:p w14:paraId="64C5BD65" w14:textId="77777777" w:rsidR="0040272D" w:rsidRPr="0040272D" w:rsidRDefault="0040272D">
      <w:pPr>
        <w:numPr>
          <w:ilvl w:val="0"/>
          <w:numId w:val="39"/>
        </w:numPr>
        <w:autoSpaceDN/>
        <w:spacing w:after="0" w:line="240" w:lineRule="auto"/>
        <w:textAlignment w:val="auto"/>
        <w:rPr>
          <w:rFonts w:ascii="Arial" w:hAnsi="Arial" w:cs="Arial"/>
          <w:sz w:val="22"/>
          <w:szCs w:val="22"/>
          <w:lang w:eastAsia="en-GB"/>
        </w:rPr>
      </w:pPr>
      <w:r w:rsidRPr="0040272D">
        <w:rPr>
          <w:rFonts w:ascii="Arial" w:hAnsi="Arial" w:cs="Arial"/>
          <w:sz w:val="22"/>
          <w:szCs w:val="22"/>
          <w:lang w:eastAsia="en-GB"/>
        </w:rPr>
        <w:t xml:space="preserve">True Vision: </w:t>
      </w:r>
      <w:hyperlink r:id="rId176" w:history="1">
        <w:r w:rsidRPr="0040272D">
          <w:rPr>
            <w:rFonts w:ascii="Arial" w:hAnsi="Arial" w:cs="Arial"/>
            <w:color w:val="0000FF"/>
            <w:sz w:val="22"/>
            <w:szCs w:val="22"/>
            <w:u w:val="single"/>
            <w:lang w:eastAsia="en-GB"/>
          </w:rPr>
          <w:t>www.report-it.org.uk</w:t>
        </w:r>
      </w:hyperlink>
      <w:r w:rsidRPr="0040272D">
        <w:rPr>
          <w:rFonts w:ascii="Arial" w:hAnsi="Arial" w:cs="Arial"/>
          <w:sz w:val="22"/>
          <w:szCs w:val="22"/>
          <w:lang w:eastAsia="en-GB"/>
        </w:rPr>
        <w:t xml:space="preserve"> </w:t>
      </w:r>
    </w:p>
    <w:p w14:paraId="10FFC634" w14:textId="77777777" w:rsidR="0040272D" w:rsidRPr="0040272D" w:rsidRDefault="0040272D" w:rsidP="0040272D">
      <w:pPr>
        <w:autoSpaceDN/>
        <w:spacing w:after="0" w:line="240" w:lineRule="auto"/>
        <w:textAlignment w:val="auto"/>
        <w:rPr>
          <w:rFonts w:ascii="Arial" w:hAnsi="Arial" w:cs="Arial"/>
          <w:sz w:val="22"/>
          <w:szCs w:val="22"/>
          <w:lang w:val="en-US" w:eastAsia="en-GB"/>
        </w:rPr>
      </w:pPr>
    </w:p>
    <w:p w14:paraId="3F636BB1" w14:textId="77777777" w:rsidR="0040272D" w:rsidRPr="0040272D" w:rsidRDefault="0040272D" w:rsidP="0040272D">
      <w:pPr>
        <w:autoSpaceDN/>
        <w:spacing w:after="0" w:line="240" w:lineRule="auto"/>
        <w:textAlignment w:val="auto"/>
        <w:rPr>
          <w:rFonts w:ascii="Arial" w:hAnsi="Arial" w:cs="Arial"/>
          <w:b/>
          <w:bCs/>
          <w:sz w:val="22"/>
          <w:szCs w:val="22"/>
          <w:lang w:eastAsia="en-GB"/>
        </w:rPr>
      </w:pPr>
      <w:r w:rsidRPr="0040272D">
        <w:rPr>
          <w:rFonts w:ascii="Arial" w:hAnsi="Arial" w:cs="Arial"/>
          <w:b/>
          <w:bCs/>
          <w:sz w:val="22"/>
          <w:szCs w:val="22"/>
          <w:lang w:eastAsia="en-GB"/>
        </w:rPr>
        <w:t>Children with Family Members in Prison</w:t>
      </w:r>
    </w:p>
    <w:p w14:paraId="6881F97E" w14:textId="642744FB" w:rsidR="0040272D" w:rsidRDefault="0040272D" w:rsidP="0040272D">
      <w:pPr>
        <w:rPr>
          <w:b/>
          <w:bCs/>
          <w:sz w:val="28"/>
          <w:szCs w:val="28"/>
        </w:rPr>
      </w:pPr>
      <w:r w:rsidRPr="0040272D">
        <w:rPr>
          <w:rFonts w:ascii="Arial" w:hAnsi="Arial" w:cs="Arial"/>
          <w:sz w:val="22"/>
          <w:szCs w:val="22"/>
          <w:lang w:eastAsia="en-GB"/>
        </w:rPr>
        <w:t xml:space="preserve">National information Centre on Children of Offenders (NICCO): </w:t>
      </w:r>
      <w:hyperlink r:id="rId177" w:history="1">
        <w:r w:rsidRPr="0040272D">
          <w:rPr>
            <w:rFonts w:ascii="Arial" w:hAnsi="Arial" w:cs="Arial"/>
            <w:color w:val="0000FF"/>
            <w:sz w:val="22"/>
            <w:szCs w:val="22"/>
            <w:u w:val="single"/>
            <w:lang w:eastAsia="en-GB"/>
          </w:rPr>
          <w:t>https://www.nicco.org.uk/</w:t>
        </w:r>
      </w:hyperlink>
    </w:p>
    <w:p w14:paraId="780C2926" w14:textId="77777777" w:rsidR="0040272D" w:rsidRDefault="0040272D" w:rsidP="00DA3149">
      <w:pPr>
        <w:rPr>
          <w:b/>
          <w:bCs/>
          <w:sz w:val="28"/>
          <w:szCs w:val="28"/>
        </w:rPr>
      </w:pPr>
    </w:p>
    <w:p w14:paraId="08CD4838" w14:textId="77777777" w:rsidR="0040272D" w:rsidRDefault="0040272D" w:rsidP="00DA3149">
      <w:pPr>
        <w:rPr>
          <w:b/>
          <w:bCs/>
          <w:sz w:val="28"/>
          <w:szCs w:val="28"/>
        </w:rPr>
      </w:pPr>
    </w:p>
    <w:p w14:paraId="44F9716A" w14:textId="77777777" w:rsidR="0040272D" w:rsidRDefault="0040272D" w:rsidP="00DA3149">
      <w:pPr>
        <w:rPr>
          <w:b/>
          <w:bCs/>
          <w:sz w:val="28"/>
          <w:szCs w:val="28"/>
        </w:rPr>
      </w:pPr>
    </w:p>
    <w:p w14:paraId="388543BC" w14:textId="77777777" w:rsidR="00073646" w:rsidRDefault="00073646">
      <w:pPr>
        <w:rPr>
          <w:rFonts w:ascii="Calibri Light" w:hAnsi="Calibri Light"/>
          <w:color w:val="2F5496"/>
          <w:sz w:val="40"/>
          <w:szCs w:val="40"/>
        </w:rPr>
      </w:pPr>
      <w:r>
        <w:br w:type="page"/>
      </w:r>
    </w:p>
    <w:p w14:paraId="1BAC4DE9" w14:textId="530D1902" w:rsidR="007B1816" w:rsidRPr="00A245BD" w:rsidRDefault="007B1816" w:rsidP="00A245BD">
      <w:pPr>
        <w:pStyle w:val="Heading1"/>
      </w:pPr>
      <w:bookmarkStart w:id="32" w:name="_Toc233019913"/>
      <w:r>
        <w:lastRenderedPageBreak/>
        <w:t>Appendix 3</w:t>
      </w:r>
      <w:r w:rsidRPr="007B1816">
        <w:rPr>
          <w:rFonts w:eastAsia="Calibri"/>
          <w:noProof/>
          <w:sz w:val="22"/>
          <w:szCs w:val="22"/>
        </w:rPr>
        <w:drawing>
          <wp:anchor distT="0" distB="0" distL="114300" distR="114300" simplePos="0" relativeHeight="251658240" behindDoc="0" locked="0" layoutInCell="1" allowOverlap="1" wp14:anchorId="1AC6AE2D" wp14:editId="5314ADD1">
            <wp:simplePos x="0" y="0"/>
            <wp:positionH relativeFrom="column">
              <wp:posOffset>0</wp:posOffset>
            </wp:positionH>
            <wp:positionV relativeFrom="paragraph">
              <wp:posOffset>0</wp:posOffset>
            </wp:positionV>
            <wp:extent cx="1432563" cy="603247"/>
            <wp:effectExtent l="0" t="0" r="0" b="6353"/>
            <wp:wrapTight wrapText="bothSides">
              <wp:wrapPolygon edited="0">
                <wp:start x="0" y="0"/>
                <wp:lineTo x="0" y="21168"/>
                <wp:lineTo x="21255" y="21168"/>
                <wp:lineTo x="21255" y="0"/>
                <wp:lineTo x="0" y="0"/>
              </wp:wrapPolygon>
            </wp:wrapTight>
            <wp:docPr id="30" name="Picture 30" descr="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30" name="Picture 30" descr="Logo&#10;&#10;Description automatically generated with low confidence"/>
                    <pic:cNvPicPr/>
                  </pic:nvPicPr>
                  <pic:blipFill>
                    <a:blip r:embed="rId178"/>
                    <a:srcRect/>
                    <a:stretch>
                      <a:fillRect/>
                    </a:stretch>
                  </pic:blipFill>
                  <pic:spPr>
                    <a:xfrm>
                      <a:off x="0" y="0"/>
                      <a:ext cx="1432563" cy="603247"/>
                    </a:xfrm>
                    <a:prstGeom prst="rect">
                      <a:avLst/>
                    </a:prstGeom>
                    <a:noFill/>
                    <a:ln>
                      <a:noFill/>
                      <a:prstDash/>
                    </a:ln>
                  </pic:spPr>
                </pic:pic>
              </a:graphicData>
            </a:graphic>
          </wp:anchor>
        </w:drawing>
      </w:r>
      <w:bookmarkStart w:id="33" w:name="_Hlk84511393"/>
      <w:r w:rsidR="00A245BD">
        <w:t xml:space="preserve"> </w:t>
      </w:r>
      <w:r w:rsidRPr="007B1816">
        <w:rPr>
          <w:rFonts w:eastAsia="Calibri"/>
        </w:rPr>
        <w:t>SAFEGUARDING INCIDENT REPORT FORM – SG1</w:t>
      </w:r>
      <w:bookmarkEnd w:id="32"/>
    </w:p>
    <w:bookmarkEnd w:id="33"/>
    <w:p w14:paraId="3C35B2D8" w14:textId="77777777" w:rsidR="007B1816" w:rsidRPr="007B1816" w:rsidRDefault="007B1816" w:rsidP="007B1816">
      <w:pPr>
        <w:suppressAutoHyphens/>
        <w:spacing w:line="254" w:lineRule="auto"/>
        <w:rPr>
          <w:rFonts w:eastAsia="Calibri"/>
          <w:sz w:val="24"/>
          <w:szCs w:val="24"/>
        </w:rPr>
      </w:pPr>
      <w:r w:rsidRPr="007B1816">
        <w:rPr>
          <w:rFonts w:eastAsia="Calibri"/>
          <w:sz w:val="24"/>
          <w:szCs w:val="24"/>
        </w:rPr>
        <w:t>This form is to be used to record basic information in the light of an allegation, suspicion or disclosure of a potential safeguarding concern. Completing this record should not stand in the way of contacting Police or Social Services in the event of an emergency or urgent safeguarding incident. When gathering safeguarding information listen carefully to concerns, be non-judgemental and follow who, what, where and when. Do not promise confidentiality.</w:t>
      </w:r>
    </w:p>
    <w:p w14:paraId="731AE21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of the person completing this form (YOU):</w:t>
      </w:r>
    </w:p>
    <w:p w14:paraId="696022C2"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Date and time of completing this form:</w:t>
      </w:r>
    </w:p>
    <w:p w14:paraId="2822524E"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Your position or relationship to who your safeguarding concern is about:</w:t>
      </w:r>
    </w:p>
    <w:p w14:paraId="47BC4E68"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Your telephone number:</w:t>
      </w:r>
    </w:p>
    <w:p w14:paraId="1E18BDFB"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Your Address:</w:t>
      </w:r>
    </w:p>
    <w:p w14:paraId="363D03A0"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5DC0E8DD"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4CB25B06"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715ACEDE" w14:textId="77777777" w:rsidR="007B1816" w:rsidRPr="007B1816" w:rsidRDefault="007B1816" w:rsidP="007B1816">
      <w:pPr>
        <w:suppressAutoHyphens/>
        <w:spacing w:line="254" w:lineRule="auto"/>
        <w:rPr>
          <w:rFonts w:eastAsia="Calibri"/>
          <w:b/>
          <w:bCs/>
          <w:sz w:val="24"/>
          <w:szCs w:val="24"/>
        </w:rPr>
      </w:pPr>
      <w:r w:rsidRPr="007B1816">
        <w:rPr>
          <w:rFonts w:eastAsia="Calibri"/>
          <w:b/>
          <w:bCs/>
          <w:sz w:val="24"/>
          <w:szCs w:val="24"/>
        </w:rPr>
        <w:t>WHO</w:t>
      </w:r>
    </w:p>
    <w:p w14:paraId="43BF04BF"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 xml:space="preserve">Name/names of person/s the safeguarding concern or incident is about </w:t>
      </w:r>
    </w:p>
    <w:p w14:paraId="1225F50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Age and Date of Birth of alleged victim (if known):</w:t>
      </w:r>
    </w:p>
    <w:p w14:paraId="55358E4B"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Address (if known) of person the safeguarding concern is about:</w:t>
      </w:r>
    </w:p>
    <w:p w14:paraId="02A0A60C"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680EC2D2"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954CF6E"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Telephone number (if known) of the person the safeguarding concern is about:</w:t>
      </w:r>
    </w:p>
    <w:p w14:paraId="65A670F9"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of Parent, carer or guardian of alleged victim:</w:t>
      </w:r>
    </w:p>
    <w:p w14:paraId="3D48DB4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Address:</w:t>
      </w:r>
    </w:p>
    <w:p w14:paraId="2F10C59A"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31796F20"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AA8F1B9"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Telephone Number:</w:t>
      </w:r>
    </w:p>
    <w:p w14:paraId="5E4E0A8A" w14:textId="77777777" w:rsidR="007B1816" w:rsidRPr="007B1816" w:rsidRDefault="007B1816" w:rsidP="007B1816">
      <w:pPr>
        <w:spacing w:line="254" w:lineRule="auto"/>
        <w:rPr>
          <w:rFonts w:eastAsia="Calibri"/>
          <w:b/>
          <w:bCs/>
          <w:sz w:val="24"/>
          <w:szCs w:val="24"/>
        </w:rPr>
      </w:pPr>
      <w:r w:rsidRPr="007B1816">
        <w:rPr>
          <w:rFonts w:eastAsia="Calibri"/>
          <w:b/>
          <w:bCs/>
          <w:sz w:val="24"/>
          <w:szCs w:val="24"/>
        </w:rPr>
        <w:br w:type="page"/>
      </w:r>
    </w:p>
    <w:p w14:paraId="72F74325" w14:textId="77777777" w:rsidR="007B1816" w:rsidRPr="007B1816" w:rsidRDefault="007B1816" w:rsidP="007B1816">
      <w:pPr>
        <w:suppressAutoHyphens/>
        <w:spacing w:line="254" w:lineRule="auto"/>
        <w:rPr>
          <w:rFonts w:eastAsia="Calibri"/>
          <w:b/>
          <w:bCs/>
          <w:sz w:val="24"/>
          <w:szCs w:val="24"/>
        </w:rPr>
      </w:pPr>
      <w:r w:rsidRPr="007B1816">
        <w:rPr>
          <w:rFonts w:eastAsia="Calibri"/>
          <w:b/>
          <w:bCs/>
          <w:sz w:val="24"/>
          <w:szCs w:val="24"/>
        </w:rPr>
        <w:lastRenderedPageBreak/>
        <w:t>WHAT</w:t>
      </w:r>
    </w:p>
    <w:p w14:paraId="12D7DBAE"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 xml:space="preserve">What have you seen or heard? </w:t>
      </w:r>
    </w:p>
    <w:p w14:paraId="7E1351C9"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Has the alleged victim said anything to you? (do not lead or investigate – Just record actual details) – Continue on another sheet if required</w:t>
      </w:r>
    </w:p>
    <w:p w14:paraId="46359956"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14841E6"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C14DD3D"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677827FA"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07A29237"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02D00D2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0294EAA9" w14:textId="77777777" w:rsidR="007B1816" w:rsidRPr="007B1816" w:rsidRDefault="007B1816" w:rsidP="007B1816">
      <w:pPr>
        <w:suppressAutoHyphens/>
        <w:spacing w:line="254" w:lineRule="auto"/>
        <w:rPr>
          <w:rFonts w:eastAsia="Calibri"/>
          <w:b/>
          <w:bCs/>
          <w:sz w:val="24"/>
          <w:szCs w:val="24"/>
        </w:rPr>
      </w:pPr>
      <w:proofErr w:type="gramStart"/>
      <w:r w:rsidRPr="007B1816">
        <w:rPr>
          <w:rFonts w:eastAsia="Calibri"/>
          <w:b/>
          <w:bCs/>
          <w:sz w:val="24"/>
          <w:szCs w:val="24"/>
        </w:rPr>
        <w:t>WHERE</w:t>
      </w:r>
      <w:proofErr w:type="gramEnd"/>
    </w:p>
    <w:p w14:paraId="25FAFAF0"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r w:rsidRPr="007B1816">
        <w:rPr>
          <w:rFonts w:eastAsia="Calibri"/>
          <w:sz w:val="24"/>
          <w:szCs w:val="24"/>
        </w:rPr>
        <w:t>Where did the concern take place (address/location)?</w:t>
      </w:r>
    </w:p>
    <w:p w14:paraId="287993BD"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p>
    <w:p w14:paraId="5B258197"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p>
    <w:p w14:paraId="48E96615"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p>
    <w:p w14:paraId="3CFE0081"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p>
    <w:p w14:paraId="77663CA3" w14:textId="77777777" w:rsidR="007B1816" w:rsidRPr="007B1816" w:rsidRDefault="007B1816" w:rsidP="007B1816">
      <w:pPr>
        <w:suppressAutoHyphens/>
        <w:spacing w:line="254" w:lineRule="auto"/>
        <w:rPr>
          <w:rFonts w:eastAsia="Calibri"/>
          <w:b/>
          <w:bCs/>
          <w:sz w:val="24"/>
          <w:szCs w:val="24"/>
        </w:rPr>
      </w:pPr>
      <w:r w:rsidRPr="007B1816">
        <w:rPr>
          <w:rFonts w:eastAsia="Calibri"/>
          <w:b/>
          <w:bCs/>
          <w:sz w:val="24"/>
          <w:szCs w:val="24"/>
        </w:rPr>
        <w:t>WHEN</w:t>
      </w:r>
    </w:p>
    <w:p w14:paraId="28312902"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r w:rsidRPr="007B1816">
        <w:rPr>
          <w:rFonts w:eastAsia="Calibri"/>
          <w:sz w:val="24"/>
          <w:szCs w:val="24"/>
        </w:rPr>
        <w:t>When did the concern take place (this may be multiple dates and times)?</w:t>
      </w:r>
    </w:p>
    <w:p w14:paraId="00FF0BDF"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r w:rsidRPr="007B1816">
        <w:rPr>
          <w:rFonts w:eastAsia="Calibri"/>
          <w:sz w:val="24"/>
          <w:szCs w:val="24"/>
        </w:rPr>
        <w:t>Date:</w:t>
      </w:r>
    </w:p>
    <w:p w14:paraId="53770AD4" w14:textId="77777777" w:rsidR="007B1816" w:rsidRPr="007B1816" w:rsidRDefault="007B1816" w:rsidP="007B1816">
      <w:pPr>
        <w:pBdr>
          <w:top w:val="single" w:sz="4" w:space="1" w:color="auto"/>
          <w:left w:val="single" w:sz="4" w:space="4" w:color="auto"/>
          <w:bottom w:val="single" w:sz="4" w:space="1" w:color="auto"/>
          <w:right w:val="single" w:sz="4" w:space="4" w:color="auto"/>
        </w:pBdr>
        <w:suppressAutoHyphens/>
        <w:spacing w:line="254" w:lineRule="auto"/>
        <w:rPr>
          <w:rFonts w:eastAsia="Calibri"/>
          <w:sz w:val="24"/>
          <w:szCs w:val="24"/>
        </w:rPr>
      </w:pPr>
      <w:r w:rsidRPr="007B1816">
        <w:rPr>
          <w:rFonts w:eastAsia="Calibri"/>
          <w:sz w:val="24"/>
          <w:szCs w:val="24"/>
        </w:rPr>
        <w:t>Time:</w:t>
      </w:r>
    </w:p>
    <w:p w14:paraId="18E7564A" w14:textId="77777777" w:rsidR="007B1816" w:rsidRPr="007B1816" w:rsidRDefault="007B1816" w:rsidP="007B1816">
      <w:pPr>
        <w:suppressAutoHyphens/>
        <w:spacing w:line="254" w:lineRule="auto"/>
        <w:rPr>
          <w:rFonts w:eastAsia="Calibri"/>
          <w:sz w:val="24"/>
          <w:szCs w:val="24"/>
        </w:rPr>
      </w:pPr>
    </w:p>
    <w:p w14:paraId="7DE609B4"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Any other relevant information:</w:t>
      </w:r>
    </w:p>
    <w:p w14:paraId="7D0F40C3"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4D347B24"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7164E91E"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47502A52"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69746088"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30A82BF5" w14:textId="77777777" w:rsidR="007B1816" w:rsidRPr="007B1816" w:rsidRDefault="007B1816" w:rsidP="007B1816">
      <w:pPr>
        <w:spacing w:line="254" w:lineRule="auto"/>
        <w:rPr>
          <w:rFonts w:eastAsia="Calibri"/>
          <w:sz w:val="24"/>
          <w:szCs w:val="24"/>
        </w:rPr>
      </w:pPr>
      <w:r w:rsidRPr="007B1816">
        <w:rPr>
          <w:rFonts w:eastAsia="Calibri"/>
          <w:sz w:val="24"/>
          <w:szCs w:val="24"/>
        </w:rPr>
        <w:br w:type="page"/>
      </w:r>
    </w:p>
    <w:p w14:paraId="3EAB14B8" w14:textId="77777777" w:rsidR="007B1816" w:rsidRPr="007B1816" w:rsidRDefault="007B1816" w:rsidP="007B1816">
      <w:pPr>
        <w:suppressAutoHyphens/>
        <w:spacing w:line="254" w:lineRule="auto"/>
        <w:rPr>
          <w:rFonts w:eastAsia="Calibri"/>
          <w:sz w:val="24"/>
          <w:szCs w:val="24"/>
        </w:rPr>
      </w:pPr>
    </w:p>
    <w:p w14:paraId="4446B1F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2"/>
          <w:szCs w:val="22"/>
        </w:rPr>
      </w:pPr>
      <w:r w:rsidRPr="007B1816">
        <w:rPr>
          <w:rFonts w:eastAsia="Calibri"/>
          <w:b/>
          <w:bCs/>
          <w:sz w:val="24"/>
          <w:szCs w:val="24"/>
        </w:rPr>
        <w:t>ACT NOW</w:t>
      </w:r>
      <w:r w:rsidRPr="007B1816">
        <w:rPr>
          <w:rFonts w:eastAsia="Calibri"/>
          <w:sz w:val="24"/>
          <w:szCs w:val="24"/>
        </w:rPr>
        <w:t xml:space="preserve"> </w:t>
      </w:r>
      <w:r w:rsidRPr="007B1816">
        <w:rPr>
          <w:rFonts w:eastAsia="Calibri"/>
          <w:b/>
          <w:bCs/>
          <w:sz w:val="24"/>
          <w:szCs w:val="24"/>
        </w:rPr>
        <w:t>- IF YOU ARE UNSURE WHAT TO ASK THE DSL or SEE</w:t>
      </w:r>
    </w:p>
    <w:p w14:paraId="74042C79" w14:textId="2C117607" w:rsidR="00945462" w:rsidRDefault="00DF0F1A" w:rsidP="007B1816">
      <w:pPr>
        <w:pBdr>
          <w:top w:val="single" w:sz="4" w:space="1" w:color="000000"/>
          <w:left w:val="single" w:sz="4" w:space="4" w:color="000000"/>
          <w:bottom w:val="single" w:sz="4" w:space="1" w:color="000000"/>
          <w:right w:val="single" w:sz="4" w:space="4" w:color="000000"/>
        </w:pBdr>
        <w:suppressAutoHyphens/>
        <w:spacing w:line="254" w:lineRule="auto"/>
      </w:pPr>
      <w:hyperlink r:id="rId179" w:tgtFrame="_blank" w:history="1">
        <w:r w:rsidRPr="002678D6">
          <w:rPr>
            <w:rFonts w:ascii="Arial" w:hAnsi="Arial" w:cs="Arial"/>
            <w:color w:val="1D5782"/>
            <w:sz w:val="24"/>
            <w:szCs w:val="24"/>
            <w:u w:val="single"/>
            <w:lang w:eastAsia="en-GB"/>
          </w:rPr>
          <w:t>safeguarding.hub@westmorlandandfurness.gov.uk</w:t>
        </w:r>
      </w:hyperlink>
    </w:p>
    <w:p w14:paraId="3204816B" w14:textId="4E38CC58"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External agencies contacted –</w:t>
      </w:r>
    </w:p>
    <w:p w14:paraId="71E5BA76"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Police - 999 yes/no</w:t>
      </w:r>
    </w:p>
    <w:p w14:paraId="152F43D8"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and contact number:</w:t>
      </w:r>
    </w:p>
    <w:p w14:paraId="514A7C6D"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Details of advice received:</w:t>
      </w:r>
    </w:p>
    <w:p w14:paraId="31943BF6"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ECD2875"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2"/>
          <w:szCs w:val="22"/>
        </w:rPr>
      </w:pPr>
      <w:r w:rsidRPr="007B1816">
        <w:rPr>
          <w:rFonts w:eastAsia="Calibri"/>
          <w:noProof/>
          <w:sz w:val="24"/>
          <w:szCs w:val="24"/>
        </w:rPr>
        <mc:AlternateContent>
          <mc:Choice Requires="wps">
            <w:drawing>
              <wp:inline distT="0" distB="0" distL="0" distR="0" wp14:anchorId="5B5D10FA" wp14:editId="1C612FCC">
                <wp:extent cx="5731514" cy="6345"/>
                <wp:effectExtent l="0" t="0" r="21586" b="31755"/>
                <wp:docPr id="27" name="Horizontal Line 1"/>
                <wp:cNvGraphicFramePr/>
                <a:graphic xmlns:a="http://schemas.openxmlformats.org/drawingml/2006/main">
                  <a:graphicData uri="http://schemas.microsoft.com/office/word/2010/wordprocessingShape">
                    <wps:wsp>
                      <wps:cNvSpPr/>
                      <wps:spPr>
                        <a:xfrm>
                          <a:off x="0" y="0"/>
                          <a:ext cx="5731514" cy="6345"/>
                        </a:xfrm>
                        <a:prstGeom prst="rect">
                          <a:avLst/>
                        </a:prstGeom>
                        <a:noFill/>
                        <a:ln w="9528" cap="flat">
                          <a:solidFill>
                            <a:srgbClr val="A0A0A0"/>
                          </a:solidFill>
                          <a:prstDash val="solid"/>
                          <a:miter/>
                        </a:ln>
                      </wps:spPr>
                      <wps:bodyPr lIns="0" tIns="0" rIns="0" bIns="0"/>
                    </wps:wsp>
                  </a:graphicData>
                </a:graphic>
              </wp:inline>
            </w:drawing>
          </mc:Choice>
          <mc:Fallback>
            <w:pict>
              <v:rect w14:anchorId="6BCDF726" id="Horizontal Line 1" o:spid="_x0000_s1026" style="width:451.3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" filled="f" strokecolor="#a0a0a0" strokeweight=".26467mm">
                <v:textbox inset="0,0,0,0"/>
                <w10:anchorlock/>
              </v:rect>
            </w:pict>
          </mc:Fallback>
        </mc:AlternateContent>
      </w:r>
    </w:p>
    <w:p w14:paraId="3F95CD0C"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Social services</w:t>
      </w:r>
    </w:p>
    <w:p w14:paraId="70E81634"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yes/ no</w:t>
      </w:r>
    </w:p>
    <w:p w14:paraId="12A8C8B9"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If yes – which:</w:t>
      </w:r>
    </w:p>
    <w:p w14:paraId="7029102F"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and contact number:</w:t>
      </w:r>
    </w:p>
    <w:p w14:paraId="725ED701"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Details of advice received:</w:t>
      </w:r>
    </w:p>
    <w:p w14:paraId="3B6B2BFD"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19834EAC"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5D6DD414"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2"/>
          <w:szCs w:val="22"/>
        </w:rPr>
      </w:pPr>
      <w:r w:rsidRPr="007B1816">
        <w:rPr>
          <w:rFonts w:eastAsia="Calibri"/>
          <w:noProof/>
          <w:sz w:val="24"/>
          <w:szCs w:val="24"/>
        </w:rPr>
        <mc:AlternateContent>
          <mc:Choice Requires="wps">
            <w:drawing>
              <wp:inline distT="0" distB="0" distL="0" distR="0" wp14:anchorId="57736AF1" wp14:editId="01DA847C">
                <wp:extent cx="5731514" cy="6345"/>
                <wp:effectExtent l="0" t="0" r="21586" b="31755"/>
                <wp:docPr id="28" name="Horizontal Line 1"/>
                <wp:cNvGraphicFramePr/>
                <a:graphic xmlns:a="http://schemas.openxmlformats.org/drawingml/2006/main">
                  <a:graphicData uri="http://schemas.microsoft.com/office/word/2010/wordprocessingShape">
                    <wps:wsp>
                      <wps:cNvSpPr/>
                      <wps:spPr>
                        <a:xfrm>
                          <a:off x="0" y="0"/>
                          <a:ext cx="5731514" cy="6345"/>
                        </a:xfrm>
                        <a:prstGeom prst="rect">
                          <a:avLst/>
                        </a:prstGeom>
                        <a:noFill/>
                        <a:ln w="9528" cap="flat">
                          <a:solidFill>
                            <a:srgbClr val="A0A0A0"/>
                          </a:solidFill>
                          <a:prstDash val="solid"/>
                          <a:miter/>
                        </a:ln>
                      </wps:spPr>
                      <wps:bodyPr lIns="0" tIns="0" rIns="0" bIns="0"/>
                    </wps:wsp>
                  </a:graphicData>
                </a:graphic>
              </wp:inline>
            </w:drawing>
          </mc:Choice>
          <mc:Fallback>
            <w:pict>
              <v:rect w14:anchorId="782F6F64" id="Horizontal Line 1" o:spid="_x0000_s1026" style="width:451.3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" filled="f" strokecolor="#a0a0a0" strokeweight=".26467mm">
                <v:textbox inset="0,0,0,0"/>
                <w10:anchorlock/>
              </v:rect>
            </w:pict>
          </mc:Fallback>
        </mc:AlternateContent>
      </w:r>
    </w:p>
    <w:p w14:paraId="596DFAED"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Local Authority</w:t>
      </w:r>
    </w:p>
    <w:p w14:paraId="6B403302"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yes/no</w:t>
      </w:r>
    </w:p>
    <w:p w14:paraId="18F1B68F"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If yes – which:</w:t>
      </w:r>
    </w:p>
    <w:p w14:paraId="0BF555E8"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and contact number:</w:t>
      </w:r>
    </w:p>
    <w:p w14:paraId="5DED6378"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Details of advice received:</w:t>
      </w:r>
    </w:p>
    <w:p w14:paraId="770DE9A7"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6BC99D8E"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p>
    <w:p w14:paraId="30AE5463"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2"/>
          <w:szCs w:val="22"/>
        </w:rPr>
      </w:pPr>
      <w:r w:rsidRPr="007B1816">
        <w:rPr>
          <w:rFonts w:eastAsia="Calibri"/>
          <w:noProof/>
          <w:sz w:val="24"/>
          <w:szCs w:val="24"/>
        </w:rPr>
        <mc:AlternateContent>
          <mc:Choice Requires="wps">
            <w:drawing>
              <wp:inline distT="0" distB="0" distL="0" distR="0" wp14:anchorId="37192FDC" wp14:editId="5C4DE835">
                <wp:extent cx="5731514" cy="6345"/>
                <wp:effectExtent l="0" t="0" r="21586" b="31755"/>
                <wp:docPr id="29" name="Horizontal Line 1"/>
                <wp:cNvGraphicFramePr/>
                <a:graphic xmlns:a="http://schemas.openxmlformats.org/drawingml/2006/main">
                  <a:graphicData uri="http://schemas.microsoft.com/office/word/2010/wordprocessingShape">
                    <wps:wsp>
                      <wps:cNvSpPr/>
                      <wps:spPr>
                        <a:xfrm>
                          <a:off x="0" y="0"/>
                          <a:ext cx="5731514" cy="6345"/>
                        </a:xfrm>
                        <a:prstGeom prst="rect">
                          <a:avLst/>
                        </a:prstGeom>
                        <a:noFill/>
                        <a:ln w="9528" cap="flat">
                          <a:solidFill>
                            <a:srgbClr val="A0A0A0"/>
                          </a:solidFill>
                          <a:prstDash val="solid"/>
                          <a:miter/>
                        </a:ln>
                      </wps:spPr>
                      <wps:bodyPr lIns="0" tIns="0" rIns="0" bIns="0"/>
                    </wps:wsp>
                  </a:graphicData>
                </a:graphic>
              </wp:inline>
            </w:drawing>
          </mc:Choice>
          <mc:Fallback>
            <w:pict>
              <v:rect w14:anchorId="71083170" id="Horizontal Line 1" o:spid="_x0000_s1026" style="width:451.3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" filled="f" strokecolor="#a0a0a0" strokeweight=".26467mm">
                <v:textbox inset="0,0,0,0"/>
                <w10:anchorlock/>
              </v:rect>
            </w:pict>
          </mc:Fallback>
        </mc:AlternateContent>
      </w:r>
    </w:p>
    <w:p w14:paraId="2AE820EC"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Other (e.g. NSPCC, NGB, OFSTED?)</w:t>
      </w:r>
    </w:p>
    <w:p w14:paraId="2643D81A"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Which:</w:t>
      </w:r>
    </w:p>
    <w:p w14:paraId="13C6132C"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 and contact number:</w:t>
      </w:r>
    </w:p>
    <w:p w14:paraId="30DA3B87"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Details of advice received:</w:t>
      </w:r>
    </w:p>
    <w:p w14:paraId="3F2A7AE4" w14:textId="77777777" w:rsidR="007B1816" w:rsidRPr="007B1816" w:rsidRDefault="007B1816" w:rsidP="007B1816">
      <w:pPr>
        <w:suppressAutoHyphens/>
        <w:spacing w:line="254" w:lineRule="auto"/>
        <w:rPr>
          <w:rFonts w:eastAsia="Calibri"/>
          <w:sz w:val="24"/>
          <w:szCs w:val="24"/>
        </w:rPr>
      </w:pPr>
    </w:p>
    <w:p w14:paraId="5BB9564B"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Name:</w:t>
      </w:r>
    </w:p>
    <w:p w14:paraId="70305070"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Signature:</w:t>
      </w:r>
    </w:p>
    <w:p w14:paraId="088AC6B0" w14:textId="77777777" w:rsidR="007B1816" w:rsidRPr="007B1816" w:rsidRDefault="007B1816" w:rsidP="007B1816">
      <w:pPr>
        <w:pBdr>
          <w:top w:val="single" w:sz="4" w:space="1" w:color="000000"/>
          <w:left w:val="single" w:sz="4" w:space="4" w:color="000000"/>
          <w:bottom w:val="single" w:sz="4" w:space="1" w:color="000000"/>
          <w:right w:val="single" w:sz="4" w:space="4" w:color="000000"/>
        </w:pBdr>
        <w:suppressAutoHyphens/>
        <w:spacing w:line="254" w:lineRule="auto"/>
        <w:rPr>
          <w:rFonts w:eastAsia="Calibri"/>
          <w:sz w:val="24"/>
          <w:szCs w:val="24"/>
        </w:rPr>
      </w:pPr>
      <w:r w:rsidRPr="007B1816">
        <w:rPr>
          <w:rFonts w:eastAsia="Calibri"/>
          <w:sz w:val="24"/>
          <w:szCs w:val="24"/>
        </w:rPr>
        <w:t>Date:</w:t>
      </w:r>
    </w:p>
    <w:p w14:paraId="4EF4F3ED" w14:textId="77777777" w:rsidR="007B1816" w:rsidRPr="007B1816" w:rsidRDefault="007B1816" w:rsidP="007B1816">
      <w:pPr>
        <w:suppressAutoHyphens/>
        <w:spacing w:line="254" w:lineRule="auto"/>
        <w:rPr>
          <w:rFonts w:eastAsia="Calibri"/>
          <w:sz w:val="24"/>
          <w:szCs w:val="24"/>
        </w:rPr>
      </w:pPr>
    </w:p>
    <w:p w14:paraId="263EA876" w14:textId="65614C95" w:rsidR="007B1816" w:rsidRPr="007B1816" w:rsidRDefault="007B1816" w:rsidP="007B1816">
      <w:pPr>
        <w:suppressAutoHyphens/>
        <w:spacing w:line="254" w:lineRule="auto"/>
        <w:rPr>
          <w:rFonts w:eastAsia="Calibri"/>
          <w:sz w:val="22"/>
          <w:szCs w:val="22"/>
        </w:rPr>
      </w:pPr>
      <w:r w:rsidRPr="007B1816">
        <w:rPr>
          <w:rFonts w:eastAsia="Calibri"/>
          <w:sz w:val="24"/>
          <w:szCs w:val="24"/>
        </w:rPr>
        <w:t>A copy of this form should be sent to the relevant Designated Safeguarding Le</w:t>
      </w:r>
      <w:r w:rsidR="009B02DD">
        <w:rPr>
          <w:rFonts w:eastAsia="Calibri"/>
          <w:sz w:val="24"/>
          <w:szCs w:val="24"/>
        </w:rPr>
        <w:t>ad</w:t>
      </w:r>
      <w:r w:rsidR="009B02DD">
        <w:rPr>
          <w:rFonts w:eastAsia="Calibri"/>
          <w:color w:val="0563C1"/>
          <w:sz w:val="24"/>
          <w:szCs w:val="24"/>
          <w:u w:val="single"/>
        </w:rPr>
        <w:t xml:space="preserve"> </w:t>
      </w:r>
      <w:r w:rsidR="006671A2">
        <w:rPr>
          <w:rFonts w:eastAsia="Calibri" w:cs="Calibri"/>
          <w:sz w:val="22"/>
          <w:szCs w:val="22"/>
          <w:lang w:eastAsia="en-GB"/>
        </w:rPr>
        <w:t xml:space="preserve">Beth Griffith </w:t>
      </w:r>
      <w:hyperlink r:id="rId180" w:history="1">
        <w:r w:rsidR="006671A2" w:rsidRPr="00FB2DD3">
          <w:rPr>
            <w:rStyle w:val="Hyperlink"/>
            <w:rFonts w:eastAsia="Calibri" w:cs="Calibri"/>
            <w:sz w:val="22"/>
            <w:szCs w:val="22"/>
            <w:lang w:eastAsia="en-GB"/>
          </w:rPr>
          <w:t>bethgriffith@cairneducation.co.uk</w:t>
        </w:r>
      </w:hyperlink>
      <w:r w:rsidR="006671A2">
        <w:rPr>
          <w:rFonts w:eastAsia="Calibri" w:cs="Calibri"/>
          <w:sz w:val="22"/>
          <w:szCs w:val="22"/>
          <w:lang w:eastAsia="en-GB"/>
        </w:rPr>
        <w:t xml:space="preserve"> </w:t>
      </w:r>
      <w:r w:rsidRPr="007B1816">
        <w:rPr>
          <w:rFonts w:eastAsia="Calibri"/>
          <w:sz w:val="24"/>
          <w:szCs w:val="24"/>
        </w:rPr>
        <w:t>as soon as is practically possible. Please mark as Private and Confidential and send securely. Remember to notify the Designated Safeguarding Officer and/or follow safeguarding policy.</w:t>
      </w:r>
    </w:p>
    <w:p w14:paraId="4CD176C8" w14:textId="77777777" w:rsidR="007B1816" w:rsidRPr="007B1816" w:rsidRDefault="007B1816" w:rsidP="007B1816">
      <w:pPr>
        <w:suppressAutoHyphens/>
        <w:spacing w:line="254" w:lineRule="auto"/>
        <w:rPr>
          <w:rFonts w:eastAsia="Calibri"/>
          <w:sz w:val="22"/>
          <w:szCs w:val="22"/>
        </w:rPr>
      </w:pPr>
      <w:r w:rsidRPr="007B1816">
        <w:rPr>
          <w:rFonts w:eastAsia="Calibri"/>
          <w:b/>
          <w:bCs/>
          <w:sz w:val="24"/>
          <w:szCs w:val="24"/>
        </w:rPr>
        <w:t>Do not discuss this incident with anyone other than those who need to know.</w:t>
      </w:r>
    </w:p>
    <w:p w14:paraId="3FE6B842" w14:textId="77777777" w:rsidR="007B1816" w:rsidRDefault="007B1816" w:rsidP="00DA3149">
      <w:pPr>
        <w:rPr>
          <w:b/>
          <w:bCs/>
          <w:sz w:val="28"/>
          <w:szCs w:val="28"/>
        </w:rPr>
      </w:pPr>
    </w:p>
    <w:sectPr w:rsidR="007B1816">
      <w:footerReference w:type="default" r:id="rId181"/>
      <w:footerReference w:type="first" r:id="rId182"/>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07E5" w14:textId="77777777" w:rsidR="007C75C3" w:rsidRDefault="007C75C3">
      <w:pPr>
        <w:spacing w:after="0" w:line="240" w:lineRule="auto"/>
      </w:pPr>
      <w:r>
        <w:separator/>
      </w:r>
    </w:p>
  </w:endnote>
  <w:endnote w:type="continuationSeparator" w:id="0">
    <w:p w14:paraId="1A43ADA2" w14:textId="77777777" w:rsidR="007C75C3" w:rsidRDefault="007C75C3">
      <w:pPr>
        <w:spacing w:after="0" w:line="240" w:lineRule="auto"/>
      </w:pPr>
      <w:r>
        <w:continuationSeparator/>
      </w:r>
    </w:p>
  </w:endnote>
  <w:endnote w:type="continuationNotice" w:id="1">
    <w:p w14:paraId="1E3AE6C9" w14:textId="77777777" w:rsidR="007C75C3" w:rsidRDefault="007C7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65168517" w:rsidR="009676FC" w:rsidRDefault="009676FC">
    <w:pPr>
      <w:pStyle w:val="Footer"/>
      <w:jc w:val="center"/>
    </w:pPr>
    <w:r>
      <w:t>Privacy Notice January 202</w:t>
    </w:r>
    <w:r w:rsidR="008E358C">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0CB8" w14:textId="77777777" w:rsidR="007C75C3" w:rsidRDefault="007C75C3">
      <w:pPr>
        <w:spacing w:after="0" w:line="240" w:lineRule="auto"/>
      </w:pPr>
      <w:r>
        <w:rPr>
          <w:color w:val="000000"/>
        </w:rPr>
        <w:separator/>
      </w:r>
    </w:p>
  </w:footnote>
  <w:footnote w:type="continuationSeparator" w:id="0">
    <w:p w14:paraId="76032106" w14:textId="77777777" w:rsidR="007C75C3" w:rsidRDefault="007C75C3">
      <w:pPr>
        <w:spacing w:after="0" w:line="240" w:lineRule="auto"/>
      </w:pPr>
      <w:r>
        <w:continuationSeparator/>
      </w:r>
    </w:p>
  </w:footnote>
  <w:footnote w:type="continuationNotice" w:id="1">
    <w:p w14:paraId="1634F751" w14:textId="77777777" w:rsidR="007C75C3" w:rsidRDefault="007C75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8F5"/>
    <w:multiLevelType w:val="multilevel"/>
    <w:tmpl w:val="BCB850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2674943"/>
    <w:multiLevelType w:val="hybridMultilevel"/>
    <w:tmpl w:val="AFF28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A07A8"/>
    <w:multiLevelType w:val="multilevel"/>
    <w:tmpl w:val="344C929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307C2"/>
    <w:multiLevelType w:val="multilevel"/>
    <w:tmpl w:val="9324539C"/>
    <w:lvl w:ilvl="0">
      <w:numFmt w:val="bullet"/>
      <w:lvlText w:val=""/>
      <w:lvlJc w:val="left"/>
      <w:pPr>
        <w:ind w:left="1080" w:hanging="360"/>
      </w:pPr>
      <w:rPr>
        <w:rFonts w:ascii="Symbol" w:hAnsi="Symbol"/>
        <w:sz w:val="22"/>
        <w:szCs w:val="2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8925AC"/>
    <w:multiLevelType w:val="multilevel"/>
    <w:tmpl w:val="EFC26EE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3CC3D51"/>
    <w:multiLevelType w:val="hybridMultilevel"/>
    <w:tmpl w:val="0BD0A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25773"/>
    <w:multiLevelType w:val="multilevel"/>
    <w:tmpl w:val="467A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91571"/>
    <w:multiLevelType w:val="multilevel"/>
    <w:tmpl w:val="7D906F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FEB2409"/>
    <w:multiLevelType w:val="hybridMultilevel"/>
    <w:tmpl w:val="531A82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B94A5E"/>
    <w:multiLevelType w:val="hybridMultilevel"/>
    <w:tmpl w:val="6EBED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5869FA"/>
    <w:multiLevelType w:val="multilevel"/>
    <w:tmpl w:val="C2C45F5A"/>
    <w:lvl w:ilvl="0">
      <w:start w:val="1"/>
      <w:numFmt w:val="decimal"/>
      <w:lvlText w:val="%1."/>
      <w:lvlJc w:val="left"/>
      <w:pPr>
        <w:ind w:left="360" w:hanging="360"/>
      </w:pPr>
      <w:rPr>
        <w:color w:val="4472C4" w:themeColor="accent1"/>
      </w:rPr>
    </w:lvl>
    <w:lvl w:ilvl="1">
      <w:start w:val="1"/>
      <w:numFmt w:val="decimal"/>
      <w:lvlText w:val="%1.%2."/>
      <w:lvlJc w:val="left"/>
      <w:pPr>
        <w:ind w:left="792" w:hanging="432"/>
      </w:pPr>
      <w:rPr>
        <w:b w:val="0"/>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D8626A"/>
    <w:multiLevelType w:val="hybridMultilevel"/>
    <w:tmpl w:val="9EC6817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7" w15:restartNumberingAfterBreak="0">
    <w:nsid w:val="275E691C"/>
    <w:multiLevelType w:val="hybridMultilevel"/>
    <w:tmpl w:val="23DE801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8" w15:restartNumberingAfterBreak="0">
    <w:nsid w:val="2A84422F"/>
    <w:multiLevelType w:val="hybridMultilevel"/>
    <w:tmpl w:val="5D609D04"/>
    <w:lvl w:ilvl="0" w:tplc="1F8EF402">
      <w:start w:val="1"/>
      <w:numFmt w:val="bullet"/>
      <w:lvlText w:val=""/>
      <w:lvlJc w:val="left"/>
      <w:pPr>
        <w:ind w:left="720" w:hanging="360"/>
      </w:pPr>
      <w:rPr>
        <w:rFonts w:ascii="Symbol" w:hAnsi="Symbol" w:hint="default"/>
        <w:b w:val="0"/>
        <w:bCs w:val="0"/>
      </w:rPr>
    </w:lvl>
    <w:lvl w:ilvl="1" w:tplc="A85AF1C2">
      <w:start w:val="1"/>
      <w:numFmt w:val="bullet"/>
      <w:lvlText w:val="o"/>
      <w:lvlJc w:val="left"/>
      <w:pPr>
        <w:ind w:left="1069" w:hanging="360"/>
      </w:pPr>
      <w:rPr>
        <w:rFonts w:ascii="Symbol" w:hAnsi="Symbol" w:cs="Arial Bold"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Yu Mincho" w:hAnsi="@Yu Mincho" w:hint="default"/>
      </w:rPr>
    </w:lvl>
    <w:lvl w:ilvl="4" w:tplc="08090003" w:tentative="1">
      <w:start w:val="1"/>
      <w:numFmt w:val="bullet"/>
      <w:lvlText w:val="o"/>
      <w:lvlJc w:val="left"/>
      <w:pPr>
        <w:ind w:left="3600" w:hanging="360"/>
      </w:pPr>
      <w:rPr>
        <w:rFonts w:ascii="Arial Bold" w:hAnsi="Arial Bold" w:cs="Arial Bold" w:hint="default"/>
      </w:rPr>
    </w:lvl>
    <w:lvl w:ilvl="5" w:tplc="08090005" w:tentative="1">
      <w:start w:val="1"/>
      <w:numFmt w:val="bullet"/>
      <w:lvlText w:val=""/>
      <w:lvlJc w:val="left"/>
      <w:pPr>
        <w:ind w:left="4320" w:hanging="360"/>
      </w:pPr>
      <w:rPr>
        <w:rFonts w:ascii="Calibri" w:hAnsi="Calibri" w:hint="default"/>
      </w:rPr>
    </w:lvl>
    <w:lvl w:ilvl="6" w:tplc="08090001" w:tentative="1">
      <w:start w:val="1"/>
      <w:numFmt w:val="bullet"/>
      <w:lvlText w:val=""/>
      <w:lvlJc w:val="left"/>
      <w:pPr>
        <w:ind w:left="5040" w:hanging="360"/>
      </w:pPr>
      <w:rPr>
        <w:rFonts w:ascii="@Yu Mincho" w:hAnsi="@Yu Mincho" w:hint="default"/>
      </w:rPr>
    </w:lvl>
    <w:lvl w:ilvl="7" w:tplc="08090003" w:tentative="1">
      <w:start w:val="1"/>
      <w:numFmt w:val="bullet"/>
      <w:lvlText w:val="o"/>
      <w:lvlJc w:val="left"/>
      <w:pPr>
        <w:ind w:left="5760" w:hanging="360"/>
      </w:pPr>
      <w:rPr>
        <w:rFonts w:ascii="Arial Bold" w:hAnsi="Arial Bold" w:cs="Arial Bold" w:hint="default"/>
      </w:rPr>
    </w:lvl>
    <w:lvl w:ilvl="8" w:tplc="08090005" w:tentative="1">
      <w:start w:val="1"/>
      <w:numFmt w:val="bullet"/>
      <w:lvlText w:val=""/>
      <w:lvlJc w:val="left"/>
      <w:pPr>
        <w:ind w:left="6480" w:hanging="360"/>
      </w:pPr>
      <w:rPr>
        <w:rFonts w:ascii="Calibri" w:hAnsi="Calibri" w:hint="default"/>
      </w:rPr>
    </w:lvl>
  </w:abstractNum>
  <w:abstractNum w:abstractNumId="19" w15:restartNumberingAfterBreak="0">
    <w:nsid w:val="2B841688"/>
    <w:multiLevelType w:val="multilevel"/>
    <w:tmpl w:val="0A886B1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226D41"/>
    <w:multiLevelType w:val="multilevel"/>
    <w:tmpl w:val="4C12B4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0F7816"/>
    <w:multiLevelType w:val="hybridMultilevel"/>
    <w:tmpl w:val="7568B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7774E7"/>
    <w:multiLevelType w:val="hybridMultilevel"/>
    <w:tmpl w:val="0320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AF3B70"/>
    <w:multiLevelType w:val="multilevel"/>
    <w:tmpl w:val="F47A6F10"/>
    <w:lvl w:ilvl="0">
      <w:numFmt w:val="bullet"/>
      <w:lvlText w:val=""/>
      <w:lvlJc w:val="left"/>
      <w:pPr>
        <w:ind w:left="360" w:hanging="360"/>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9627A5A"/>
    <w:multiLevelType w:val="hybridMultilevel"/>
    <w:tmpl w:val="2DF80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A85BB1"/>
    <w:multiLevelType w:val="multilevel"/>
    <w:tmpl w:val="DF4AAF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1754726"/>
    <w:multiLevelType w:val="hybridMultilevel"/>
    <w:tmpl w:val="8124A01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4" w15:restartNumberingAfterBreak="0">
    <w:nsid w:val="53B75052"/>
    <w:multiLevelType w:val="multilevel"/>
    <w:tmpl w:val="4B2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A27213"/>
    <w:multiLevelType w:val="multilevel"/>
    <w:tmpl w:val="18FCD0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4C2C98"/>
    <w:multiLevelType w:val="multilevel"/>
    <w:tmpl w:val="18827D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FC270A"/>
    <w:multiLevelType w:val="hybridMultilevel"/>
    <w:tmpl w:val="D6F4C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44011B"/>
    <w:multiLevelType w:val="multilevel"/>
    <w:tmpl w:val="3272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D70DB5"/>
    <w:multiLevelType w:val="multilevel"/>
    <w:tmpl w:val="35F41A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7015859"/>
    <w:multiLevelType w:val="hybridMultilevel"/>
    <w:tmpl w:val="82E89FD4"/>
    <w:lvl w:ilvl="0" w:tplc="96605120">
      <w:start w:val="1"/>
      <w:numFmt w:val="bullet"/>
      <w:lvlText w:val=""/>
      <w:lvlJc w:val="left"/>
      <w:pPr>
        <w:ind w:left="720" w:hanging="360"/>
      </w:pPr>
      <w:rPr>
        <w:rFonts w:ascii="Symbol" w:hAnsi="Symbol" w:hint="default"/>
        <w:sz w:val="22"/>
        <w:szCs w:val="22"/>
      </w:rPr>
    </w:lvl>
    <w:lvl w:ilvl="1" w:tplc="F1280C84">
      <w:start w:val="1"/>
      <w:numFmt w:val="bullet"/>
      <w:lvlText w:val="o"/>
      <w:lvlJc w:val="left"/>
      <w:pPr>
        <w:ind w:left="1440" w:hanging="360"/>
      </w:pPr>
      <w:rPr>
        <w:rFonts w:ascii="Courier New" w:hAnsi="Courier New" w:cs="Courier New" w:hint="default"/>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8415C6"/>
    <w:multiLevelType w:val="multilevel"/>
    <w:tmpl w:val="DDEC4FCC"/>
    <w:lvl w:ilvl="0">
      <w:start w:val="5"/>
      <w:numFmt w:val="decimal"/>
      <w:lvlText w:val="%1"/>
      <w:lvlJc w:val="left"/>
      <w:pPr>
        <w:ind w:left="360" w:hanging="360"/>
      </w:pPr>
      <w:rPr>
        <w:rFonts w:hint="default"/>
      </w:rPr>
    </w:lvl>
    <w:lvl w:ilvl="1">
      <w:start w:val="1"/>
      <w:numFmt w:val="decimal"/>
      <w:lvlText w:val="%1.%2"/>
      <w:lvlJc w:val="left"/>
      <w:pPr>
        <w:ind w:left="1077" w:hanging="10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8F34BB2"/>
    <w:multiLevelType w:val="multilevel"/>
    <w:tmpl w:val="4342884E"/>
    <w:lvl w:ilvl="0">
      <w:start w:val="5"/>
      <w:numFmt w:val="decimal"/>
      <w:lvlText w:val="%1."/>
      <w:lvlJc w:val="left"/>
      <w:pPr>
        <w:ind w:left="720" w:hanging="360"/>
      </w:pPr>
      <w:rPr>
        <w:rFonts w:hint="default"/>
      </w:rPr>
    </w:lvl>
    <w:lvl w:ilvl="1">
      <w:start w:val="1"/>
      <w:numFmt w:val="decimal"/>
      <w:lvlText w:val="%2."/>
      <w:lvlJc w:val="left"/>
      <w:pPr>
        <w:ind w:left="510" w:hanging="1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796E4893"/>
    <w:multiLevelType w:val="multilevel"/>
    <w:tmpl w:val="DF6E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9A33239"/>
    <w:multiLevelType w:val="multilevel"/>
    <w:tmpl w:val="5F1E7AE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B1A690A"/>
    <w:multiLevelType w:val="hybridMultilevel"/>
    <w:tmpl w:val="017A0F2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0"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CCF5C1B"/>
    <w:multiLevelType w:val="hybridMultilevel"/>
    <w:tmpl w:val="652000D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50540210">
    <w:abstractNumId w:val="35"/>
  </w:num>
  <w:num w:numId="2" w16cid:durableId="1043211130">
    <w:abstractNumId w:val="37"/>
  </w:num>
  <w:num w:numId="3" w16cid:durableId="715354769">
    <w:abstractNumId w:val="32"/>
  </w:num>
  <w:num w:numId="4" w16cid:durableId="1107894125">
    <w:abstractNumId w:val="11"/>
  </w:num>
  <w:num w:numId="5" w16cid:durableId="749011046">
    <w:abstractNumId w:val="15"/>
  </w:num>
  <w:num w:numId="6" w16cid:durableId="2143452264">
    <w:abstractNumId w:val="19"/>
  </w:num>
  <w:num w:numId="7" w16cid:durableId="841163068">
    <w:abstractNumId w:val="7"/>
  </w:num>
  <w:num w:numId="8" w16cid:durableId="332413033">
    <w:abstractNumId w:val="30"/>
  </w:num>
  <w:num w:numId="9" w16cid:durableId="873734598">
    <w:abstractNumId w:val="5"/>
  </w:num>
  <w:num w:numId="10" w16cid:durableId="185019698">
    <w:abstractNumId w:val="22"/>
  </w:num>
  <w:num w:numId="11" w16cid:durableId="258756567">
    <w:abstractNumId w:val="0"/>
  </w:num>
  <w:num w:numId="12" w16cid:durableId="1049376915">
    <w:abstractNumId w:val="47"/>
  </w:num>
  <w:num w:numId="13" w16cid:durableId="352850733">
    <w:abstractNumId w:val="43"/>
  </w:num>
  <w:num w:numId="14" w16cid:durableId="746343760">
    <w:abstractNumId w:val="51"/>
  </w:num>
  <w:num w:numId="15" w16cid:durableId="1725449782">
    <w:abstractNumId w:val="18"/>
  </w:num>
  <w:num w:numId="16" w16cid:durableId="1824858877">
    <w:abstractNumId w:val="46"/>
  </w:num>
  <w:num w:numId="17" w16cid:durableId="501433055">
    <w:abstractNumId w:val="45"/>
  </w:num>
  <w:num w:numId="18" w16cid:durableId="864248337">
    <w:abstractNumId w:val="17"/>
  </w:num>
  <w:num w:numId="19" w16cid:durableId="34620641">
    <w:abstractNumId w:val="16"/>
  </w:num>
  <w:num w:numId="20" w16cid:durableId="79571008">
    <w:abstractNumId w:val="33"/>
  </w:num>
  <w:num w:numId="21" w16cid:durableId="1177041749">
    <w:abstractNumId w:val="50"/>
  </w:num>
  <w:num w:numId="22" w16cid:durableId="1120609097">
    <w:abstractNumId w:val="39"/>
  </w:num>
  <w:num w:numId="23" w16cid:durableId="1886021609">
    <w:abstractNumId w:val="31"/>
  </w:num>
  <w:num w:numId="24" w16cid:durableId="45884631">
    <w:abstractNumId w:val="2"/>
  </w:num>
  <w:num w:numId="25" w16cid:durableId="1514608161">
    <w:abstractNumId w:val="28"/>
  </w:num>
  <w:num w:numId="26" w16cid:durableId="974455306">
    <w:abstractNumId w:val="21"/>
  </w:num>
  <w:num w:numId="27" w16cid:durableId="116879013">
    <w:abstractNumId w:val="4"/>
  </w:num>
  <w:num w:numId="28" w16cid:durableId="1398820551">
    <w:abstractNumId w:val="27"/>
  </w:num>
  <w:num w:numId="29" w16cid:durableId="2130736986">
    <w:abstractNumId w:val="44"/>
  </w:num>
  <w:num w:numId="30" w16cid:durableId="821502156">
    <w:abstractNumId w:val="6"/>
  </w:num>
  <w:num w:numId="31" w16cid:durableId="975181627">
    <w:abstractNumId w:val="12"/>
  </w:num>
  <w:num w:numId="32" w16cid:durableId="1377437413">
    <w:abstractNumId w:val="26"/>
  </w:num>
  <w:num w:numId="33" w16cid:durableId="831409425">
    <w:abstractNumId w:val="29"/>
  </w:num>
  <w:num w:numId="34" w16cid:durableId="1930236687">
    <w:abstractNumId w:val="20"/>
  </w:num>
  <w:num w:numId="35" w16cid:durableId="1556697900">
    <w:abstractNumId w:val="36"/>
  </w:num>
  <w:num w:numId="36" w16cid:durableId="573274511">
    <w:abstractNumId w:val="8"/>
  </w:num>
  <w:num w:numId="37" w16cid:durableId="210266082">
    <w:abstractNumId w:val="13"/>
  </w:num>
  <w:num w:numId="38" w16cid:durableId="1289630472">
    <w:abstractNumId w:val="9"/>
  </w:num>
  <w:num w:numId="39" w16cid:durableId="1757745822">
    <w:abstractNumId w:val="38"/>
  </w:num>
  <w:num w:numId="40" w16cid:durableId="1023476353">
    <w:abstractNumId w:val="23"/>
  </w:num>
  <w:num w:numId="41" w16cid:durableId="1123229366">
    <w:abstractNumId w:val="41"/>
  </w:num>
  <w:num w:numId="42" w16cid:durableId="100032014">
    <w:abstractNumId w:val="24"/>
  </w:num>
  <w:num w:numId="43" w16cid:durableId="1239052753">
    <w:abstractNumId w:val="14"/>
  </w:num>
  <w:num w:numId="44" w16cid:durableId="455415044">
    <w:abstractNumId w:val="3"/>
  </w:num>
  <w:num w:numId="45" w16cid:durableId="898899861">
    <w:abstractNumId w:val="48"/>
  </w:num>
  <w:num w:numId="46" w16cid:durableId="37903951">
    <w:abstractNumId w:val="25"/>
  </w:num>
  <w:num w:numId="47" w16cid:durableId="2078935850">
    <w:abstractNumId w:val="49"/>
  </w:num>
  <w:num w:numId="48" w16cid:durableId="1835562869">
    <w:abstractNumId w:val="1"/>
  </w:num>
  <w:num w:numId="49" w16cid:durableId="1305622729">
    <w:abstractNumId w:val="34"/>
  </w:num>
  <w:num w:numId="50" w16cid:durableId="153109676">
    <w:abstractNumId w:val="10"/>
  </w:num>
  <w:num w:numId="51" w16cid:durableId="1523475888">
    <w:abstractNumId w:val="40"/>
  </w:num>
  <w:num w:numId="52" w16cid:durableId="415519109">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tZhbNBVMvgjs1aflou3WaqurxOcuYZfdIIpFAPtWuzgZ+9/plN9ZW2s9XjoZcW6dN6SEWiPNEuQNsp+V8Tovsw==" w:salt="ndlHcBqkPcb4VupS9oAGXA=="/>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166D"/>
    <w:rsid w:val="00002BB5"/>
    <w:rsid w:val="000063DE"/>
    <w:rsid w:val="00006DAF"/>
    <w:rsid w:val="00012C91"/>
    <w:rsid w:val="000205A6"/>
    <w:rsid w:val="0002100B"/>
    <w:rsid w:val="000210D6"/>
    <w:rsid w:val="00021EF1"/>
    <w:rsid w:val="00031631"/>
    <w:rsid w:val="00036043"/>
    <w:rsid w:val="00036517"/>
    <w:rsid w:val="00040882"/>
    <w:rsid w:val="00041923"/>
    <w:rsid w:val="00043CF1"/>
    <w:rsid w:val="00044A88"/>
    <w:rsid w:val="0004681E"/>
    <w:rsid w:val="00046E2F"/>
    <w:rsid w:val="000470BA"/>
    <w:rsid w:val="00050401"/>
    <w:rsid w:val="00050467"/>
    <w:rsid w:val="00051362"/>
    <w:rsid w:val="0005200A"/>
    <w:rsid w:val="00052B0A"/>
    <w:rsid w:val="00053131"/>
    <w:rsid w:val="0005355D"/>
    <w:rsid w:val="00053E11"/>
    <w:rsid w:val="00054161"/>
    <w:rsid w:val="000554AE"/>
    <w:rsid w:val="00055BA9"/>
    <w:rsid w:val="00062E38"/>
    <w:rsid w:val="00064B42"/>
    <w:rsid w:val="00065272"/>
    <w:rsid w:val="00065291"/>
    <w:rsid w:val="0006575A"/>
    <w:rsid w:val="00067175"/>
    <w:rsid w:val="00070776"/>
    <w:rsid w:val="00070CC1"/>
    <w:rsid w:val="00072094"/>
    <w:rsid w:val="000729F8"/>
    <w:rsid w:val="00072ED6"/>
    <w:rsid w:val="00073646"/>
    <w:rsid w:val="00075427"/>
    <w:rsid w:val="00077B5B"/>
    <w:rsid w:val="00080E7F"/>
    <w:rsid w:val="000813C8"/>
    <w:rsid w:val="00081F32"/>
    <w:rsid w:val="000834CD"/>
    <w:rsid w:val="0008492C"/>
    <w:rsid w:val="000849D6"/>
    <w:rsid w:val="00085E66"/>
    <w:rsid w:val="00086231"/>
    <w:rsid w:val="00086BFC"/>
    <w:rsid w:val="000874FC"/>
    <w:rsid w:val="0009032D"/>
    <w:rsid w:val="000910F8"/>
    <w:rsid w:val="000936D5"/>
    <w:rsid w:val="00093E0A"/>
    <w:rsid w:val="00094D8B"/>
    <w:rsid w:val="00095AB4"/>
    <w:rsid w:val="00096594"/>
    <w:rsid w:val="00096BDF"/>
    <w:rsid w:val="00096C4A"/>
    <w:rsid w:val="0009745E"/>
    <w:rsid w:val="00097E93"/>
    <w:rsid w:val="000A13F8"/>
    <w:rsid w:val="000A24B7"/>
    <w:rsid w:val="000A35A8"/>
    <w:rsid w:val="000A4078"/>
    <w:rsid w:val="000A40F0"/>
    <w:rsid w:val="000A4186"/>
    <w:rsid w:val="000A4497"/>
    <w:rsid w:val="000A47A1"/>
    <w:rsid w:val="000A5F6F"/>
    <w:rsid w:val="000B0632"/>
    <w:rsid w:val="000B0DF7"/>
    <w:rsid w:val="000B17D1"/>
    <w:rsid w:val="000B1A82"/>
    <w:rsid w:val="000B3E2B"/>
    <w:rsid w:val="000B7CDD"/>
    <w:rsid w:val="000C033F"/>
    <w:rsid w:val="000C0B89"/>
    <w:rsid w:val="000C5163"/>
    <w:rsid w:val="000C5B57"/>
    <w:rsid w:val="000C68D9"/>
    <w:rsid w:val="000C70D3"/>
    <w:rsid w:val="000D0861"/>
    <w:rsid w:val="000D14CE"/>
    <w:rsid w:val="000D1C39"/>
    <w:rsid w:val="000D2C47"/>
    <w:rsid w:val="000D4D8D"/>
    <w:rsid w:val="000D5D6B"/>
    <w:rsid w:val="000E0E20"/>
    <w:rsid w:val="000E2B43"/>
    <w:rsid w:val="000E2CEE"/>
    <w:rsid w:val="000E57D3"/>
    <w:rsid w:val="000E6DF6"/>
    <w:rsid w:val="000E702F"/>
    <w:rsid w:val="000F4480"/>
    <w:rsid w:val="001028C3"/>
    <w:rsid w:val="001039AF"/>
    <w:rsid w:val="001040C5"/>
    <w:rsid w:val="00104346"/>
    <w:rsid w:val="00104D24"/>
    <w:rsid w:val="00105F74"/>
    <w:rsid w:val="00106C4C"/>
    <w:rsid w:val="00106E45"/>
    <w:rsid w:val="00107B7B"/>
    <w:rsid w:val="00110B8A"/>
    <w:rsid w:val="0011221D"/>
    <w:rsid w:val="0011385B"/>
    <w:rsid w:val="00113D5D"/>
    <w:rsid w:val="00115BBD"/>
    <w:rsid w:val="00116DF6"/>
    <w:rsid w:val="00117B32"/>
    <w:rsid w:val="00117FC0"/>
    <w:rsid w:val="0012046C"/>
    <w:rsid w:val="00122D9F"/>
    <w:rsid w:val="00123570"/>
    <w:rsid w:val="00123A98"/>
    <w:rsid w:val="00124372"/>
    <w:rsid w:val="00124607"/>
    <w:rsid w:val="0012462C"/>
    <w:rsid w:val="0012571D"/>
    <w:rsid w:val="00126C9F"/>
    <w:rsid w:val="00131C98"/>
    <w:rsid w:val="00131E80"/>
    <w:rsid w:val="00131FBC"/>
    <w:rsid w:val="00133266"/>
    <w:rsid w:val="001348CE"/>
    <w:rsid w:val="0013498E"/>
    <w:rsid w:val="00134ED0"/>
    <w:rsid w:val="00135949"/>
    <w:rsid w:val="00135C1B"/>
    <w:rsid w:val="00135C63"/>
    <w:rsid w:val="00135C7B"/>
    <w:rsid w:val="00136C11"/>
    <w:rsid w:val="00140845"/>
    <w:rsid w:val="00141743"/>
    <w:rsid w:val="001423F6"/>
    <w:rsid w:val="00142415"/>
    <w:rsid w:val="001444FE"/>
    <w:rsid w:val="00144D3E"/>
    <w:rsid w:val="00145CDF"/>
    <w:rsid w:val="00147A1C"/>
    <w:rsid w:val="00150ED4"/>
    <w:rsid w:val="0015421C"/>
    <w:rsid w:val="00155CA0"/>
    <w:rsid w:val="00156357"/>
    <w:rsid w:val="0015657D"/>
    <w:rsid w:val="00156648"/>
    <w:rsid w:val="001566E8"/>
    <w:rsid w:val="00162B32"/>
    <w:rsid w:val="00162E8D"/>
    <w:rsid w:val="00163155"/>
    <w:rsid w:val="00163824"/>
    <w:rsid w:val="00164CD5"/>
    <w:rsid w:val="00170A1D"/>
    <w:rsid w:val="00170BC9"/>
    <w:rsid w:val="00174550"/>
    <w:rsid w:val="0017693A"/>
    <w:rsid w:val="00177B36"/>
    <w:rsid w:val="00177CC5"/>
    <w:rsid w:val="00177D09"/>
    <w:rsid w:val="001802A4"/>
    <w:rsid w:val="00181947"/>
    <w:rsid w:val="00182958"/>
    <w:rsid w:val="00185211"/>
    <w:rsid w:val="0018626E"/>
    <w:rsid w:val="00186663"/>
    <w:rsid w:val="00191345"/>
    <w:rsid w:val="00191A0D"/>
    <w:rsid w:val="00191FD5"/>
    <w:rsid w:val="00193F99"/>
    <w:rsid w:val="0019430D"/>
    <w:rsid w:val="001A0367"/>
    <w:rsid w:val="001A0709"/>
    <w:rsid w:val="001A1190"/>
    <w:rsid w:val="001A1EB5"/>
    <w:rsid w:val="001A23D8"/>
    <w:rsid w:val="001A246E"/>
    <w:rsid w:val="001A2574"/>
    <w:rsid w:val="001A29A7"/>
    <w:rsid w:val="001A2C39"/>
    <w:rsid w:val="001A3E1E"/>
    <w:rsid w:val="001A5F48"/>
    <w:rsid w:val="001A6654"/>
    <w:rsid w:val="001A6C23"/>
    <w:rsid w:val="001B0CF4"/>
    <w:rsid w:val="001B2E1D"/>
    <w:rsid w:val="001B350C"/>
    <w:rsid w:val="001B3B46"/>
    <w:rsid w:val="001C0308"/>
    <w:rsid w:val="001C033D"/>
    <w:rsid w:val="001C0619"/>
    <w:rsid w:val="001C6687"/>
    <w:rsid w:val="001C74D9"/>
    <w:rsid w:val="001D0623"/>
    <w:rsid w:val="001D06D9"/>
    <w:rsid w:val="001D27CF"/>
    <w:rsid w:val="001D297E"/>
    <w:rsid w:val="001D3B37"/>
    <w:rsid w:val="001D6E1A"/>
    <w:rsid w:val="001D7DAC"/>
    <w:rsid w:val="001E0CAF"/>
    <w:rsid w:val="001E115F"/>
    <w:rsid w:val="001E1270"/>
    <w:rsid w:val="001E3EE9"/>
    <w:rsid w:val="001E53C7"/>
    <w:rsid w:val="001E7956"/>
    <w:rsid w:val="001F0B1C"/>
    <w:rsid w:val="001F208B"/>
    <w:rsid w:val="001F208C"/>
    <w:rsid w:val="001F2391"/>
    <w:rsid w:val="001F42CA"/>
    <w:rsid w:val="001F4497"/>
    <w:rsid w:val="001F5E93"/>
    <w:rsid w:val="002013B2"/>
    <w:rsid w:val="002036F3"/>
    <w:rsid w:val="002065A5"/>
    <w:rsid w:val="0020668C"/>
    <w:rsid w:val="00206ADA"/>
    <w:rsid w:val="00213777"/>
    <w:rsid w:val="0021514F"/>
    <w:rsid w:val="00215EF4"/>
    <w:rsid w:val="00217600"/>
    <w:rsid w:val="002204F9"/>
    <w:rsid w:val="0022073C"/>
    <w:rsid w:val="002210DA"/>
    <w:rsid w:val="0022142B"/>
    <w:rsid w:val="002240CA"/>
    <w:rsid w:val="00224BF3"/>
    <w:rsid w:val="002251F5"/>
    <w:rsid w:val="00226CF2"/>
    <w:rsid w:val="00226EB5"/>
    <w:rsid w:val="002270DE"/>
    <w:rsid w:val="00231135"/>
    <w:rsid w:val="00233481"/>
    <w:rsid w:val="00233A7F"/>
    <w:rsid w:val="00233D58"/>
    <w:rsid w:val="00240EE9"/>
    <w:rsid w:val="00241FA9"/>
    <w:rsid w:val="002427EE"/>
    <w:rsid w:val="002460FE"/>
    <w:rsid w:val="002476C8"/>
    <w:rsid w:val="00251A3E"/>
    <w:rsid w:val="00252F5B"/>
    <w:rsid w:val="002543EE"/>
    <w:rsid w:val="00254FCB"/>
    <w:rsid w:val="002551AC"/>
    <w:rsid w:val="00255B1C"/>
    <w:rsid w:val="00256AF6"/>
    <w:rsid w:val="00256DA4"/>
    <w:rsid w:val="00257450"/>
    <w:rsid w:val="00260995"/>
    <w:rsid w:val="00260DE5"/>
    <w:rsid w:val="0026166E"/>
    <w:rsid w:val="00261A21"/>
    <w:rsid w:val="0026395D"/>
    <w:rsid w:val="0026448F"/>
    <w:rsid w:val="002646FC"/>
    <w:rsid w:val="00264908"/>
    <w:rsid w:val="002650BE"/>
    <w:rsid w:val="00265434"/>
    <w:rsid w:val="00265675"/>
    <w:rsid w:val="00267C65"/>
    <w:rsid w:val="00267E18"/>
    <w:rsid w:val="00267F7C"/>
    <w:rsid w:val="0027031B"/>
    <w:rsid w:val="00270A12"/>
    <w:rsid w:val="00270F1C"/>
    <w:rsid w:val="00276741"/>
    <w:rsid w:val="00277D27"/>
    <w:rsid w:val="00281884"/>
    <w:rsid w:val="0028271A"/>
    <w:rsid w:val="002828E0"/>
    <w:rsid w:val="00287422"/>
    <w:rsid w:val="00287DB7"/>
    <w:rsid w:val="00290CBA"/>
    <w:rsid w:val="00290D0D"/>
    <w:rsid w:val="00290D33"/>
    <w:rsid w:val="00293940"/>
    <w:rsid w:val="00293E63"/>
    <w:rsid w:val="00294566"/>
    <w:rsid w:val="00295745"/>
    <w:rsid w:val="00295D81"/>
    <w:rsid w:val="002A4206"/>
    <w:rsid w:val="002A6044"/>
    <w:rsid w:val="002A61F3"/>
    <w:rsid w:val="002A7962"/>
    <w:rsid w:val="002B1959"/>
    <w:rsid w:val="002B1ECD"/>
    <w:rsid w:val="002B1FE5"/>
    <w:rsid w:val="002B3957"/>
    <w:rsid w:val="002C19FC"/>
    <w:rsid w:val="002C376F"/>
    <w:rsid w:val="002C397F"/>
    <w:rsid w:val="002C4955"/>
    <w:rsid w:val="002C508D"/>
    <w:rsid w:val="002C6A95"/>
    <w:rsid w:val="002C6F4E"/>
    <w:rsid w:val="002C7CC5"/>
    <w:rsid w:val="002D027F"/>
    <w:rsid w:val="002D4159"/>
    <w:rsid w:val="002D4B5E"/>
    <w:rsid w:val="002E1341"/>
    <w:rsid w:val="002E2D31"/>
    <w:rsid w:val="002E3C58"/>
    <w:rsid w:val="002E603D"/>
    <w:rsid w:val="002E7D9B"/>
    <w:rsid w:val="002F1AC6"/>
    <w:rsid w:val="002F22F8"/>
    <w:rsid w:val="002F2389"/>
    <w:rsid w:val="002F256A"/>
    <w:rsid w:val="002F29E8"/>
    <w:rsid w:val="002F3337"/>
    <w:rsid w:val="002F342A"/>
    <w:rsid w:val="002F48C8"/>
    <w:rsid w:val="002F6882"/>
    <w:rsid w:val="002F7790"/>
    <w:rsid w:val="00301407"/>
    <w:rsid w:val="00302ED1"/>
    <w:rsid w:val="00304BD3"/>
    <w:rsid w:val="00304EFE"/>
    <w:rsid w:val="0030557F"/>
    <w:rsid w:val="00306410"/>
    <w:rsid w:val="003103A9"/>
    <w:rsid w:val="00311DC7"/>
    <w:rsid w:val="003139F1"/>
    <w:rsid w:val="00317BB5"/>
    <w:rsid w:val="003202E2"/>
    <w:rsid w:val="00322000"/>
    <w:rsid w:val="00322BAA"/>
    <w:rsid w:val="00326132"/>
    <w:rsid w:val="0032636E"/>
    <w:rsid w:val="0032657A"/>
    <w:rsid w:val="00326597"/>
    <w:rsid w:val="0033171F"/>
    <w:rsid w:val="0033353D"/>
    <w:rsid w:val="00336ADE"/>
    <w:rsid w:val="00336B25"/>
    <w:rsid w:val="00341208"/>
    <w:rsid w:val="0034235C"/>
    <w:rsid w:val="00344D2C"/>
    <w:rsid w:val="003460BC"/>
    <w:rsid w:val="00346D54"/>
    <w:rsid w:val="00354276"/>
    <w:rsid w:val="00356195"/>
    <w:rsid w:val="003605C8"/>
    <w:rsid w:val="00360D97"/>
    <w:rsid w:val="00361D8F"/>
    <w:rsid w:val="00362F63"/>
    <w:rsid w:val="003635EA"/>
    <w:rsid w:val="00364E25"/>
    <w:rsid w:val="0036517E"/>
    <w:rsid w:val="003655BA"/>
    <w:rsid w:val="00370395"/>
    <w:rsid w:val="0037355D"/>
    <w:rsid w:val="00374366"/>
    <w:rsid w:val="0037454A"/>
    <w:rsid w:val="003747E1"/>
    <w:rsid w:val="00374D47"/>
    <w:rsid w:val="00374F60"/>
    <w:rsid w:val="00375042"/>
    <w:rsid w:val="0037721A"/>
    <w:rsid w:val="00381212"/>
    <w:rsid w:val="003816B6"/>
    <w:rsid w:val="00383486"/>
    <w:rsid w:val="00383ADD"/>
    <w:rsid w:val="00385E69"/>
    <w:rsid w:val="00393314"/>
    <w:rsid w:val="0039339B"/>
    <w:rsid w:val="0039382F"/>
    <w:rsid w:val="00395F85"/>
    <w:rsid w:val="003A1196"/>
    <w:rsid w:val="003A1DA3"/>
    <w:rsid w:val="003A223E"/>
    <w:rsid w:val="003A2BB4"/>
    <w:rsid w:val="003A4664"/>
    <w:rsid w:val="003A4ED4"/>
    <w:rsid w:val="003A6DA5"/>
    <w:rsid w:val="003A6E36"/>
    <w:rsid w:val="003A76FF"/>
    <w:rsid w:val="003A780A"/>
    <w:rsid w:val="003B00A3"/>
    <w:rsid w:val="003B0644"/>
    <w:rsid w:val="003B1DA1"/>
    <w:rsid w:val="003B1E32"/>
    <w:rsid w:val="003B2E4D"/>
    <w:rsid w:val="003B41DB"/>
    <w:rsid w:val="003B5C6E"/>
    <w:rsid w:val="003B7A8E"/>
    <w:rsid w:val="003C0147"/>
    <w:rsid w:val="003C0BDC"/>
    <w:rsid w:val="003C16E0"/>
    <w:rsid w:val="003C2B64"/>
    <w:rsid w:val="003C5879"/>
    <w:rsid w:val="003C5B9E"/>
    <w:rsid w:val="003C678F"/>
    <w:rsid w:val="003C6D17"/>
    <w:rsid w:val="003D0448"/>
    <w:rsid w:val="003D1BF7"/>
    <w:rsid w:val="003D3B7E"/>
    <w:rsid w:val="003D507B"/>
    <w:rsid w:val="003D5A9D"/>
    <w:rsid w:val="003D60F1"/>
    <w:rsid w:val="003D7CDE"/>
    <w:rsid w:val="003D7E0C"/>
    <w:rsid w:val="003E058E"/>
    <w:rsid w:val="003E1914"/>
    <w:rsid w:val="003E2F6B"/>
    <w:rsid w:val="003E3D0A"/>
    <w:rsid w:val="003E43F7"/>
    <w:rsid w:val="003E5F52"/>
    <w:rsid w:val="003F3DEC"/>
    <w:rsid w:val="004005C4"/>
    <w:rsid w:val="00400AFF"/>
    <w:rsid w:val="00400B15"/>
    <w:rsid w:val="00400E43"/>
    <w:rsid w:val="00401054"/>
    <w:rsid w:val="0040272D"/>
    <w:rsid w:val="00406980"/>
    <w:rsid w:val="00407B72"/>
    <w:rsid w:val="0041014C"/>
    <w:rsid w:val="004115CC"/>
    <w:rsid w:val="00411DA0"/>
    <w:rsid w:val="004122F4"/>
    <w:rsid w:val="00412AE8"/>
    <w:rsid w:val="004130C3"/>
    <w:rsid w:val="004142B4"/>
    <w:rsid w:val="00415B88"/>
    <w:rsid w:val="00417562"/>
    <w:rsid w:val="00417BC1"/>
    <w:rsid w:val="004204C5"/>
    <w:rsid w:val="004217DA"/>
    <w:rsid w:val="0042184A"/>
    <w:rsid w:val="004225C5"/>
    <w:rsid w:val="00423F1F"/>
    <w:rsid w:val="004243AD"/>
    <w:rsid w:val="00424F9E"/>
    <w:rsid w:val="004252C2"/>
    <w:rsid w:val="004262FF"/>
    <w:rsid w:val="00426DAD"/>
    <w:rsid w:val="00426F5B"/>
    <w:rsid w:val="004308C3"/>
    <w:rsid w:val="004326F5"/>
    <w:rsid w:val="00435477"/>
    <w:rsid w:val="0044078F"/>
    <w:rsid w:val="004413BD"/>
    <w:rsid w:val="00441507"/>
    <w:rsid w:val="0044158B"/>
    <w:rsid w:val="00442113"/>
    <w:rsid w:val="004426A8"/>
    <w:rsid w:val="004434E2"/>
    <w:rsid w:val="004454B4"/>
    <w:rsid w:val="00446780"/>
    <w:rsid w:val="00450192"/>
    <w:rsid w:val="0045242E"/>
    <w:rsid w:val="004544EA"/>
    <w:rsid w:val="0045473F"/>
    <w:rsid w:val="004553CD"/>
    <w:rsid w:val="004569CF"/>
    <w:rsid w:val="0045700F"/>
    <w:rsid w:val="00457D79"/>
    <w:rsid w:val="004616EB"/>
    <w:rsid w:val="00462380"/>
    <w:rsid w:val="004639BF"/>
    <w:rsid w:val="0046545C"/>
    <w:rsid w:val="00470861"/>
    <w:rsid w:val="004723B9"/>
    <w:rsid w:val="00473751"/>
    <w:rsid w:val="004755EC"/>
    <w:rsid w:val="00475C1D"/>
    <w:rsid w:val="00477989"/>
    <w:rsid w:val="00477BDC"/>
    <w:rsid w:val="0048098D"/>
    <w:rsid w:val="00480B6C"/>
    <w:rsid w:val="004815A5"/>
    <w:rsid w:val="004827E1"/>
    <w:rsid w:val="00483271"/>
    <w:rsid w:val="00483D4A"/>
    <w:rsid w:val="00484AFE"/>
    <w:rsid w:val="00485FDE"/>
    <w:rsid w:val="004875BC"/>
    <w:rsid w:val="00487930"/>
    <w:rsid w:val="0048798A"/>
    <w:rsid w:val="00494564"/>
    <w:rsid w:val="004954E3"/>
    <w:rsid w:val="004955A6"/>
    <w:rsid w:val="00496C17"/>
    <w:rsid w:val="00497588"/>
    <w:rsid w:val="004A00FC"/>
    <w:rsid w:val="004A0B5A"/>
    <w:rsid w:val="004A4AFA"/>
    <w:rsid w:val="004B150D"/>
    <w:rsid w:val="004B1B82"/>
    <w:rsid w:val="004B3FE2"/>
    <w:rsid w:val="004B5C7C"/>
    <w:rsid w:val="004B691B"/>
    <w:rsid w:val="004B6946"/>
    <w:rsid w:val="004B72E2"/>
    <w:rsid w:val="004C0AF1"/>
    <w:rsid w:val="004C2D1A"/>
    <w:rsid w:val="004C4402"/>
    <w:rsid w:val="004C4CDB"/>
    <w:rsid w:val="004C6A23"/>
    <w:rsid w:val="004C6E00"/>
    <w:rsid w:val="004D1687"/>
    <w:rsid w:val="004D3363"/>
    <w:rsid w:val="004D3952"/>
    <w:rsid w:val="004D4E66"/>
    <w:rsid w:val="004D6CDD"/>
    <w:rsid w:val="004E0B8A"/>
    <w:rsid w:val="004E0E2F"/>
    <w:rsid w:val="004E21E1"/>
    <w:rsid w:val="004E25CC"/>
    <w:rsid w:val="004E280B"/>
    <w:rsid w:val="004E3799"/>
    <w:rsid w:val="004E54B2"/>
    <w:rsid w:val="004E701E"/>
    <w:rsid w:val="004F0ABD"/>
    <w:rsid w:val="004F281B"/>
    <w:rsid w:val="004F2B3D"/>
    <w:rsid w:val="004F3666"/>
    <w:rsid w:val="004F396D"/>
    <w:rsid w:val="004F65AE"/>
    <w:rsid w:val="004F75E7"/>
    <w:rsid w:val="00500850"/>
    <w:rsid w:val="005018C3"/>
    <w:rsid w:val="005031F8"/>
    <w:rsid w:val="005040C9"/>
    <w:rsid w:val="00504FC8"/>
    <w:rsid w:val="005050D0"/>
    <w:rsid w:val="00505800"/>
    <w:rsid w:val="0050734E"/>
    <w:rsid w:val="00511E64"/>
    <w:rsid w:val="00512B7E"/>
    <w:rsid w:val="00515A5C"/>
    <w:rsid w:val="00516AAB"/>
    <w:rsid w:val="0051744D"/>
    <w:rsid w:val="005227F9"/>
    <w:rsid w:val="00523A0D"/>
    <w:rsid w:val="00524311"/>
    <w:rsid w:val="005319EA"/>
    <w:rsid w:val="00532598"/>
    <w:rsid w:val="0053277A"/>
    <w:rsid w:val="00532BA9"/>
    <w:rsid w:val="00532BD9"/>
    <w:rsid w:val="0053507F"/>
    <w:rsid w:val="0053592E"/>
    <w:rsid w:val="00541121"/>
    <w:rsid w:val="00541127"/>
    <w:rsid w:val="00541C5D"/>
    <w:rsid w:val="00542708"/>
    <w:rsid w:val="00542DCD"/>
    <w:rsid w:val="005464BE"/>
    <w:rsid w:val="00547F5E"/>
    <w:rsid w:val="00550B9B"/>
    <w:rsid w:val="00551CFD"/>
    <w:rsid w:val="00553563"/>
    <w:rsid w:val="00554265"/>
    <w:rsid w:val="00555581"/>
    <w:rsid w:val="0055613F"/>
    <w:rsid w:val="005573DE"/>
    <w:rsid w:val="005608A4"/>
    <w:rsid w:val="00565BA6"/>
    <w:rsid w:val="00566DE7"/>
    <w:rsid w:val="0056752E"/>
    <w:rsid w:val="005707DF"/>
    <w:rsid w:val="00573888"/>
    <w:rsid w:val="00574F6D"/>
    <w:rsid w:val="00575F1C"/>
    <w:rsid w:val="005833C7"/>
    <w:rsid w:val="0058368A"/>
    <w:rsid w:val="00586745"/>
    <w:rsid w:val="00586A7D"/>
    <w:rsid w:val="00587E75"/>
    <w:rsid w:val="0059423F"/>
    <w:rsid w:val="00594383"/>
    <w:rsid w:val="005943E5"/>
    <w:rsid w:val="0059582F"/>
    <w:rsid w:val="005958E1"/>
    <w:rsid w:val="005A0264"/>
    <w:rsid w:val="005A03EA"/>
    <w:rsid w:val="005A1552"/>
    <w:rsid w:val="005A1D71"/>
    <w:rsid w:val="005A2341"/>
    <w:rsid w:val="005A2AD6"/>
    <w:rsid w:val="005A3064"/>
    <w:rsid w:val="005A32A5"/>
    <w:rsid w:val="005A4706"/>
    <w:rsid w:val="005A48FC"/>
    <w:rsid w:val="005A63A1"/>
    <w:rsid w:val="005B284E"/>
    <w:rsid w:val="005B2E7F"/>
    <w:rsid w:val="005B4B4E"/>
    <w:rsid w:val="005C22FC"/>
    <w:rsid w:val="005C23C8"/>
    <w:rsid w:val="005C301F"/>
    <w:rsid w:val="005C5132"/>
    <w:rsid w:val="005D1478"/>
    <w:rsid w:val="005D2753"/>
    <w:rsid w:val="005D2FAE"/>
    <w:rsid w:val="005D6535"/>
    <w:rsid w:val="005D6A4C"/>
    <w:rsid w:val="005D6A7D"/>
    <w:rsid w:val="005D7618"/>
    <w:rsid w:val="005E02E9"/>
    <w:rsid w:val="005E05D7"/>
    <w:rsid w:val="005E0FB4"/>
    <w:rsid w:val="005E18D5"/>
    <w:rsid w:val="005E27B3"/>
    <w:rsid w:val="005E7D97"/>
    <w:rsid w:val="005F2410"/>
    <w:rsid w:val="005F3BA6"/>
    <w:rsid w:val="005F56B5"/>
    <w:rsid w:val="005F6183"/>
    <w:rsid w:val="00600BAD"/>
    <w:rsid w:val="00602178"/>
    <w:rsid w:val="00602D3B"/>
    <w:rsid w:val="00602FC6"/>
    <w:rsid w:val="00603882"/>
    <w:rsid w:val="00603CA2"/>
    <w:rsid w:val="006059A6"/>
    <w:rsid w:val="006070C4"/>
    <w:rsid w:val="00607200"/>
    <w:rsid w:val="00607383"/>
    <w:rsid w:val="006101BF"/>
    <w:rsid w:val="00613B9C"/>
    <w:rsid w:val="00614815"/>
    <w:rsid w:val="006154F5"/>
    <w:rsid w:val="00617FAC"/>
    <w:rsid w:val="006206B5"/>
    <w:rsid w:val="00620DCD"/>
    <w:rsid w:val="0062219F"/>
    <w:rsid w:val="00623E9E"/>
    <w:rsid w:val="00624168"/>
    <w:rsid w:val="006268A3"/>
    <w:rsid w:val="0062742F"/>
    <w:rsid w:val="00627CD5"/>
    <w:rsid w:val="00627D30"/>
    <w:rsid w:val="0063296E"/>
    <w:rsid w:val="00632A03"/>
    <w:rsid w:val="0063331D"/>
    <w:rsid w:val="00634BB4"/>
    <w:rsid w:val="0063672B"/>
    <w:rsid w:val="00637EE2"/>
    <w:rsid w:val="00640E7E"/>
    <w:rsid w:val="00640F0B"/>
    <w:rsid w:val="00642601"/>
    <w:rsid w:val="00642891"/>
    <w:rsid w:val="006429F3"/>
    <w:rsid w:val="00642E80"/>
    <w:rsid w:val="00643C70"/>
    <w:rsid w:val="00647635"/>
    <w:rsid w:val="00660BE8"/>
    <w:rsid w:val="00662972"/>
    <w:rsid w:val="0066379D"/>
    <w:rsid w:val="0066393B"/>
    <w:rsid w:val="00664AD2"/>
    <w:rsid w:val="0066710A"/>
    <w:rsid w:val="006671A2"/>
    <w:rsid w:val="0066765B"/>
    <w:rsid w:val="00671492"/>
    <w:rsid w:val="00671548"/>
    <w:rsid w:val="00672CE0"/>
    <w:rsid w:val="00687744"/>
    <w:rsid w:val="006910F1"/>
    <w:rsid w:val="0069399C"/>
    <w:rsid w:val="00694508"/>
    <w:rsid w:val="006945C8"/>
    <w:rsid w:val="00695B60"/>
    <w:rsid w:val="00696898"/>
    <w:rsid w:val="006970C6"/>
    <w:rsid w:val="006A0A13"/>
    <w:rsid w:val="006A1313"/>
    <w:rsid w:val="006A13F8"/>
    <w:rsid w:val="006A166B"/>
    <w:rsid w:val="006A1670"/>
    <w:rsid w:val="006A33CD"/>
    <w:rsid w:val="006A39EE"/>
    <w:rsid w:val="006A4B54"/>
    <w:rsid w:val="006A5EF5"/>
    <w:rsid w:val="006B0E99"/>
    <w:rsid w:val="006B0FD4"/>
    <w:rsid w:val="006B2934"/>
    <w:rsid w:val="006B33FB"/>
    <w:rsid w:val="006B3ED5"/>
    <w:rsid w:val="006C0DAD"/>
    <w:rsid w:val="006C0EAC"/>
    <w:rsid w:val="006C5512"/>
    <w:rsid w:val="006D04BB"/>
    <w:rsid w:val="006D04E1"/>
    <w:rsid w:val="006D0B8D"/>
    <w:rsid w:val="006D1AD6"/>
    <w:rsid w:val="006D3F7A"/>
    <w:rsid w:val="006D6CC3"/>
    <w:rsid w:val="006D6CD0"/>
    <w:rsid w:val="006D73D7"/>
    <w:rsid w:val="006D79FC"/>
    <w:rsid w:val="006D7DB6"/>
    <w:rsid w:val="006E0034"/>
    <w:rsid w:val="006E1108"/>
    <w:rsid w:val="006E2062"/>
    <w:rsid w:val="006E27DB"/>
    <w:rsid w:val="006E3405"/>
    <w:rsid w:val="006E356A"/>
    <w:rsid w:val="006E4727"/>
    <w:rsid w:val="006E5631"/>
    <w:rsid w:val="006E78B2"/>
    <w:rsid w:val="006F07FF"/>
    <w:rsid w:val="006F250A"/>
    <w:rsid w:val="006F743F"/>
    <w:rsid w:val="0070151B"/>
    <w:rsid w:val="0070277C"/>
    <w:rsid w:val="00702F5B"/>
    <w:rsid w:val="00702F94"/>
    <w:rsid w:val="00703EBB"/>
    <w:rsid w:val="007065A3"/>
    <w:rsid w:val="00707977"/>
    <w:rsid w:val="007110B5"/>
    <w:rsid w:val="00712508"/>
    <w:rsid w:val="007127C0"/>
    <w:rsid w:val="00713DF3"/>
    <w:rsid w:val="00715509"/>
    <w:rsid w:val="007179CF"/>
    <w:rsid w:val="007234AD"/>
    <w:rsid w:val="00723B67"/>
    <w:rsid w:val="00723C9C"/>
    <w:rsid w:val="00725CE1"/>
    <w:rsid w:val="00726FBC"/>
    <w:rsid w:val="007274D5"/>
    <w:rsid w:val="00730D28"/>
    <w:rsid w:val="00731EF4"/>
    <w:rsid w:val="007329FF"/>
    <w:rsid w:val="007330A9"/>
    <w:rsid w:val="007349B6"/>
    <w:rsid w:val="00734CAD"/>
    <w:rsid w:val="00741812"/>
    <w:rsid w:val="00741EF4"/>
    <w:rsid w:val="00743388"/>
    <w:rsid w:val="00743C8A"/>
    <w:rsid w:val="00745725"/>
    <w:rsid w:val="00745A6A"/>
    <w:rsid w:val="00747388"/>
    <w:rsid w:val="00747B16"/>
    <w:rsid w:val="00750E4F"/>
    <w:rsid w:val="0075367F"/>
    <w:rsid w:val="00756227"/>
    <w:rsid w:val="00757BF8"/>
    <w:rsid w:val="00761568"/>
    <w:rsid w:val="00761863"/>
    <w:rsid w:val="00762097"/>
    <w:rsid w:val="00762D26"/>
    <w:rsid w:val="0076541D"/>
    <w:rsid w:val="007664DA"/>
    <w:rsid w:val="00766BF4"/>
    <w:rsid w:val="00767266"/>
    <w:rsid w:val="00767728"/>
    <w:rsid w:val="00767FDD"/>
    <w:rsid w:val="00772003"/>
    <w:rsid w:val="00773949"/>
    <w:rsid w:val="00773F9D"/>
    <w:rsid w:val="00775210"/>
    <w:rsid w:val="007758EA"/>
    <w:rsid w:val="007773C4"/>
    <w:rsid w:val="00780BD0"/>
    <w:rsid w:val="0078135B"/>
    <w:rsid w:val="007832E8"/>
    <w:rsid w:val="007836DC"/>
    <w:rsid w:val="007861E6"/>
    <w:rsid w:val="00787773"/>
    <w:rsid w:val="00787E52"/>
    <w:rsid w:val="007911CC"/>
    <w:rsid w:val="00792393"/>
    <w:rsid w:val="00793644"/>
    <w:rsid w:val="007967B4"/>
    <w:rsid w:val="00796B8E"/>
    <w:rsid w:val="00797500"/>
    <w:rsid w:val="007A00F1"/>
    <w:rsid w:val="007A3586"/>
    <w:rsid w:val="007B1816"/>
    <w:rsid w:val="007B1A6D"/>
    <w:rsid w:val="007B27C4"/>
    <w:rsid w:val="007B359B"/>
    <w:rsid w:val="007B4E74"/>
    <w:rsid w:val="007B5842"/>
    <w:rsid w:val="007B71D2"/>
    <w:rsid w:val="007C267F"/>
    <w:rsid w:val="007C35BE"/>
    <w:rsid w:val="007C6997"/>
    <w:rsid w:val="007C6E21"/>
    <w:rsid w:val="007C75C3"/>
    <w:rsid w:val="007D0B64"/>
    <w:rsid w:val="007D10DF"/>
    <w:rsid w:val="007D23B5"/>
    <w:rsid w:val="007D2B59"/>
    <w:rsid w:val="007D3189"/>
    <w:rsid w:val="007D3A2F"/>
    <w:rsid w:val="007E3600"/>
    <w:rsid w:val="007E60FF"/>
    <w:rsid w:val="007E65E7"/>
    <w:rsid w:val="007E6A01"/>
    <w:rsid w:val="007F17E5"/>
    <w:rsid w:val="007F1F60"/>
    <w:rsid w:val="007F2538"/>
    <w:rsid w:val="007F4A22"/>
    <w:rsid w:val="007F761E"/>
    <w:rsid w:val="007F764C"/>
    <w:rsid w:val="00800244"/>
    <w:rsid w:val="0080075B"/>
    <w:rsid w:val="0080114D"/>
    <w:rsid w:val="008025C8"/>
    <w:rsid w:val="0080284E"/>
    <w:rsid w:val="008028B3"/>
    <w:rsid w:val="00803007"/>
    <w:rsid w:val="0080400C"/>
    <w:rsid w:val="00804D32"/>
    <w:rsid w:val="00804F14"/>
    <w:rsid w:val="00807535"/>
    <w:rsid w:val="00810C45"/>
    <w:rsid w:val="008120E7"/>
    <w:rsid w:val="00813A94"/>
    <w:rsid w:val="00814A41"/>
    <w:rsid w:val="00816F0E"/>
    <w:rsid w:val="00820A30"/>
    <w:rsid w:val="00823A8E"/>
    <w:rsid w:val="00825155"/>
    <w:rsid w:val="00825B78"/>
    <w:rsid w:val="00826E42"/>
    <w:rsid w:val="00826FC3"/>
    <w:rsid w:val="0082752D"/>
    <w:rsid w:val="008329E7"/>
    <w:rsid w:val="00833804"/>
    <w:rsid w:val="00834D00"/>
    <w:rsid w:val="0083529B"/>
    <w:rsid w:val="00835B33"/>
    <w:rsid w:val="00837F4D"/>
    <w:rsid w:val="00843432"/>
    <w:rsid w:val="008434CC"/>
    <w:rsid w:val="008442EA"/>
    <w:rsid w:val="0084780D"/>
    <w:rsid w:val="00851429"/>
    <w:rsid w:val="00852B3A"/>
    <w:rsid w:val="008531D1"/>
    <w:rsid w:val="00854120"/>
    <w:rsid w:val="0085625E"/>
    <w:rsid w:val="0085640E"/>
    <w:rsid w:val="00857B77"/>
    <w:rsid w:val="00861D9D"/>
    <w:rsid w:val="00862893"/>
    <w:rsid w:val="008632B2"/>
    <w:rsid w:val="0086599C"/>
    <w:rsid w:val="0086726B"/>
    <w:rsid w:val="00867AF7"/>
    <w:rsid w:val="008718CF"/>
    <w:rsid w:val="00871CC0"/>
    <w:rsid w:val="008779A0"/>
    <w:rsid w:val="008802BD"/>
    <w:rsid w:val="0088537A"/>
    <w:rsid w:val="00886E56"/>
    <w:rsid w:val="00887053"/>
    <w:rsid w:val="00890209"/>
    <w:rsid w:val="008903B2"/>
    <w:rsid w:val="008904F9"/>
    <w:rsid w:val="00890ED2"/>
    <w:rsid w:val="00893484"/>
    <w:rsid w:val="00895486"/>
    <w:rsid w:val="008956A8"/>
    <w:rsid w:val="00895F0A"/>
    <w:rsid w:val="00897C40"/>
    <w:rsid w:val="008A0790"/>
    <w:rsid w:val="008A2113"/>
    <w:rsid w:val="008A21A8"/>
    <w:rsid w:val="008A2EE8"/>
    <w:rsid w:val="008A5059"/>
    <w:rsid w:val="008A6B82"/>
    <w:rsid w:val="008B2C01"/>
    <w:rsid w:val="008B2EC5"/>
    <w:rsid w:val="008B3D99"/>
    <w:rsid w:val="008B4692"/>
    <w:rsid w:val="008C0586"/>
    <w:rsid w:val="008C0822"/>
    <w:rsid w:val="008C20BF"/>
    <w:rsid w:val="008C5A56"/>
    <w:rsid w:val="008C6202"/>
    <w:rsid w:val="008D09BB"/>
    <w:rsid w:val="008D1344"/>
    <w:rsid w:val="008D16BB"/>
    <w:rsid w:val="008D19FC"/>
    <w:rsid w:val="008D20D5"/>
    <w:rsid w:val="008D300E"/>
    <w:rsid w:val="008D3C5A"/>
    <w:rsid w:val="008D5272"/>
    <w:rsid w:val="008D7409"/>
    <w:rsid w:val="008E0491"/>
    <w:rsid w:val="008E0667"/>
    <w:rsid w:val="008E11A4"/>
    <w:rsid w:val="008E358C"/>
    <w:rsid w:val="008E3DDF"/>
    <w:rsid w:val="008E73AC"/>
    <w:rsid w:val="008F076B"/>
    <w:rsid w:val="008F334A"/>
    <w:rsid w:val="008F39A4"/>
    <w:rsid w:val="008F4733"/>
    <w:rsid w:val="008F489B"/>
    <w:rsid w:val="009001EB"/>
    <w:rsid w:val="0090125D"/>
    <w:rsid w:val="00901DD4"/>
    <w:rsid w:val="0090294B"/>
    <w:rsid w:val="0090394D"/>
    <w:rsid w:val="00904068"/>
    <w:rsid w:val="00904C3E"/>
    <w:rsid w:val="00905969"/>
    <w:rsid w:val="00907759"/>
    <w:rsid w:val="00910698"/>
    <w:rsid w:val="0091085D"/>
    <w:rsid w:val="00912F02"/>
    <w:rsid w:val="009135BB"/>
    <w:rsid w:val="009136E7"/>
    <w:rsid w:val="00915096"/>
    <w:rsid w:val="00915679"/>
    <w:rsid w:val="009211C0"/>
    <w:rsid w:val="00921CF6"/>
    <w:rsid w:val="0092219C"/>
    <w:rsid w:val="009228DC"/>
    <w:rsid w:val="0092333B"/>
    <w:rsid w:val="00926C7C"/>
    <w:rsid w:val="0092780F"/>
    <w:rsid w:val="00927CA9"/>
    <w:rsid w:val="00927E37"/>
    <w:rsid w:val="0093139B"/>
    <w:rsid w:val="009344D0"/>
    <w:rsid w:val="00935DA3"/>
    <w:rsid w:val="009364FA"/>
    <w:rsid w:val="009416FC"/>
    <w:rsid w:val="009423C6"/>
    <w:rsid w:val="009450DF"/>
    <w:rsid w:val="00945462"/>
    <w:rsid w:val="009476EB"/>
    <w:rsid w:val="0095060B"/>
    <w:rsid w:val="00952283"/>
    <w:rsid w:val="0095264A"/>
    <w:rsid w:val="00952A04"/>
    <w:rsid w:val="00953425"/>
    <w:rsid w:val="00955411"/>
    <w:rsid w:val="009561AB"/>
    <w:rsid w:val="0095674A"/>
    <w:rsid w:val="00956C47"/>
    <w:rsid w:val="00962D33"/>
    <w:rsid w:val="00963904"/>
    <w:rsid w:val="0096696C"/>
    <w:rsid w:val="009676FC"/>
    <w:rsid w:val="00970127"/>
    <w:rsid w:val="00970678"/>
    <w:rsid w:val="009713EE"/>
    <w:rsid w:val="00971C3D"/>
    <w:rsid w:val="009721E7"/>
    <w:rsid w:val="009727FC"/>
    <w:rsid w:val="00973C00"/>
    <w:rsid w:val="00980611"/>
    <w:rsid w:val="00982D97"/>
    <w:rsid w:val="00983659"/>
    <w:rsid w:val="00983A5F"/>
    <w:rsid w:val="00987D06"/>
    <w:rsid w:val="009913B2"/>
    <w:rsid w:val="0099147E"/>
    <w:rsid w:val="009916A1"/>
    <w:rsid w:val="009924E7"/>
    <w:rsid w:val="009931EF"/>
    <w:rsid w:val="00993CE6"/>
    <w:rsid w:val="0099650B"/>
    <w:rsid w:val="0099712E"/>
    <w:rsid w:val="009A0014"/>
    <w:rsid w:val="009A0151"/>
    <w:rsid w:val="009A06F1"/>
    <w:rsid w:val="009A1B9B"/>
    <w:rsid w:val="009A2391"/>
    <w:rsid w:val="009A2E8A"/>
    <w:rsid w:val="009A43C4"/>
    <w:rsid w:val="009A54F4"/>
    <w:rsid w:val="009A5990"/>
    <w:rsid w:val="009A6AFF"/>
    <w:rsid w:val="009B02DD"/>
    <w:rsid w:val="009B0310"/>
    <w:rsid w:val="009B1478"/>
    <w:rsid w:val="009B5F35"/>
    <w:rsid w:val="009B6429"/>
    <w:rsid w:val="009C0FBB"/>
    <w:rsid w:val="009C21BB"/>
    <w:rsid w:val="009C26AA"/>
    <w:rsid w:val="009C4258"/>
    <w:rsid w:val="009C54E4"/>
    <w:rsid w:val="009C79A8"/>
    <w:rsid w:val="009D0C0E"/>
    <w:rsid w:val="009D1B0E"/>
    <w:rsid w:val="009D31AF"/>
    <w:rsid w:val="009D3A86"/>
    <w:rsid w:val="009D4579"/>
    <w:rsid w:val="009D61D7"/>
    <w:rsid w:val="009D7A8A"/>
    <w:rsid w:val="009E0A49"/>
    <w:rsid w:val="009E1B9B"/>
    <w:rsid w:val="009E22F7"/>
    <w:rsid w:val="009E235C"/>
    <w:rsid w:val="009E2E37"/>
    <w:rsid w:val="009E3A36"/>
    <w:rsid w:val="009E403F"/>
    <w:rsid w:val="009E442C"/>
    <w:rsid w:val="009E459A"/>
    <w:rsid w:val="009E7009"/>
    <w:rsid w:val="009F21D3"/>
    <w:rsid w:val="009F57A9"/>
    <w:rsid w:val="009F78D6"/>
    <w:rsid w:val="00A00E13"/>
    <w:rsid w:val="00A010F4"/>
    <w:rsid w:val="00A01BE9"/>
    <w:rsid w:val="00A02567"/>
    <w:rsid w:val="00A0464A"/>
    <w:rsid w:val="00A06EFB"/>
    <w:rsid w:val="00A07663"/>
    <w:rsid w:val="00A1025F"/>
    <w:rsid w:val="00A12334"/>
    <w:rsid w:val="00A13C9A"/>
    <w:rsid w:val="00A146EE"/>
    <w:rsid w:val="00A14BEF"/>
    <w:rsid w:val="00A153F7"/>
    <w:rsid w:val="00A1785F"/>
    <w:rsid w:val="00A2284B"/>
    <w:rsid w:val="00A235D0"/>
    <w:rsid w:val="00A23919"/>
    <w:rsid w:val="00A245BD"/>
    <w:rsid w:val="00A25469"/>
    <w:rsid w:val="00A257E1"/>
    <w:rsid w:val="00A3001E"/>
    <w:rsid w:val="00A357BE"/>
    <w:rsid w:val="00A3583E"/>
    <w:rsid w:val="00A35AA9"/>
    <w:rsid w:val="00A35D1C"/>
    <w:rsid w:val="00A374B4"/>
    <w:rsid w:val="00A37C32"/>
    <w:rsid w:val="00A4096A"/>
    <w:rsid w:val="00A409DC"/>
    <w:rsid w:val="00A4154E"/>
    <w:rsid w:val="00A42422"/>
    <w:rsid w:val="00A44DC3"/>
    <w:rsid w:val="00A45607"/>
    <w:rsid w:val="00A45C50"/>
    <w:rsid w:val="00A47359"/>
    <w:rsid w:val="00A5361E"/>
    <w:rsid w:val="00A53902"/>
    <w:rsid w:val="00A55AD2"/>
    <w:rsid w:val="00A55FA6"/>
    <w:rsid w:val="00A56362"/>
    <w:rsid w:val="00A56872"/>
    <w:rsid w:val="00A601C8"/>
    <w:rsid w:val="00A6059E"/>
    <w:rsid w:val="00A62588"/>
    <w:rsid w:val="00A628B5"/>
    <w:rsid w:val="00A6423B"/>
    <w:rsid w:val="00A6503F"/>
    <w:rsid w:val="00A654AF"/>
    <w:rsid w:val="00A65CF1"/>
    <w:rsid w:val="00A660A0"/>
    <w:rsid w:val="00A67568"/>
    <w:rsid w:val="00A701E4"/>
    <w:rsid w:val="00A70B57"/>
    <w:rsid w:val="00A71427"/>
    <w:rsid w:val="00A7407D"/>
    <w:rsid w:val="00A74B26"/>
    <w:rsid w:val="00A760CF"/>
    <w:rsid w:val="00A76552"/>
    <w:rsid w:val="00A80599"/>
    <w:rsid w:val="00A80D0C"/>
    <w:rsid w:val="00A811B1"/>
    <w:rsid w:val="00A861A5"/>
    <w:rsid w:val="00A86EAF"/>
    <w:rsid w:val="00A92CBC"/>
    <w:rsid w:val="00A945CE"/>
    <w:rsid w:val="00A95955"/>
    <w:rsid w:val="00A9792A"/>
    <w:rsid w:val="00AA13C3"/>
    <w:rsid w:val="00AA1DE3"/>
    <w:rsid w:val="00AA24F2"/>
    <w:rsid w:val="00AA40B5"/>
    <w:rsid w:val="00AA4C2D"/>
    <w:rsid w:val="00AA4EBB"/>
    <w:rsid w:val="00AA58F3"/>
    <w:rsid w:val="00AA6DA6"/>
    <w:rsid w:val="00AA73CD"/>
    <w:rsid w:val="00AA7A38"/>
    <w:rsid w:val="00AB0A2C"/>
    <w:rsid w:val="00AB0AAA"/>
    <w:rsid w:val="00AB120D"/>
    <w:rsid w:val="00AB147D"/>
    <w:rsid w:val="00AB18F6"/>
    <w:rsid w:val="00AB21F2"/>
    <w:rsid w:val="00AB377B"/>
    <w:rsid w:val="00AB3ADE"/>
    <w:rsid w:val="00AB3AEE"/>
    <w:rsid w:val="00AB452A"/>
    <w:rsid w:val="00AB5F6B"/>
    <w:rsid w:val="00AB5F97"/>
    <w:rsid w:val="00AB63DC"/>
    <w:rsid w:val="00AB6A26"/>
    <w:rsid w:val="00AC0FFF"/>
    <w:rsid w:val="00AC1298"/>
    <w:rsid w:val="00AC1302"/>
    <w:rsid w:val="00AC18A2"/>
    <w:rsid w:val="00AC2DAE"/>
    <w:rsid w:val="00AC57DD"/>
    <w:rsid w:val="00AC5B8D"/>
    <w:rsid w:val="00AC61E3"/>
    <w:rsid w:val="00AC6DBE"/>
    <w:rsid w:val="00AD18C7"/>
    <w:rsid w:val="00AD7217"/>
    <w:rsid w:val="00AE1B77"/>
    <w:rsid w:val="00AE2EB8"/>
    <w:rsid w:val="00AE760A"/>
    <w:rsid w:val="00AF147E"/>
    <w:rsid w:val="00AF2591"/>
    <w:rsid w:val="00AF3132"/>
    <w:rsid w:val="00AF32C5"/>
    <w:rsid w:val="00AF4615"/>
    <w:rsid w:val="00AF4AA2"/>
    <w:rsid w:val="00AF57C8"/>
    <w:rsid w:val="00AF5805"/>
    <w:rsid w:val="00B01A03"/>
    <w:rsid w:val="00B0223F"/>
    <w:rsid w:val="00B13D0E"/>
    <w:rsid w:val="00B15D7F"/>
    <w:rsid w:val="00B170AA"/>
    <w:rsid w:val="00B171FF"/>
    <w:rsid w:val="00B2032E"/>
    <w:rsid w:val="00B20917"/>
    <w:rsid w:val="00B22B22"/>
    <w:rsid w:val="00B23032"/>
    <w:rsid w:val="00B23EBE"/>
    <w:rsid w:val="00B24E1D"/>
    <w:rsid w:val="00B25803"/>
    <w:rsid w:val="00B25F04"/>
    <w:rsid w:val="00B25F92"/>
    <w:rsid w:val="00B26BB9"/>
    <w:rsid w:val="00B2752E"/>
    <w:rsid w:val="00B30D86"/>
    <w:rsid w:val="00B30F70"/>
    <w:rsid w:val="00B313C7"/>
    <w:rsid w:val="00B34605"/>
    <w:rsid w:val="00B3642D"/>
    <w:rsid w:val="00B3682D"/>
    <w:rsid w:val="00B4262B"/>
    <w:rsid w:val="00B42E1F"/>
    <w:rsid w:val="00B43A98"/>
    <w:rsid w:val="00B5037B"/>
    <w:rsid w:val="00B5389D"/>
    <w:rsid w:val="00B53AC0"/>
    <w:rsid w:val="00B5554E"/>
    <w:rsid w:val="00B56DF5"/>
    <w:rsid w:val="00B573EB"/>
    <w:rsid w:val="00B57C43"/>
    <w:rsid w:val="00B61296"/>
    <w:rsid w:val="00B633E9"/>
    <w:rsid w:val="00B7081E"/>
    <w:rsid w:val="00B71DC7"/>
    <w:rsid w:val="00B73DE6"/>
    <w:rsid w:val="00B73ECB"/>
    <w:rsid w:val="00B74B27"/>
    <w:rsid w:val="00B76955"/>
    <w:rsid w:val="00B8045A"/>
    <w:rsid w:val="00B81912"/>
    <w:rsid w:val="00B81C65"/>
    <w:rsid w:val="00B82195"/>
    <w:rsid w:val="00B85649"/>
    <w:rsid w:val="00B87709"/>
    <w:rsid w:val="00B90070"/>
    <w:rsid w:val="00B9063F"/>
    <w:rsid w:val="00B93D04"/>
    <w:rsid w:val="00B94CAB"/>
    <w:rsid w:val="00BA24A6"/>
    <w:rsid w:val="00BA2585"/>
    <w:rsid w:val="00BA2A7A"/>
    <w:rsid w:val="00BA5FA9"/>
    <w:rsid w:val="00BA6857"/>
    <w:rsid w:val="00BA7462"/>
    <w:rsid w:val="00BB0C99"/>
    <w:rsid w:val="00BB112D"/>
    <w:rsid w:val="00BB2916"/>
    <w:rsid w:val="00BB4077"/>
    <w:rsid w:val="00BB4D45"/>
    <w:rsid w:val="00BB5C4A"/>
    <w:rsid w:val="00BC193D"/>
    <w:rsid w:val="00BC1FFF"/>
    <w:rsid w:val="00BC3392"/>
    <w:rsid w:val="00BC6BE9"/>
    <w:rsid w:val="00BC7B94"/>
    <w:rsid w:val="00BD0CD8"/>
    <w:rsid w:val="00BD364D"/>
    <w:rsid w:val="00BE0EDE"/>
    <w:rsid w:val="00BE1A44"/>
    <w:rsid w:val="00BE1ED3"/>
    <w:rsid w:val="00BE3230"/>
    <w:rsid w:val="00BE5440"/>
    <w:rsid w:val="00BE6956"/>
    <w:rsid w:val="00BE708A"/>
    <w:rsid w:val="00BF0EF1"/>
    <w:rsid w:val="00BF1C8A"/>
    <w:rsid w:val="00BF39C9"/>
    <w:rsid w:val="00BF4969"/>
    <w:rsid w:val="00BF606D"/>
    <w:rsid w:val="00BF6943"/>
    <w:rsid w:val="00BF7ADC"/>
    <w:rsid w:val="00BF7EDD"/>
    <w:rsid w:val="00C00487"/>
    <w:rsid w:val="00C00BA7"/>
    <w:rsid w:val="00C0675C"/>
    <w:rsid w:val="00C1062D"/>
    <w:rsid w:val="00C11C45"/>
    <w:rsid w:val="00C12A4A"/>
    <w:rsid w:val="00C168B0"/>
    <w:rsid w:val="00C17041"/>
    <w:rsid w:val="00C2028F"/>
    <w:rsid w:val="00C21EF4"/>
    <w:rsid w:val="00C2364E"/>
    <w:rsid w:val="00C23C7E"/>
    <w:rsid w:val="00C23C90"/>
    <w:rsid w:val="00C25227"/>
    <w:rsid w:val="00C261C7"/>
    <w:rsid w:val="00C27438"/>
    <w:rsid w:val="00C37226"/>
    <w:rsid w:val="00C43440"/>
    <w:rsid w:val="00C43774"/>
    <w:rsid w:val="00C45405"/>
    <w:rsid w:val="00C45D79"/>
    <w:rsid w:val="00C46162"/>
    <w:rsid w:val="00C4649B"/>
    <w:rsid w:val="00C46A7A"/>
    <w:rsid w:val="00C46EE5"/>
    <w:rsid w:val="00C511ED"/>
    <w:rsid w:val="00C5123B"/>
    <w:rsid w:val="00C52FBF"/>
    <w:rsid w:val="00C52FFE"/>
    <w:rsid w:val="00C531D4"/>
    <w:rsid w:val="00C53517"/>
    <w:rsid w:val="00C53735"/>
    <w:rsid w:val="00C53E5C"/>
    <w:rsid w:val="00C53F6B"/>
    <w:rsid w:val="00C54871"/>
    <w:rsid w:val="00C61AD3"/>
    <w:rsid w:val="00C717AF"/>
    <w:rsid w:val="00C72B64"/>
    <w:rsid w:val="00C73371"/>
    <w:rsid w:val="00C73B38"/>
    <w:rsid w:val="00C77329"/>
    <w:rsid w:val="00C80652"/>
    <w:rsid w:val="00C82966"/>
    <w:rsid w:val="00C864C1"/>
    <w:rsid w:val="00C8755C"/>
    <w:rsid w:val="00C877DF"/>
    <w:rsid w:val="00C87E7D"/>
    <w:rsid w:val="00C90822"/>
    <w:rsid w:val="00C943C1"/>
    <w:rsid w:val="00C94591"/>
    <w:rsid w:val="00C95991"/>
    <w:rsid w:val="00C967AC"/>
    <w:rsid w:val="00C97BCB"/>
    <w:rsid w:val="00CA1504"/>
    <w:rsid w:val="00CA2EC3"/>
    <w:rsid w:val="00CA5371"/>
    <w:rsid w:val="00CA5B1B"/>
    <w:rsid w:val="00CA74FA"/>
    <w:rsid w:val="00CB0027"/>
    <w:rsid w:val="00CB0400"/>
    <w:rsid w:val="00CB1636"/>
    <w:rsid w:val="00CB22D9"/>
    <w:rsid w:val="00CB24C6"/>
    <w:rsid w:val="00CB6230"/>
    <w:rsid w:val="00CB664E"/>
    <w:rsid w:val="00CC0019"/>
    <w:rsid w:val="00CC29DE"/>
    <w:rsid w:val="00CC5121"/>
    <w:rsid w:val="00CC51D3"/>
    <w:rsid w:val="00CC7C83"/>
    <w:rsid w:val="00CD149B"/>
    <w:rsid w:val="00CD1D1E"/>
    <w:rsid w:val="00CD361C"/>
    <w:rsid w:val="00CD3C9A"/>
    <w:rsid w:val="00CD4ACE"/>
    <w:rsid w:val="00CD4F93"/>
    <w:rsid w:val="00CD57D9"/>
    <w:rsid w:val="00CD63B3"/>
    <w:rsid w:val="00CD6661"/>
    <w:rsid w:val="00CD698C"/>
    <w:rsid w:val="00CD6A77"/>
    <w:rsid w:val="00CE07E2"/>
    <w:rsid w:val="00CE09CD"/>
    <w:rsid w:val="00CE0B2D"/>
    <w:rsid w:val="00CE7014"/>
    <w:rsid w:val="00CE7286"/>
    <w:rsid w:val="00CE7C0B"/>
    <w:rsid w:val="00CF09BA"/>
    <w:rsid w:val="00CF1112"/>
    <w:rsid w:val="00CF2F29"/>
    <w:rsid w:val="00CF3403"/>
    <w:rsid w:val="00CF3F6E"/>
    <w:rsid w:val="00CF5321"/>
    <w:rsid w:val="00CF6D9A"/>
    <w:rsid w:val="00CF6E71"/>
    <w:rsid w:val="00D000EB"/>
    <w:rsid w:val="00D00FFB"/>
    <w:rsid w:val="00D02813"/>
    <w:rsid w:val="00D03102"/>
    <w:rsid w:val="00D03A2B"/>
    <w:rsid w:val="00D04E18"/>
    <w:rsid w:val="00D06291"/>
    <w:rsid w:val="00D0729B"/>
    <w:rsid w:val="00D107E5"/>
    <w:rsid w:val="00D11409"/>
    <w:rsid w:val="00D13D86"/>
    <w:rsid w:val="00D13E49"/>
    <w:rsid w:val="00D16287"/>
    <w:rsid w:val="00D17CD5"/>
    <w:rsid w:val="00D214D4"/>
    <w:rsid w:val="00D21A7F"/>
    <w:rsid w:val="00D22ED1"/>
    <w:rsid w:val="00D26932"/>
    <w:rsid w:val="00D26B42"/>
    <w:rsid w:val="00D27305"/>
    <w:rsid w:val="00D31A31"/>
    <w:rsid w:val="00D3710D"/>
    <w:rsid w:val="00D37B66"/>
    <w:rsid w:val="00D37DC3"/>
    <w:rsid w:val="00D40262"/>
    <w:rsid w:val="00D411C0"/>
    <w:rsid w:val="00D415AD"/>
    <w:rsid w:val="00D4174D"/>
    <w:rsid w:val="00D42162"/>
    <w:rsid w:val="00D45C78"/>
    <w:rsid w:val="00D518B9"/>
    <w:rsid w:val="00D528F9"/>
    <w:rsid w:val="00D54102"/>
    <w:rsid w:val="00D54394"/>
    <w:rsid w:val="00D5538E"/>
    <w:rsid w:val="00D55AEF"/>
    <w:rsid w:val="00D5627F"/>
    <w:rsid w:val="00D56BD8"/>
    <w:rsid w:val="00D57DFA"/>
    <w:rsid w:val="00D62CE4"/>
    <w:rsid w:val="00D62EB4"/>
    <w:rsid w:val="00D642D5"/>
    <w:rsid w:val="00D662BC"/>
    <w:rsid w:val="00D66D80"/>
    <w:rsid w:val="00D709F8"/>
    <w:rsid w:val="00D72087"/>
    <w:rsid w:val="00D72B4B"/>
    <w:rsid w:val="00D74491"/>
    <w:rsid w:val="00D74E0E"/>
    <w:rsid w:val="00D7532D"/>
    <w:rsid w:val="00D76D1E"/>
    <w:rsid w:val="00D773C7"/>
    <w:rsid w:val="00D815B6"/>
    <w:rsid w:val="00D82436"/>
    <w:rsid w:val="00D82A51"/>
    <w:rsid w:val="00D84516"/>
    <w:rsid w:val="00D84CC3"/>
    <w:rsid w:val="00D86EE0"/>
    <w:rsid w:val="00D877E7"/>
    <w:rsid w:val="00D87E8B"/>
    <w:rsid w:val="00D94D80"/>
    <w:rsid w:val="00D951DF"/>
    <w:rsid w:val="00D96057"/>
    <w:rsid w:val="00D9632D"/>
    <w:rsid w:val="00D96566"/>
    <w:rsid w:val="00D967C1"/>
    <w:rsid w:val="00D96C9D"/>
    <w:rsid w:val="00D96EEA"/>
    <w:rsid w:val="00DA0F1E"/>
    <w:rsid w:val="00DA3149"/>
    <w:rsid w:val="00DA6CA6"/>
    <w:rsid w:val="00DB11CB"/>
    <w:rsid w:val="00DB3225"/>
    <w:rsid w:val="00DB3395"/>
    <w:rsid w:val="00DB3858"/>
    <w:rsid w:val="00DB40BD"/>
    <w:rsid w:val="00DB40F4"/>
    <w:rsid w:val="00DB41E3"/>
    <w:rsid w:val="00DC1683"/>
    <w:rsid w:val="00DC17F7"/>
    <w:rsid w:val="00DC2A18"/>
    <w:rsid w:val="00DC3921"/>
    <w:rsid w:val="00DC4362"/>
    <w:rsid w:val="00DC5218"/>
    <w:rsid w:val="00DC522D"/>
    <w:rsid w:val="00DC550C"/>
    <w:rsid w:val="00DC5784"/>
    <w:rsid w:val="00DC6ADA"/>
    <w:rsid w:val="00DC6D5C"/>
    <w:rsid w:val="00DD059B"/>
    <w:rsid w:val="00DD1671"/>
    <w:rsid w:val="00DD223F"/>
    <w:rsid w:val="00DD37B4"/>
    <w:rsid w:val="00DD4635"/>
    <w:rsid w:val="00DD695A"/>
    <w:rsid w:val="00DE047D"/>
    <w:rsid w:val="00DE13A0"/>
    <w:rsid w:val="00DE25E7"/>
    <w:rsid w:val="00DE2789"/>
    <w:rsid w:val="00DE2B5F"/>
    <w:rsid w:val="00DE341C"/>
    <w:rsid w:val="00DE4197"/>
    <w:rsid w:val="00DE765D"/>
    <w:rsid w:val="00DE7B69"/>
    <w:rsid w:val="00DF0562"/>
    <w:rsid w:val="00DF0F1A"/>
    <w:rsid w:val="00DF1ADF"/>
    <w:rsid w:val="00DF32AA"/>
    <w:rsid w:val="00DF3B18"/>
    <w:rsid w:val="00DF44DB"/>
    <w:rsid w:val="00DF539B"/>
    <w:rsid w:val="00DF5643"/>
    <w:rsid w:val="00DF6276"/>
    <w:rsid w:val="00DF659A"/>
    <w:rsid w:val="00E02689"/>
    <w:rsid w:val="00E03D5C"/>
    <w:rsid w:val="00E041C7"/>
    <w:rsid w:val="00E05DA0"/>
    <w:rsid w:val="00E07128"/>
    <w:rsid w:val="00E0731E"/>
    <w:rsid w:val="00E1127F"/>
    <w:rsid w:val="00E11755"/>
    <w:rsid w:val="00E12BBE"/>
    <w:rsid w:val="00E12F0E"/>
    <w:rsid w:val="00E13055"/>
    <w:rsid w:val="00E13F2D"/>
    <w:rsid w:val="00E14B9A"/>
    <w:rsid w:val="00E1671C"/>
    <w:rsid w:val="00E16905"/>
    <w:rsid w:val="00E170F6"/>
    <w:rsid w:val="00E2062B"/>
    <w:rsid w:val="00E24F37"/>
    <w:rsid w:val="00E255E3"/>
    <w:rsid w:val="00E2658E"/>
    <w:rsid w:val="00E27430"/>
    <w:rsid w:val="00E30657"/>
    <w:rsid w:val="00E31FCA"/>
    <w:rsid w:val="00E32B68"/>
    <w:rsid w:val="00E33594"/>
    <w:rsid w:val="00E338B8"/>
    <w:rsid w:val="00E339CF"/>
    <w:rsid w:val="00E347E3"/>
    <w:rsid w:val="00E36A60"/>
    <w:rsid w:val="00E3734B"/>
    <w:rsid w:val="00E458CC"/>
    <w:rsid w:val="00E4701C"/>
    <w:rsid w:val="00E60161"/>
    <w:rsid w:val="00E60734"/>
    <w:rsid w:val="00E60B7F"/>
    <w:rsid w:val="00E63DEB"/>
    <w:rsid w:val="00E641A2"/>
    <w:rsid w:val="00E647AE"/>
    <w:rsid w:val="00E64EF5"/>
    <w:rsid w:val="00E64F31"/>
    <w:rsid w:val="00E6526B"/>
    <w:rsid w:val="00E653ED"/>
    <w:rsid w:val="00E66058"/>
    <w:rsid w:val="00E6688F"/>
    <w:rsid w:val="00E67338"/>
    <w:rsid w:val="00E73A21"/>
    <w:rsid w:val="00E74311"/>
    <w:rsid w:val="00E75401"/>
    <w:rsid w:val="00E778C3"/>
    <w:rsid w:val="00E77BCE"/>
    <w:rsid w:val="00E8185E"/>
    <w:rsid w:val="00E81865"/>
    <w:rsid w:val="00E828C0"/>
    <w:rsid w:val="00E83238"/>
    <w:rsid w:val="00E838D4"/>
    <w:rsid w:val="00E83D2B"/>
    <w:rsid w:val="00E86CCE"/>
    <w:rsid w:val="00E8787D"/>
    <w:rsid w:val="00E879E7"/>
    <w:rsid w:val="00E9259D"/>
    <w:rsid w:val="00E92B1B"/>
    <w:rsid w:val="00E9400D"/>
    <w:rsid w:val="00EA26B8"/>
    <w:rsid w:val="00EA3226"/>
    <w:rsid w:val="00EA3313"/>
    <w:rsid w:val="00EA4246"/>
    <w:rsid w:val="00EA5A26"/>
    <w:rsid w:val="00EA5E9D"/>
    <w:rsid w:val="00EA675E"/>
    <w:rsid w:val="00EA7C96"/>
    <w:rsid w:val="00EA7DFB"/>
    <w:rsid w:val="00EB318D"/>
    <w:rsid w:val="00EB45C4"/>
    <w:rsid w:val="00EC06A2"/>
    <w:rsid w:val="00EC3027"/>
    <w:rsid w:val="00EC3507"/>
    <w:rsid w:val="00EC388F"/>
    <w:rsid w:val="00EC45BA"/>
    <w:rsid w:val="00EC553B"/>
    <w:rsid w:val="00EC56E7"/>
    <w:rsid w:val="00EC5B15"/>
    <w:rsid w:val="00EC61F3"/>
    <w:rsid w:val="00ED05AA"/>
    <w:rsid w:val="00ED2969"/>
    <w:rsid w:val="00ED6F04"/>
    <w:rsid w:val="00ED76E5"/>
    <w:rsid w:val="00ED7874"/>
    <w:rsid w:val="00EE025F"/>
    <w:rsid w:val="00EE0695"/>
    <w:rsid w:val="00EE06B9"/>
    <w:rsid w:val="00EE1AE0"/>
    <w:rsid w:val="00EE2BE4"/>
    <w:rsid w:val="00EE2E63"/>
    <w:rsid w:val="00EE429A"/>
    <w:rsid w:val="00EE6553"/>
    <w:rsid w:val="00EE6CB8"/>
    <w:rsid w:val="00EF0552"/>
    <w:rsid w:val="00EF21F1"/>
    <w:rsid w:val="00EF263D"/>
    <w:rsid w:val="00EF4281"/>
    <w:rsid w:val="00EF6451"/>
    <w:rsid w:val="00EF6A12"/>
    <w:rsid w:val="00EF7799"/>
    <w:rsid w:val="00F013D1"/>
    <w:rsid w:val="00F037CB"/>
    <w:rsid w:val="00F03FB6"/>
    <w:rsid w:val="00F04D2A"/>
    <w:rsid w:val="00F06118"/>
    <w:rsid w:val="00F13773"/>
    <w:rsid w:val="00F13869"/>
    <w:rsid w:val="00F15EFB"/>
    <w:rsid w:val="00F22148"/>
    <w:rsid w:val="00F222AD"/>
    <w:rsid w:val="00F22333"/>
    <w:rsid w:val="00F25FF7"/>
    <w:rsid w:val="00F2731F"/>
    <w:rsid w:val="00F275A1"/>
    <w:rsid w:val="00F31E8F"/>
    <w:rsid w:val="00F33A29"/>
    <w:rsid w:val="00F349A2"/>
    <w:rsid w:val="00F34EB3"/>
    <w:rsid w:val="00F35196"/>
    <w:rsid w:val="00F3690A"/>
    <w:rsid w:val="00F36B88"/>
    <w:rsid w:val="00F40D78"/>
    <w:rsid w:val="00F423EA"/>
    <w:rsid w:val="00F44AA0"/>
    <w:rsid w:val="00F44BF4"/>
    <w:rsid w:val="00F4610D"/>
    <w:rsid w:val="00F5069F"/>
    <w:rsid w:val="00F50AEF"/>
    <w:rsid w:val="00F515A5"/>
    <w:rsid w:val="00F554A3"/>
    <w:rsid w:val="00F55A8F"/>
    <w:rsid w:val="00F567E9"/>
    <w:rsid w:val="00F57396"/>
    <w:rsid w:val="00F60944"/>
    <w:rsid w:val="00F615A6"/>
    <w:rsid w:val="00F61E37"/>
    <w:rsid w:val="00F621DF"/>
    <w:rsid w:val="00F624AE"/>
    <w:rsid w:val="00F64157"/>
    <w:rsid w:val="00F644F8"/>
    <w:rsid w:val="00F6630F"/>
    <w:rsid w:val="00F70182"/>
    <w:rsid w:val="00F72892"/>
    <w:rsid w:val="00F7451E"/>
    <w:rsid w:val="00F75756"/>
    <w:rsid w:val="00F77035"/>
    <w:rsid w:val="00F77621"/>
    <w:rsid w:val="00F8375D"/>
    <w:rsid w:val="00F840D2"/>
    <w:rsid w:val="00F85B03"/>
    <w:rsid w:val="00F8714B"/>
    <w:rsid w:val="00F87F1B"/>
    <w:rsid w:val="00F90D4B"/>
    <w:rsid w:val="00F90E45"/>
    <w:rsid w:val="00F913E8"/>
    <w:rsid w:val="00F91F10"/>
    <w:rsid w:val="00F92B8C"/>
    <w:rsid w:val="00F95C56"/>
    <w:rsid w:val="00F976D1"/>
    <w:rsid w:val="00F9787B"/>
    <w:rsid w:val="00FA0DF3"/>
    <w:rsid w:val="00FA23B9"/>
    <w:rsid w:val="00FA28C3"/>
    <w:rsid w:val="00FA3606"/>
    <w:rsid w:val="00FA3EC5"/>
    <w:rsid w:val="00FA4153"/>
    <w:rsid w:val="00FA4767"/>
    <w:rsid w:val="00FA50C3"/>
    <w:rsid w:val="00FA7608"/>
    <w:rsid w:val="00FB00B0"/>
    <w:rsid w:val="00FB08A5"/>
    <w:rsid w:val="00FB1129"/>
    <w:rsid w:val="00FB15F6"/>
    <w:rsid w:val="00FB2282"/>
    <w:rsid w:val="00FB39BB"/>
    <w:rsid w:val="00FB410F"/>
    <w:rsid w:val="00FB4B8C"/>
    <w:rsid w:val="00FB7B9E"/>
    <w:rsid w:val="00FC09F7"/>
    <w:rsid w:val="00FC0A08"/>
    <w:rsid w:val="00FC2020"/>
    <w:rsid w:val="00FC3F4F"/>
    <w:rsid w:val="00FC5116"/>
    <w:rsid w:val="00FC77D9"/>
    <w:rsid w:val="00FC7F12"/>
    <w:rsid w:val="00FD0A88"/>
    <w:rsid w:val="00FD0AC9"/>
    <w:rsid w:val="00FD2168"/>
    <w:rsid w:val="00FD25FC"/>
    <w:rsid w:val="00FD32B8"/>
    <w:rsid w:val="00FD3383"/>
    <w:rsid w:val="00FD42A8"/>
    <w:rsid w:val="00FD531E"/>
    <w:rsid w:val="00FD56F4"/>
    <w:rsid w:val="00FD7485"/>
    <w:rsid w:val="00FD78C9"/>
    <w:rsid w:val="00FD7E3C"/>
    <w:rsid w:val="00FE025F"/>
    <w:rsid w:val="00FE058D"/>
    <w:rsid w:val="00FE06DB"/>
    <w:rsid w:val="00FE1530"/>
    <w:rsid w:val="00FE23FA"/>
    <w:rsid w:val="00FE3DC2"/>
    <w:rsid w:val="00FE60D5"/>
    <w:rsid w:val="00FE7D90"/>
    <w:rsid w:val="00FF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7B3"/>
  </w:style>
  <w:style w:type="paragraph" w:styleId="Heading1">
    <w:name w:val="heading 1"/>
    <w:basedOn w:val="Normal"/>
    <w:next w:val="Normal"/>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qFormat/>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pPr>
  </w:style>
  <w:style w:type="character" w:styleId="Hyperlink">
    <w:name w:val="Hyperlink"/>
    <w:basedOn w:val="DefaultParagraphFont"/>
    <w:uiPriority w:val="99"/>
    <w:qFormat/>
    <w:rPr>
      <w:color w:val="0563C1"/>
      <w:u w:val="single"/>
    </w:rPr>
  </w:style>
  <w:style w:type="character"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qFormat/>
    <w:rPr>
      <w:i/>
      <w:iCs/>
      <w:color w:val="000000"/>
    </w:rPr>
  </w:style>
  <w:style w:type="paragraph" w:styleId="NoSpacing">
    <w:name w:val="No Spacing"/>
    <w:uiPriority w:val="1"/>
    <w:qFormat/>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uiPriority w:val="99"/>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qFormat/>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qFormat/>
    <w:pPr>
      <w:spacing w:after="0" w:line="240" w:lineRule="auto"/>
      <w:textAlignment w:val="auto"/>
    </w:pPr>
    <w:rPr>
      <w:rFonts w:ascii="Arial Bold" w:eastAsia="Calibri" w:hAnsi="Arial Bold" w:cs="Arial"/>
      <w:b/>
      <w:bCs/>
      <w:spacing w:val="-36"/>
      <w:sz w:val="116"/>
      <w:szCs w:val="116"/>
    </w:rPr>
  </w:style>
  <w:style w:type="paragraph" w:styleId="TOC1">
    <w:name w:val="toc 1"/>
    <w:basedOn w:val="Normal"/>
    <w:next w:val="Normal"/>
    <w:autoRedefine/>
    <w:uiPriority w:val="39"/>
    <w:unhideWhenUsed/>
    <w:rsid w:val="00CD149B"/>
    <w:pPr>
      <w:spacing w:after="100"/>
    </w:pPr>
  </w:style>
  <w:style w:type="numbering" w:customStyle="1" w:styleId="NoList1">
    <w:name w:val="No List1"/>
    <w:next w:val="NoList"/>
    <w:uiPriority w:val="99"/>
    <w:semiHidden/>
    <w:unhideWhenUsed/>
    <w:rsid w:val="00FB4B8C"/>
  </w:style>
  <w:style w:type="table" w:styleId="TableGrid">
    <w:name w:val="Table Grid"/>
    <w:basedOn w:val="TableNormal"/>
    <w:uiPriority w:val="39"/>
    <w:rsid w:val="00FB4B8C"/>
    <w:pPr>
      <w:autoSpaceDN/>
      <w:spacing w:after="0" w:line="240" w:lineRule="auto"/>
      <w:textAlignment w:val="auto"/>
    </w:pPr>
    <w:rPr>
      <w:rFonts w:ascii="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420573">
      <w:bodyDiv w:val="1"/>
      <w:marLeft w:val="0"/>
      <w:marRight w:val="0"/>
      <w:marTop w:val="0"/>
      <w:marBottom w:val="0"/>
      <w:divBdr>
        <w:top w:val="none" w:sz="0" w:space="0" w:color="auto"/>
        <w:left w:val="none" w:sz="0" w:space="0" w:color="auto"/>
        <w:bottom w:val="none" w:sz="0" w:space="0" w:color="auto"/>
        <w:right w:val="none" w:sz="0" w:space="0" w:color="auto"/>
      </w:divBdr>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662391126">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1945186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victimsupport.org.uk/" TargetMode="External"/><Relationship Id="rId21" Type="http://schemas.openxmlformats.org/officeDocument/2006/relationships/hyperlink" Target="mailto:safeguarding.hub@westmorlandandfurness.gov.uk" TargetMode="External"/><Relationship Id="rId42" Type="http://schemas.openxmlformats.org/officeDocument/2006/relationships/hyperlink" Target="https://www.gov.uk/government/publications/working-together-to-safeguard-children--2" TargetMode="External"/><Relationship Id="rId63" Type="http://schemas.openxmlformats.org/officeDocument/2006/relationships/hyperlink" Target="tel:0800%20136%20663" TargetMode="External"/><Relationship Id="rId84" Type="http://schemas.openxmlformats.org/officeDocument/2006/relationships/hyperlink" Target="mailto:lado@cumbria.gov.uk" TargetMode="External"/><Relationship Id="rId138" Type="http://schemas.openxmlformats.org/officeDocument/2006/relationships/hyperlink" Target="https://respectphoneline.org.uk/" TargetMode="External"/><Relationship Id="rId159" Type="http://schemas.openxmlformats.org/officeDocument/2006/relationships/hyperlink" Target="http://www.childnet.com" TargetMode="External"/><Relationship Id="rId170" Type="http://schemas.openxmlformats.org/officeDocument/2006/relationships/hyperlink" Target="https://moodspark.org.uk/" TargetMode="External"/><Relationship Id="rId107" Type="http://schemas.openxmlformats.org/officeDocument/2006/relationships/hyperlink" Target="http://www.barnardos.org.uk" TargetMode="External"/><Relationship Id="rId11" Type="http://schemas.openxmlformats.org/officeDocument/2006/relationships/image" Target="media/image1.png"/><Relationship Id="rId32" Type="http://schemas.openxmlformats.org/officeDocument/2006/relationships/hyperlink" Target="https://cumbriasab.org.uk/how-raise-safeguarding-concern" TargetMode="External"/><Relationship Id="rId53" Type="http://schemas.openxmlformats.org/officeDocument/2006/relationships/hyperlink" Target="https://www.police.uk/" TargetMode="External"/><Relationship Id="rId74" Type="http://schemas.openxmlformats.org/officeDocument/2006/relationships/hyperlink" Target="https://cumbriasafeguardingchildren.co.uk/allegations-against-staff-lado" TargetMode="External"/><Relationship Id="rId128" Type="http://schemas.openxmlformats.org/officeDocument/2006/relationships/hyperlink" Target="http://www.mencap.org.uk" TargetMode="External"/><Relationship Id="rId149" Type="http://schemas.openxmlformats.org/officeDocument/2006/relationships/hyperlink" Target="http://www.lucyfaithfull.org.uk" TargetMode="External"/><Relationship Id="rId5" Type="http://schemas.openxmlformats.org/officeDocument/2006/relationships/numbering" Target="numbering.xml"/><Relationship Id="rId95" Type="http://schemas.openxmlformats.org/officeDocument/2006/relationships/hyperlink" Target="https://www.saferinternet.org.uk/blog/working-remotely-advice-professionals-parents-posh-rhc" TargetMode="External"/><Relationship Id="rId160" Type="http://schemas.openxmlformats.org/officeDocument/2006/relationships/hyperlink" Target="http://www.saferinternet.org.uk" TargetMode="External"/><Relationship Id="rId181" Type="http://schemas.openxmlformats.org/officeDocument/2006/relationships/footer" Target="footer1.xml"/><Relationship Id="rId22" Type="http://schemas.openxmlformats.org/officeDocument/2006/relationships/hyperlink" Target="https://cumbriasafeguardingchildren.co.uk/make-referral-early-help-and-family-support-panel" TargetMode="External"/><Relationship Id="rId43" Type="http://schemas.openxmlformats.org/officeDocument/2006/relationships/hyperlink" Target="https://cumbriasafeguardingchildren.co.uk/report-concern-about-child" TargetMode="External"/><Relationship Id="rId64" Type="http://schemas.openxmlformats.org/officeDocument/2006/relationships/hyperlink" Target="mailto:help@nspcc.org.uk" TargetMode="External"/><Relationship Id="rId118" Type="http://schemas.openxmlformats.org/officeDocument/2006/relationships/hyperlink" Target="http://www.familylives.org.uk" TargetMode="External"/><Relationship Id="rId139" Type="http://schemas.openxmlformats.org/officeDocument/2006/relationships/hyperlink" Target="http://www.nationalcrimeagency.gov.uk/who-we-are" TargetMode="External"/><Relationship Id="rId85" Type="http://schemas.openxmlformats.org/officeDocument/2006/relationships/hyperlink" Target="https://www.police.uk/" TargetMode="External"/><Relationship Id="rId150" Type="http://schemas.openxmlformats.org/officeDocument/2006/relationships/hyperlink" Target="http://www.stopitnow.org.uk" TargetMode="External"/><Relationship Id="rId171" Type="http://schemas.openxmlformats.org/officeDocument/2006/relationships/hyperlink" Target="http://www.youngminds.org.uk" TargetMode="External"/><Relationship Id="rId12" Type="http://schemas.openxmlformats.org/officeDocument/2006/relationships/hyperlink" Target="mailto:luciekelly@cairneducation.co.uk" TargetMode="External"/><Relationship Id="rId33" Type="http://schemas.openxmlformats.org/officeDocument/2006/relationships/hyperlink" Target="https://assets.publishing.service.gov.uk/media/6a4cf903b7203c4c023fd2f3/Keeping_children_safe_in_education_2026_.pdf" TargetMode="External"/><Relationship Id="rId108" Type="http://schemas.openxmlformats.org/officeDocument/2006/relationships/hyperlink" Target="http://www.actionforchildren.org.uk" TargetMode="External"/><Relationship Id="rId129" Type="http://schemas.openxmlformats.org/officeDocument/2006/relationships/hyperlink" Target="https://councilfordisabledchildren.org.uk/" TargetMode="External"/><Relationship Id="rId54" Type="http://schemas.openxmlformats.org/officeDocument/2006/relationships/hyperlink" Target="https://www.cumbria.gov.uk/eLibrary/Content/Internet/537/6683/6687/6698/17145/42632155941.pdf" TargetMode="External"/><Relationship Id="rId75" Type="http://schemas.openxmlformats.org/officeDocument/2006/relationships/hyperlink" Target="https://assets.publishing.service.gov.uk/media/66d7301b9084b18b95709f75/Keeping_children_safe_in_education_2024.pdf" TargetMode="External"/><Relationship Id="rId96" Type="http://schemas.openxmlformats.org/officeDocument/2006/relationships/hyperlink" Target="https://www.nspcc.org.uk/keeping-children-safe/online-safety/" TargetMode="External"/><Relationship Id="rId140" Type="http://schemas.openxmlformats.org/officeDocument/2006/relationships/hyperlink" Target="http://www.itsnotokay.co.uk" TargetMode="External"/><Relationship Id="rId161" Type="http://schemas.openxmlformats.org/officeDocument/2006/relationships/hyperlink" Target="https://reportharmfulcontent.com/" TargetMode="External"/><Relationship Id="rId182" Type="http://schemas.openxmlformats.org/officeDocument/2006/relationships/footer" Target="footer2.xml"/><Relationship Id="rId6" Type="http://schemas.openxmlformats.org/officeDocument/2006/relationships/styles" Target="styles.xml"/><Relationship Id="rId23" Type="http://schemas.openxmlformats.org/officeDocument/2006/relationships/hyperlink" Target="https://cumbriasafeguardingchildren.co.uk/allegations-against-staff-lado" TargetMode="External"/><Relationship Id="rId119" Type="http://schemas.openxmlformats.org/officeDocument/2006/relationships/hyperlink" Target="http://www.crimestoppers-uk.org/" TargetMode="External"/><Relationship Id="rId44" Type="http://schemas.openxmlformats.org/officeDocument/2006/relationships/hyperlink" Target="https://assets.publishing.service.gov.uk/media/6a4cf903b7203c4c023fd2f3/Keeping_children_safe_in_education_2026_.pdf" TargetMode="External"/><Relationship Id="rId60" Type="http://schemas.openxmlformats.org/officeDocument/2006/relationships/hyperlink" Target="https://assets.publishing.service.gov.uk/government/uploads/system/uploads/attachment_data/file/721581/Information_sharing_advice_practitioners_safeguarding_services.pdf" TargetMode="External"/><Relationship Id="rId65" Type="http://schemas.openxmlformats.org/officeDocument/2006/relationships/hyperlink" Target="mailto:help@nspcc.org.uk" TargetMode="External"/><Relationship Id="rId81" Type="http://schemas.openxmlformats.org/officeDocument/2006/relationships/hyperlink" Target="https://cumbriasafeguardingchildren.co.uk/allegations-against-staff-lado" TargetMode="External"/><Relationship Id="rId86" Type="http://schemas.openxmlformats.org/officeDocument/2006/relationships/hyperlink" Target="https://www.gov.uk/topic/schools-colleges-childrens-services/safeguarding-children" TargetMode="External"/><Relationship Id="rId130" Type="http://schemas.openxmlformats.org/officeDocument/2006/relationships/hyperlink" Target="https://contextualsafeguarding.org.uk/" TargetMode="External"/><Relationship Id="rId135" Type="http://schemas.openxmlformats.org/officeDocument/2006/relationships/hyperlink" Target="http://www.mensadviceline.org.uk" TargetMode="External"/><Relationship Id="rId151" Type="http://schemas.openxmlformats.org/officeDocument/2006/relationships/hyperlink" Target="http://www.parentsprotect.co.uk" TargetMode="External"/><Relationship Id="rId156" Type="http://schemas.openxmlformats.org/officeDocument/2006/relationships/hyperlink" Target="http://www.ceop.police.uk" TargetMode="External"/><Relationship Id="rId177" Type="http://schemas.openxmlformats.org/officeDocument/2006/relationships/hyperlink" Target="https://www.nicco.org.uk/" TargetMode="External"/><Relationship Id="rId172" Type="http://schemas.openxmlformats.org/officeDocument/2006/relationships/hyperlink" Target="https://www.wearewithyou.org.uk/" TargetMode="External"/><Relationship Id="rId13" Type="http://schemas.openxmlformats.org/officeDocument/2006/relationships/hyperlink" Target="mailto:bethgriffith@cairneducation.co.uk" TargetMode="External"/><Relationship Id="rId18" Type="http://schemas.openxmlformats.org/officeDocument/2006/relationships/hyperlink" Target="mailto:wardkatiemay@gmail.com" TargetMode="External"/><Relationship Id="rId39" Type="http://schemas.openxmlformats.org/officeDocument/2006/relationships/hyperlink" Target="https://www.gov.uk/government/publications/safeguarding-policy-protecting-vulnerable-adults/sd8-opgs-safeguarding-policy" TargetMode="External"/><Relationship Id="rId109" Type="http://schemas.openxmlformats.org/officeDocument/2006/relationships/hyperlink" Target="http://www.childrenssociety.org.uk" TargetMode="External"/><Relationship Id="rId34" Type="http://schemas.openxmlformats.org/officeDocument/2006/relationships/hyperlink" Target="https://assets.publishing.service.gov.uk/media/6a4cf903b7203c4c023fd2f3/Keeping_children_safe_in_education_2026_.pdf" TargetMode="External"/><Relationship Id="rId50" Type="http://schemas.openxmlformats.org/officeDocument/2006/relationships/hyperlink" Target="https://cumbriasafeguardingchildren.co.uk/cumbria-safeguarding-children-partnership" TargetMode="External"/><Relationship Id="rId55" Type="http://schemas.openxmlformats.org/officeDocument/2006/relationships/hyperlink" Target="https://cumbriasafeguardingchildren.co.uk/report-concern-about-child" TargetMode="External"/><Relationship Id="rId76" Type="http://schemas.openxmlformats.org/officeDocument/2006/relationships/hyperlink" Target="https://cumbriasafeguardingchildren.co.uk/allegations-against-staff-lado" TargetMode="External"/><Relationship Id="rId97" Type="http://schemas.openxmlformats.org/officeDocument/2006/relationships/hyperlink" Target="https://www.thechildrensmediafoundation.org/resource-links/parent-info" TargetMode="External"/><Relationship Id="rId104" Type="http://schemas.openxmlformats.org/officeDocument/2006/relationships/hyperlink" Target="mailto:safeguarding.hub@westmorlandandfurness.gov.uk" TargetMode="External"/><Relationship Id="rId120" Type="http://schemas.openxmlformats.org/officeDocument/2006/relationships/hyperlink" Target="http://www.victimsupport.org.uk" TargetMode="External"/><Relationship Id="rId125" Type="http://schemas.openxmlformats.org/officeDocument/2006/relationships/hyperlink" Target="http://www.giveusashout.org/" TargetMode="External"/><Relationship Id="rId141" Type="http://schemas.openxmlformats.org/officeDocument/2006/relationships/hyperlink" Target="http://www.nwgnetwork.org" TargetMode="External"/><Relationship Id="rId146" Type="http://schemas.openxmlformats.org/officeDocument/2006/relationships/hyperlink" Target="http://www.brook.org.uk/" TargetMode="External"/><Relationship Id="rId167" Type="http://schemas.openxmlformats.org/officeDocument/2006/relationships/hyperlink" Target="https://nationalcrimeagency.gov.uk/what-we-do/crime-threats/cyber-crime/cyberchoices" TargetMode="External"/><Relationship Id="rId7" Type="http://schemas.openxmlformats.org/officeDocument/2006/relationships/settings" Target="settings.xml"/><Relationship Id="rId71" Type="http://schemas.openxmlformats.org/officeDocument/2006/relationships/hyperlink" Target="http://www.cyberchoices.uk/" TargetMode="External"/><Relationship Id="rId92" Type="http://schemas.openxmlformats.org/officeDocument/2006/relationships/hyperlink" Target="https://www.place2be.org.uk/" TargetMode="External"/><Relationship Id="rId162" Type="http://schemas.openxmlformats.org/officeDocument/2006/relationships/hyperlink" Target="http://www.mariecollinsfoundation.org.uk" TargetMode="External"/><Relationship Id="rId18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cumbriasafeguardingchildren.co.uk/allegations-against-staff-lado" TargetMode="External"/><Relationship Id="rId24" Type="http://schemas.openxmlformats.org/officeDocument/2006/relationships/hyperlink" Target="mailto:info@carineducation.co.uk" TargetMode="External"/><Relationship Id="rId40" Type="http://schemas.openxmlformats.org/officeDocument/2006/relationships/hyperlink" Target="http://www.cairneducation.co.uk" TargetMode="External"/><Relationship Id="rId45" Type="http://schemas.openxmlformats.org/officeDocument/2006/relationships/hyperlink" Target="https://assets.publishing.service.gov.uk/media/68add931969253904d155860/Keeping_children_safe_in_education_from_1_September_2025.pdf" TargetMode="External"/><Relationship Id="rId66" Type="http://schemas.openxmlformats.org/officeDocument/2006/relationships/hyperlink" Target="https://www.gov.uk/government/publications/sharing-nudes-and-semi-nudes-advice-for-education-settings-working-with-children-and-young-people" TargetMode="External"/><Relationship Id="rId87" Type="http://schemas.openxmlformats.org/officeDocument/2006/relationships/hyperlink" Target="http://www.childline.org.uk/info-advice/your-feelings/anxiety-stress-panic/worries-about-the-world/coronavirus/" TargetMode="External"/><Relationship Id="rId110" Type="http://schemas.openxmlformats.org/officeDocument/2006/relationships/hyperlink" Target="http://www.educationsupportpartnership.org.uk" TargetMode="External"/><Relationship Id="rId115" Type="http://schemas.openxmlformats.org/officeDocument/2006/relationships/hyperlink" Target="http://www.giveusashout.org/" TargetMode="External"/><Relationship Id="rId131" Type="http://schemas.openxmlformats.org/officeDocument/2006/relationships/hyperlink" Target="https://www.wearewithyou.org.uk/" TargetMode="External"/><Relationship Id="rId136" Type="http://schemas.openxmlformats.org/officeDocument/2006/relationships/hyperlink" Target="http://www.mankindcounselling.org.uk" TargetMode="External"/><Relationship Id="rId157" Type="http://schemas.openxmlformats.org/officeDocument/2006/relationships/hyperlink" Target="http://www.iwf.org.uk" TargetMode="External"/><Relationship Id="rId178" Type="http://schemas.openxmlformats.org/officeDocument/2006/relationships/image" Target="media/image3.png"/><Relationship Id="rId61" Type="http://schemas.openxmlformats.org/officeDocument/2006/relationships/hyperlink" Target="http://www.cairneducation.co.uk" TargetMode="External"/><Relationship Id="rId82" Type="http://schemas.openxmlformats.org/officeDocument/2006/relationships/hyperlink" Target="https://cumbriasafeguardingchildren.co.uk/report-concern-about-child" TargetMode="External"/><Relationship Id="rId152" Type="http://schemas.openxmlformats.org/officeDocument/2006/relationships/hyperlink" Target="http://www.anti-bullyingalliance.org.uk/" TargetMode="External"/><Relationship Id="rId173" Type="http://schemas.openxmlformats.org/officeDocument/2006/relationships/hyperlink" Target="http://www.annafreud.org/schools-and-colleges/" TargetMode="External"/><Relationship Id="rId19" Type="http://schemas.openxmlformats.org/officeDocument/2006/relationships/hyperlink" Target="mailto:bethgriffith@cairneducation.co.uk" TargetMode="External"/><Relationship Id="rId14" Type="http://schemas.openxmlformats.org/officeDocument/2006/relationships/hyperlink" Target="mailto:Davidlunn@cairneducation.co.uk" TargetMode="External"/><Relationship Id="rId30" Type="http://schemas.openxmlformats.org/officeDocument/2006/relationships/hyperlink" Target="mailto:info@carineducation.co.uk" TargetMode="External"/><Relationship Id="rId35" Type="http://schemas.openxmlformats.org/officeDocument/2006/relationships/hyperlink" Target="https://www.gov.uk/government/publications/working-together-to-safeguard-children--2" TargetMode="External"/><Relationship Id="rId56" Type="http://schemas.openxmlformats.org/officeDocument/2006/relationships/hyperlink" Target="https://www.police.uk/" TargetMode="External"/><Relationship Id="rId77" Type="http://schemas.openxmlformats.org/officeDocument/2006/relationships/hyperlink" Target="https://cumbriasafeguardingchildren.co.uk/allegations-against-staff-lado" TargetMode="External"/><Relationship Id="rId100" Type="http://schemas.openxmlformats.org/officeDocument/2006/relationships/hyperlink" Target="http://www.victimsupport.org.uk/help-and-support/get-help/supportline" TargetMode="External"/><Relationship Id="rId105" Type="http://schemas.openxmlformats.org/officeDocument/2006/relationships/hyperlink" Target="https://cumbriasafeguardingchildren.co.uk/cumbria-safeguarding-children-partnership" TargetMode="External"/><Relationship Id="rId126" Type="http://schemas.openxmlformats.org/officeDocument/2006/relationships/hyperlink" Target="https://www.advicenow.org.uk/" TargetMode="External"/><Relationship Id="rId147" Type="http://schemas.openxmlformats.org/officeDocument/2006/relationships/hyperlink" Target="http://www.disrespectnobody.co.uk/" TargetMode="External"/><Relationship Id="rId168" Type="http://schemas.openxmlformats.org/officeDocument/2006/relationships/hyperlink" Target="http://www.ncsc.gov.uk" TargetMode="External"/><Relationship Id="rId8" Type="http://schemas.openxmlformats.org/officeDocument/2006/relationships/webSettings" Target="webSettings.xml"/><Relationship Id="rId51" Type="http://schemas.openxmlformats.org/officeDocument/2006/relationships/hyperlink" Target="https://cumbriasafeguardingchildren.co.uk/report-concern-about-child" TargetMode="External"/><Relationship Id="rId72" Type="http://schemas.openxmlformats.org/officeDocument/2006/relationships/hyperlink" Target="https://www.iwf.org.uk/" TargetMode="External"/><Relationship Id="rId93" Type="http://schemas.openxmlformats.org/officeDocument/2006/relationships/hyperlink" Target="https://www.thinkuknow.co.uk/" TargetMode="External"/><Relationship Id="rId98" Type="http://schemas.openxmlformats.org/officeDocument/2006/relationships/hyperlink" Target="https://www.bbc.com/ownit" TargetMode="External"/><Relationship Id="rId121" Type="http://schemas.openxmlformats.org/officeDocument/2006/relationships/hyperlink" Target="http://www.samaritans.org" TargetMode="External"/><Relationship Id="rId142" Type="http://schemas.openxmlformats.org/officeDocument/2006/relationships/hyperlink" Target="http://www.gov.uk/guidance/forced-marriage" TargetMode="External"/><Relationship Id="rId163" Type="http://schemas.openxmlformats.org/officeDocument/2006/relationships/hyperlink" Target="http://www.internetmatters.org/" TargetMode="External"/><Relationship Id="rId184"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mailto:bethgriffith@cairneducation.co.uk" TargetMode="External"/><Relationship Id="rId46" Type="http://schemas.openxmlformats.org/officeDocument/2006/relationships/hyperlink" Target="https://cumbriasafeguardingchildren.co.uk/report-concern-about-child" TargetMode="External"/><Relationship Id="rId67" Type="http://schemas.openxmlformats.org/officeDocument/2006/relationships/hyperlink" Target="https://www.gov.uk/government/publications/sharing-nudes-and-semi-nudes-advice-for-education-settings-working-with-children-and-young-people" TargetMode="External"/><Relationship Id="rId116" Type="http://schemas.openxmlformats.org/officeDocument/2006/relationships/hyperlink" Target="http://www.fearless.org" TargetMode="External"/><Relationship Id="rId137" Type="http://schemas.openxmlformats.org/officeDocument/2006/relationships/hyperlink" Target="http://www.nationaldahelpline.org.uk/" TargetMode="External"/><Relationship Id="rId158" Type="http://schemas.openxmlformats.org/officeDocument/2006/relationships/hyperlink" Target="http://www.thinkuknow.co.uk" TargetMode="External"/><Relationship Id="rId20" Type="http://schemas.openxmlformats.org/officeDocument/2006/relationships/hyperlink" Target="https://cumbriasafeguardingchildren.co.uk/report-concern-about-child" TargetMode="External"/><Relationship Id="rId41" Type="http://schemas.openxmlformats.org/officeDocument/2006/relationships/hyperlink" Target="https://assets.publishing.service.gov.uk/media/6a4cf903b7203c4c023fd2f3/Keeping_children_safe_in_education_2026_.pdf" TargetMode="External"/><Relationship Id="rId62" Type="http://schemas.openxmlformats.org/officeDocument/2006/relationships/hyperlink" Target="mailto:info@cairneducation.co.uk" TargetMode="External"/><Relationship Id="rId83" Type="http://schemas.openxmlformats.org/officeDocument/2006/relationships/hyperlink" Target="mailto:safeguarding.hub@westmorlandandfurness.gov.uk" TargetMode="External"/><Relationship Id="rId88" Type="http://schemas.openxmlformats.org/officeDocument/2006/relationships/hyperlink" Target="http://www.mind.org.uk/information-support/coronavirus/coronavirus-and-your-wellbeing/" TargetMode="External"/><Relationship Id="rId111" Type="http://schemas.openxmlformats.org/officeDocument/2006/relationships/hyperlink" Target="http://www.saferinternet.org.uk/helpline" TargetMode="External"/><Relationship Id="rId132" Type="http://schemas.openxmlformats.org/officeDocument/2006/relationships/hyperlink" Target="http://www.talktofrank.com/" TargetMode="External"/><Relationship Id="rId153" Type="http://schemas.openxmlformats.org/officeDocument/2006/relationships/hyperlink" Target="http://www.antibullyingpro.com/" TargetMode="External"/><Relationship Id="rId174" Type="http://schemas.openxmlformats.org/officeDocument/2006/relationships/hyperlink" Target="http://www.educateagainsthate.com" TargetMode="External"/><Relationship Id="rId179" Type="http://schemas.openxmlformats.org/officeDocument/2006/relationships/hyperlink" Target="mailto:safeguarding.hub@westmorlandandfurness.gov.uk" TargetMode="External"/><Relationship Id="rId15" Type="http://schemas.openxmlformats.org/officeDocument/2006/relationships/hyperlink" Target="mailto:NatashaColahan@cairneducation.co.uk" TargetMode="External"/><Relationship Id="rId36" Type="http://schemas.openxmlformats.org/officeDocument/2006/relationships/hyperlink" Target="https://assets.publishing.service.gov.uk/government/uploads/system/uploads/attachment_data/file/419604/What_to_do_if_you_re_worried_a_child_is_being_abused.pdf" TargetMode="External"/><Relationship Id="rId57" Type="http://schemas.openxmlformats.org/officeDocument/2006/relationships/hyperlink" Target="mailto:bethgriffith@cairneducation.co.uk" TargetMode="External"/><Relationship Id="rId106" Type="http://schemas.openxmlformats.org/officeDocument/2006/relationships/hyperlink" Target="http://www.nspcc.org.uk" TargetMode="External"/><Relationship Id="rId127" Type="http://schemas.openxmlformats.org/officeDocument/2006/relationships/hyperlink" Target="http://www.respond.org.uk" TargetMode="External"/><Relationship Id="rId10" Type="http://schemas.openxmlformats.org/officeDocument/2006/relationships/endnotes" Target="endnotes.xml"/><Relationship Id="rId31" Type="http://schemas.openxmlformats.org/officeDocument/2006/relationships/hyperlink" Target="https://cumbriasab.org.uk/" TargetMode="External"/><Relationship Id="rId52" Type="http://schemas.openxmlformats.org/officeDocument/2006/relationships/hyperlink" Target="https://cumbriasafeguardingchildren.co.uk/report-concern-about-child" TargetMode="External"/><Relationship Id="rId73" Type="http://schemas.openxmlformats.org/officeDocument/2006/relationships/hyperlink" Target="http://www.educationsupport.org.uk" TargetMode="External"/><Relationship Id="rId78" Type="http://schemas.openxmlformats.org/officeDocument/2006/relationships/hyperlink" Target="https://cumbriasafeguardingchildren.co.uk/allegations-against-staff-lado" TargetMode="External"/><Relationship Id="rId94" Type="http://schemas.openxmlformats.org/officeDocument/2006/relationships/hyperlink" Target="https://www.internetmatters.org/" TargetMode="External"/><Relationship Id="rId99" Type="http://schemas.openxmlformats.org/officeDocument/2006/relationships/hyperlink" Target="https://www.cumbria.police.uk/advice/advice-and-information/daa/domestic-abuse/how-to-report-domestic-abuse/" TargetMode="External"/><Relationship Id="rId101" Type="http://schemas.openxmlformats.org/officeDocument/2006/relationships/hyperlink" Target="https://www.womensaid.org.uk/" TargetMode="External"/><Relationship Id="rId122" Type="http://schemas.openxmlformats.org/officeDocument/2006/relationships/hyperlink" Target="https://napac.org.uk/" TargetMode="External"/><Relationship Id="rId143" Type="http://schemas.openxmlformats.org/officeDocument/2006/relationships/hyperlink" Target="https://assets.publishing.service.gov.uk/government/uploads/system/uploads/attachment_data/file/496415/6_1639_HO_SP_FGM_mandatory_reporting_Fact_sheet_Web.pdf" TargetMode="External"/><Relationship Id="rId148" Type="http://schemas.openxmlformats.org/officeDocument/2006/relationships/hyperlink" Target="http://www.gov.uk/government/news/upskirting-know-your-rights" TargetMode="External"/><Relationship Id="rId164" Type="http://schemas.openxmlformats.org/officeDocument/2006/relationships/hyperlink" Target="http://www.nspcc.org.uk/onlinesafety" TargetMode="External"/><Relationship Id="rId169" Type="http://schemas.openxmlformats.org/officeDocument/2006/relationships/hyperlink" Target="http://www.mind.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bethgriffith@cairneducation.co.uk" TargetMode="External"/><Relationship Id="rId26" Type="http://schemas.openxmlformats.org/officeDocument/2006/relationships/hyperlink" Target="https://cumbriasafeguardingchildren.co.uk/report-concern-about-child" TargetMode="External"/><Relationship Id="rId47" Type="http://schemas.openxmlformats.org/officeDocument/2006/relationships/image" Target="media/image2.png"/><Relationship Id="rId68" Type="http://schemas.openxmlformats.org/officeDocument/2006/relationships/hyperlink" Target="http://www.kscb.org.uk/guidance/online-safety" TargetMode="External"/><Relationship Id="rId89" Type="http://schemas.openxmlformats.org/officeDocument/2006/relationships/hyperlink" Target="https://youngminds.org.uk/blog/talking-to-your-child-about-coronavirus/" TargetMode="External"/><Relationship Id="rId112" Type="http://schemas.openxmlformats.org/officeDocument/2006/relationships/hyperlink" Target="http://www.childline.org.uk" TargetMode="External"/><Relationship Id="rId133" Type="http://schemas.openxmlformats.org/officeDocument/2006/relationships/hyperlink" Target="http://www.refuge.org.uk" TargetMode="External"/><Relationship Id="rId154" Type="http://schemas.openxmlformats.org/officeDocument/2006/relationships/hyperlink" Target="https://www.familylives.org.uk/" TargetMode="External"/><Relationship Id="rId175" Type="http://schemas.openxmlformats.org/officeDocument/2006/relationships/hyperlink" Target="http://www.gov.uk/report-terrorism" TargetMode="External"/><Relationship Id="rId16" Type="http://schemas.openxmlformats.org/officeDocument/2006/relationships/hyperlink" Target="mailto:Gillianwinters@cairneducation.co.uk" TargetMode="External"/><Relationship Id="rId37" Type="http://schemas.openxmlformats.org/officeDocument/2006/relationships/hyperlink" Target="https://assets.publishing.service.gov.uk/government/uploads/system/uploads/attachment_data/file/1014224/Sexual_violence_and_sexual_harassment_between_children_in_schools_and_colleges.pdf" TargetMode="External"/><Relationship Id="rId58" Type="http://schemas.openxmlformats.org/officeDocument/2006/relationships/hyperlink" Target="mailto:info@cairneducation.co.uk" TargetMode="External"/><Relationship Id="rId79" Type="http://schemas.openxmlformats.org/officeDocument/2006/relationships/hyperlink" Target="https://cumbriasafeguardingchildren.co.uk/allegations-against-staff-lado" TargetMode="External"/><Relationship Id="rId102" Type="http://schemas.openxmlformats.org/officeDocument/2006/relationships/hyperlink" Target="https://assets.publishing.service.gov.uk/media/6a4cf903b7203c4c023fd2f3/Keeping_children_safe_in_education_2026_.pdf" TargetMode="External"/><Relationship Id="rId123" Type="http://schemas.openxmlformats.org/officeDocument/2006/relationships/hyperlink" Target="http://www.mosac.org.uk" TargetMode="External"/><Relationship Id="rId144" Type="http://schemas.openxmlformats.org/officeDocument/2006/relationships/hyperlink" Target="http://www.gov.uk/government/publications/mandatory-reporting-of-female-genital-mutilation-procedural-information" TargetMode="External"/><Relationship Id="rId90" Type="http://schemas.openxmlformats.org/officeDocument/2006/relationships/hyperlink" Target="https://www.childrenscommissioner.gov.uk/" TargetMode="External"/><Relationship Id="rId165" Type="http://schemas.openxmlformats.org/officeDocument/2006/relationships/hyperlink" Target="https://www.getsafeonline.org/" TargetMode="External"/><Relationship Id="rId27" Type="http://schemas.openxmlformats.org/officeDocument/2006/relationships/hyperlink" Target="mailto:safeguarding.hub@westmorlandandfurness.gov.uk" TargetMode="External"/><Relationship Id="rId48" Type="http://schemas.openxmlformats.org/officeDocument/2006/relationships/hyperlink" Target="https://cumbriasafeguardingchildren.co.uk/report-concern-about-child" TargetMode="External"/><Relationship Id="rId69" Type="http://schemas.openxmlformats.org/officeDocument/2006/relationships/hyperlink" Target="https://www.gov.uk/government/publications/prevent-duty-guidance/prevent-duty-guidance-for-further-education-institutions-in-england-and-wales" TargetMode="External"/><Relationship Id="rId113" Type="http://schemas.openxmlformats.org/officeDocument/2006/relationships/hyperlink" Target="http://www.papyrus-uk.org" TargetMode="External"/><Relationship Id="rId134" Type="http://schemas.openxmlformats.org/officeDocument/2006/relationships/hyperlink" Target="http://www.womensaid.org.uk" TargetMode="External"/><Relationship Id="rId80" Type="http://schemas.openxmlformats.org/officeDocument/2006/relationships/hyperlink" Target="mailto:help@nspcc.org.uk" TargetMode="External"/><Relationship Id="rId155" Type="http://schemas.openxmlformats.org/officeDocument/2006/relationships/hyperlink" Target="http://www.kidscape.org.uk" TargetMode="External"/><Relationship Id="rId176" Type="http://schemas.openxmlformats.org/officeDocument/2006/relationships/hyperlink" Target="http://www.report-it.org.uk" TargetMode="External"/><Relationship Id="rId17" Type="http://schemas.openxmlformats.org/officeDocument/2006/relationships/hyperlink" Target="mailto:governors@cairneducation.co.uk" TargetMode="External"/><Relationship Id="rId38" Type="http://schemas.openxmlformats.org/officeDocument/2006/relationships/hyperlink" Target="https://www.gov.uk/government/publications/care-act-statutory-guidance/care-and-support-statutory-guidance" TargetMode="External"/><Relationship Id="rId59" Type="http://schemas.openxmlformats.org/officeDocument/2006/relationships/hyperlink" Target="https://assets.publishing.service.gov.uk/media/6a4cf903b7203c4c023fd2f3/Keeping_children_safe_in_education_2026_.pdf" TargetMode="External"/><Relationship Id="rId103" Type="http://schemas.openxmlformats.org/officeDocument/2006/relationships/hyperlink" Target="mailto:help@NSPCC.org.uk" TargetMode="External"/><Relationship Id="rId124" Type="http://schemas.openxmlformats.org/officeDocument/2006/relationships/hyperlink" Target="http://www.actionfraud.police.uk" TargetMode="External"/><Relationship Id="rId70" Type="http://schemas.openxmlformats.org/officeDocument/2006/relationships/hyperlink" Target="https://www.cumbria.police.uk/advice/advice-and-information/t/prevent/prevent/" TargetMode="External"/><Relationship Id="rId91" Type="http://schemas.openxmlformats.org/officeDocument/2006/relationships/hyperlink" Target="http://www.sportengland.org/stayinworkout" TargetMode="External"/><Relationship Id="rId145" Type="http://schemas.openxmlformats.org/officeDocument/2006/relationships/hyperlink" Target="https://rapecrisis.org.uk/" TargetMode="External"/><Relationship Id="rId166" Type="http://schemas.openxmlformats.org/officeDocument/2006/relationships/hyperlink" Target="http://www.parentsprotect.co.uk" TargetMode="External"/><Relationship Id="rId1" Type="http://schemas.openxmlformats.org/officeDocument/2006/relationships/customXml" Target="../customXml/item1.xml"/><Relationship Id="rId28" Type="http://schemas.openxmlformats.org/officeDocument/2006/relationships/hyperlink" Target="https://cumbriasafeguardingchildren.co.uk/make-referral-early-help-and-family-support-panel" TargetMode="External"/><Relationship Id="rId49" Type="http://schemas.openxmlformats.org/officeDocument/2006/relationships/hyperlink" Target="https://cumbriasafeguardingchildren.co.uk/cumbria-safeguarding-children-partnership" TargetMode="External"/><Relationship Id="rId114" Type="http://schemas.openxmlformats.org/officeDocument/2006/relationships/hyperlink" Target="http://www.themix.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40C4F-0406-4A29-B85C-AEEAA1180ECF}">
  <ds:schemaRefs>
    <ds:schemaRef ds:uri="http://schemas.openxmlformats.org/officeDocument/2006/bibliography"/>
  </ds:schemaRefs>
</ds:datastoreItem>
</file>

<file path=customXml/itemProps2.xml><?xml version="1.0" encoding="utf-8"?>
<ds:datastoreItem xmlns:ds="http://schemas.openxmlformats.org/officeDocument/2006/customXml" ds:itemID="{3DD2977F-66F3-48CD-B171-27A4764E4469}"/>
</file>

<file path=customXml/itemProps3.xml><?xml version="1.0" encoding="utf-8"?>
<ds:datastoreItem xmlns:ds="http://schemas.openxmlformats.org/officeDocument/2006/customXml" ds:itemID="{204F4DC0-B75D-45B1-B72A-4B4BA8FB78E2}">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customXml/itemProps4.xml><?xml version="1.0" encoding="utf-8"?>
<ds:datastoreItem xmlns:ds="http://schemas.openxmlformats.org/officeDocument/2006/customXml" ds:itemID="{085D4919-B018-4A69-A85F-62C1E7D63A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18703</Words>
  <Characters>106612</Characters>
  <Application>Microsoft Office Word</Application>
  <DocSecurity>8</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3</cp:revision>
  <cp:lastPrinted>2024-04-12T12:19:00Z</cp:lastPrinted>
  <dcterms:created xsi:type="dcterms:W3CDTF">2026-09-02T13:10:00Z</dcterms:created>
  <dcterms:modified xsi:type="dcterms:W3CDTF">2026-09-02T13:11:00Z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1006400</vt:r8>
  </property>
  <property fmtid="{D5CDD505-2E9C-101B-9397-08002B2CF9AE}" pid="4" name="MediaServiceImageTags">
    <vt:lpwstr/>
  </property>
</Properties>
</file>