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8318" w14:textId="13E4430D" w:rsidR="00425E6C" w:rsidRDefault="00781357" w:rsidP="00781357">
      <w:pPr>
        <w:jc w:val="center"/>
      </w:pPr>
      <w:r>
        <w:rPr>
          <w:noProof/>
        </w:rPr>
        <w:drawing>
          <wp:inline distT="0" distB="0" distL="0" distR="0" wp14:anchorId="3A46111A" wp14:editId="2D0AD6EE">
            <wp:extent cx="2279650" cy="1103056"/>
            <wp:effectExtent l="0" t="0" r="635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1" b="26882"/>
                    <a:stretch/>
                  </pic:blipFill>
                  <pic:spPr bwMode="auto">
                    <a:xfrm>
                      <a:off x="0" y="0"/>
                      <a:ext cx="2279650" cy="1103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8BE0F" w14:textId="047B1D9D" w:rsidR="00781357" w:rsidRPr="00781357" w:rsidRDefault="00781357" w:rsidP="00781357">
      <w:pPr>
        <w:jc w:val="center"/>
        <w:rPr>
          <w:b/>
          <w:bCs/>
          <w:sz w:val="56"/>
          <w:szCs w:val="56"/>
        </w:rPr>
      </w:pPr>
      <w:r w:rsidRPr="00781357">
        <w:rPr>
          <w:b/>
          <w:bCs/>
          <w:sz w:val="56"/>
          <w:szCs w:val="5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81357" w14:paraId="795A21F1" w14:textId="77777777" w:rsidTr="00781357">
        <w:tc>
          <w:tcPr>
            <w:tcW w:w="2122" w:type="dxa"/>
          </w:tcPr>
          <w:p w14:paraId="363949C0" w14:textId="6EF54389" w:rsidR="00781357" w:rsidRPr="00781357" w:rsidRDefault="00781357" w:rsidP="00781357">
            <w:pPr>
              <w:rPr>
                <w:b/>
                <w:bCs/>
                <w:sz w:val="24"/>
                <w:szCs w:val="24"/>
              </w:rPr>
            </w:pPr>
            <w:r w:rsidRPr="00781357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894" w:type="dxa"/>
          </w:tcPr>
          <w:p w14:paraId="4ECF14B4" w14:textId="74093C70" w:rsidR="00781357" w:rsidRDefault="0042459D" w:rsidP="0078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4E5F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FTE</w:t>
            </w:r>
            <w:r w:rsidR="00470FD4">
              <w:rPr>
                <w:sz w:val="24"/>
                <w:szCs w:val="24"/>
              </w:rPr>
              <w:t xml:space="preserve"> </w:t>
            </w:r>
            <w:r w:rsidR="00EB271E">
              <w:rPr>
                <w:sz w:val="24"/>
                <w:szCs w:val="24"/>
              </w:rPr>
              <w:t xml:space="preserve">SEN </w:t>
            </w:r>
            <w:r w:rsidR="00D737A9">
              <w:rPr>
                <w:sz w:val="24"/>
                <w:szCs w:val="24"/>
              </w:rPr>
              <w:t>Teacher</w:t>
            </w:r>
            <w:r w:rsidR="000C3BBE">
              <w:rPr>
                <w:sz w:val="24"/>
                <w:szCs w:val="24"/>
              </w:rPr>
              <w:t xml:space="preserve"> </w:t>
            </w:r>
            <w:r w:rsidR="00EB271E">
              <w:rPr>
                <w:sz w:val="24"/>
                <w:szCs w:val="24"/>
              </w:rPr>
              <w:t xml:space="preserve">with English </w:t>
            </w:r>
            <w:r w:rsidR="0068317F">
              <w:rPr>
                <w:sz w:val="24"/>
                <w:szCs w:val="24"/>
              </w:rPr>
              <w:t xml:space="preserve">Language/Literature </w:t>
            </w:r>
            <w:r w:rsidR="00EB271E">
              <w:rPr>
                <w:sz w:val="24"/>
                <w:szCs w:val="24"/>
              </w:rPr>
              <w:t>Specialism</w:t>
            </w:r>
          </w:p>
        </w:tc>
      </w:tr>
      <w:tr w:rsidR="00781357" w14:paraId="585A749E" w14:textId="77777777" w:rsidTr="00781357">
        <w:tc>
          <w:tcPr>
            <w:tcW w:w="2122" w:type="dxa"/>
          </w:tcPr>
          <w:p w14:paraId="11D5119D" w14:textId="1BA9DEFE" w:rsidR="00781357" w:rsidRPr="00781357" w:rsidRDefault="00781357" w:rsidP="00781357">
            <w:pPr>
              <w:rPr>
                <w:b/>
                <w:bCs/>
                <w:sz w:val="24"/>
                <w:szCs w:val="24"/>
              </w:rPr>
            </w:pPr>
            <w:r w:rsidRPr="00781357">
              <w:rPr>
                <w:b/>
                <w:bCs/>
                <w:sz w:val="24"/>
                <w:szCs w:val="24"/>
              </w:rPr>
              <w:t>Reporting to</w:t>
            </w:r>
          </w:p>
        </w:tc>
        <w:tc>
          <w:tcPr>
            <w:tcW w:w="6894" w:type="dxa"/>
          </w:tcPr>
          <w:p w14:paraId="36117FA4" w14:textId="7328397F" w:rsidR="00781357" w:rsidRDefault="00781357" w:rsidP="0078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</w:t>
            </w:r>
            <w:r w:rsidR="00AD68C1">
              <w:rPr>
                <w:sz w:val="24"/>
                <w:szCs w:val="24"/>
              </w:rPr>
              <w:t>Teacher</w:t>
            </w:r>
          </w:p>
        </w:tc>
      </w:tr>
      <w:tr w:rsidR="00781357" w14:paraId="155E6A77" w14:textId="77777777" w:rsidTr="00781357">
        <w:tc>
          <w:tcPr>
            <w:tcW w:w="2122" w:type="dxa"/>
          </w:tcPr>
          <w:p w14:paraId="2138BA86" w14:textId="0A9260B4" w:rsidR="00781357" w:rsidRPr="00781357" w:rsidRDefault="00781357" w:rsidP="00781357">
            <w:pPr>
              <w:rPr>
                <w:b/>
                <w:bCs/>
                <w:sz w:val="24"/>
                <w:szCs w:val="24"/>
              </w:rPr>
            </w:pPr>
            <w:r w:rsidRPr="00781357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894" w:type="dxa"/>
          </w:tcPr>
          <w:p w14:paraId="18587A74" w14:textId="25391F8F" w:rsidR="00781357" w:rsidRDefault="00781357" w:rsidP="0078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 Education, Billy Space 3, The Tavern, 63 Main Street, Staveley, LA89LN</w:t>
            </w:r>
          </w:p>
        </w:tc>
      </w:tr>
      <w:tr w:rsidR="00DF3FB8" w14:paraId="3A1BE250" w14:textId="77777777" w:rsidTr="00781357">
        <w:tc>
          <w:tcPr>
            <w:tcW w:w="2122" w:type="dxa"/>
          </w:tcPr>
          <w:p w14:paraId="7D309450" w14:textId="1242CFFB" w:rsidR="00DF3FB8" w:rsidRPr="00781357" w:rsidRDefault="00DF3FB8" w:rsidP="007813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894" w:type="dxa"/>
          </w:tcPr>
          <w:p w14:paraId="4BB6AD1C" w14:textId="37077A35" w:rsidR="00DF3FB8" w:rsidRDefault="00DF3FB8" w:rsidP="0078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Dependent on </w:t>
            </w:r>
            <w:r w:rsidR="00AD68C1">
              <w:rPr>
                <w:sz w:val="24"/>
                <w:szCs w:val="24"/>
              </w:rPr>
              <w:t>qualification</w:t>
            </w:r>
            <w:r w:rsidR="001C6899">
              <w:rPr>
                <w:sz w:val="24"/>
                <w:szCs w:val="24"/>
              </w:rPr>
              <w:t>s</w:t>
            </w:r>
            <w:r w:rsidR="00AD68C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experience</w:t>
            </w:r>
          </w:p>
        </w:tc>
      </w:tr>
    </w:tbl>
    <w:p w14:paraId="511597DA" w14:textId="6971D992" w:rsidR="00781357" w:rsidRPr="00AC3627" w:rsidRDefault="00781357" w:rsidP="00AC3627">
      <w:pPr>
        <w:pStyle w:val="Heading2"/>
      </w:pPr>
    </w:p>
    <w:p w14:paraId="4FB4B006" w14:textId="46DAA9B3" w:rsidR="00781357" w:rsidRPr="00AC3627" w:rsidRDefault="00781357" w:rsidP="00AC3627">
      <w:pPr>
        <w:pStyle w:val="Heading2"/>
      </w:pPr>
      <w:r w:rsidRPr="00AC3627">
        <w:t>About our service</w:t>
      </w:r>
    </w:p>
    <w:p w14:paraId="1FAF88D3" w14:textId="6BD17D85" w:rsidR="002B76A5" w:rsidRDefault="00455159" w:rsidP="002B76A5">
      <w:pPr>
        <w:autoSpaceDN w:val="0"/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Formed in January 2021</w:t>
      </w:r>
      <w:r w:rsidR="008C69BA">
        <w:rPr>
          <w:rFonts w:ascii="Calibri" w:eastAsia="Calibri" w:hAnsi="Calibri" w:cs="Times New Roman"/>
        </w:rPr>
        <w:t>,</w:t>
      </w:r>
      <w:r w:rsidR="004938B5">
        <w:rPr>
          <w:rFonts w:ascii="Calibri" w:eastAsia="Calibri" w:hAnsi="Calibri" w:cs="Times New Roman"/>
        </w:rPr>
        <w:t xml:space="preserve"> Cairn Edu</w:t>
      </w:r>
      <w:r w:rsidR="00003D12">
        <w:rPr>
          <w:rFonts w:ascii="Calibri" w:eastAsia="Calibri" w:hAnsi="Calibri" w:cs="Times New Roman"/>
        </w:rPr>
        <w:t>c</w:t>
      </w:r>
      <w:r w:rsidR="004938B5">
        <w:rPr>
          <w:rFonts w:ascii="Calibri" w:eastAsia="Calibri" w:hAnsi="Calibri" w:cs="Times New Roman"/>
        </w:rPr>
        <w:t>ations</w:t>
      </w:r>
      <w:r w:rsidR="002B76A5" w:rsidRPr="002B76A5">
        <w:rPr>
          <w:rFonts w:ascii="Calibri" w:eastAsia="Calibri" w:hAnsi="Calibri" w:cs="Times New Roman"/>
        </w:rPr>
        <w:t xml:space="preserve"> ambition is to develop an outstanding education provision that </w:t>
      </w:r>
      <w:r w:rsidR="00713F53">
        <w:rPr>
          <w:rFonts w:ascii="Calibri" w:eastAsia="Calibri" w:hAnsi="Calibri" w:cs="Times New Roman"/>
        </w:rPr>
        <w:t>creates</w:t>
      </w:r>
      <w:r w:rsidR="002B76A5" w:rsidRPr="002B76A5">
        <w:rPr>
          <w:rFonts w:ascii="Calibri" w:eastAsia="Calibri" w:hAnsi="Calibri" w:cs="Times New Roman"/>
        </w:rPr>
        <w:t xml:space="preserve"> unique, </w:t>
      </w:r>
      <w:proofErr w:type="gramStart"/>
      <w:r w:rsidR="002B76A5" w:rsidRPr="002B76A5">
        <w:rPr>
          <w:rFonts w:ascii="Calibri" w:eastAsia="Calibri" w:hAnsi="Calibri" w:cs="Times New Roman"/>
        </w:rPr>
        <w:t>individualised</w:t>
      </w:r>
      <w:proofErr w:type="gramEnd"/>
      <w:r w:rsidR="002B76A5" w:rsidRPr="002B76A5">
        <w:rPr>
          <w:rFonts w:ascii="Calibri" w:eastAsia="Calibri" w:hAnsi="Calibri" w:cs="Times New Roman"/>
        </w:rPr>
        <w:t xml:space="preserve"> and innovative programmes that improve the lives of Autistic individuals that have dis-engaged from mainstream education or employment in Cumbria and enables young people to feel part of strong community of active learners who are capable of amazing achievements.</w:t>
      </w:r>
      <w:r w:rsidR="006F0FC9">
        <w:rPr>
          <w:rFonts w:ascii="Calibri" w:eastAsia="Calibri" w:hAnsi="Calibri" w:cs="Times New Roman"/>
        </w:rPr>
        <w:t xml:space="preserve"> </w:t>
      </w:r>
      <w:r w:rsidR="00DE3103">
        <w:rPr>
          <w:rFonts w:ascii="Calibri" w:eastAsia="Calibri" w:hAnsi="Calibri" w:cs="Times New Roman"/>
        </w:rPr>
        <w:t>In September 202</w:t>
      </w:r>
      <w:r w:rsidR="007C4F2E">
        <w:rPr>
          <w:rFonts w:ascii="Calibri" w:eastAsia="Calibri" w:hAnsi="Calibri" w:cs="Times New Roman"/>
        </w:rPr>
        <w:t>1 we were inspected</w:t>
      </w:r>
      <w:r w:rsidR="00F57B44">
        <w:rPr>
          <w:rFonts w:ascii="Calibri" w:eastAsia="Calibri" w:hAnsi="Calibri" w:cs="Times New Roman"/>
        </w:rPr>
        <w:t xml:space="preserve"> by</w:t>
      </w:r>
      <w:r w:rsidR="007C4F2E">
        <w:rPr>
          <w:rFonts w:ascii="Calibri" w:eastAsia="Calibri" w:hAnsi="Calibri" w:cs="Times New Roman"/>
        </w:rPr>
        <w:t xml:space="preserve"> Cumbria County Council </w:t>
      </w:r>
      <w:r w:rsidR="004D0839">
        <w:rPr>
          <w:rFonts w:ascii="Calibri" w:eastAsia="Calibri" w:hAnsi="Calibri" w:cs="Times New Roman"/>
        </w:rPr>
        <w:t>through the</w:t>
      </w:r>
      <w:r w:rsidR="00F57B44">
        <w:rPr>
          <w:rFonts w:ascii="Calibri" w:eastAsia="Calibri" w:hAnsi="Calibri" w:cs="Times New Roman"/>
        </w:rPr>
        <w:t>ir</w:t>
      </w:r>
      <w:r w:rsidR="004D0839">
        <w:rPr>
          <w:rFonts w:ascii="Calibri" w:eastAsia="Calibri" w:hAnsi="Calibri" w:cs="Times New Roman"/>
        </w:rPr>
        <w:t xml:space="preserve"> alternative provision framework and after being inspected in November 2021 </w:t>
      </w:r>
      <w:r w:rsidR="00483833">
        <w:rPr>
          <w:rFonts w:ascii="Calibri" w:eastAsia="Calibri" w:hAnsi="Calibri" w:cs="Times New Roman"/>
        </w:rPr>
        <w:t xml:space="preserve">by Ofsted, the Department of Education </w:t>
      </w:r>
      <w:r w:rsidR="00F57B44">
        <w:rPr>
          <w:rFonts w:ascii="Calibri" w:eastAsia="Calibri" w:hAnsi="Calibri" w:cs="Times New Roman"/>
        </w:rPr>
        <w:t xml:space="preserve">gave </w:t>
      </w:r>
      <w:r w:rsidR="006F0FC9">
        <w:rPr>
          <w:rFonts w:ascii="Calibri" w:eastAsia="Calibri" w:hAnsi="Calibri" w:cs="Times New Roman"/>
        </w:rPr>
        <w:t xml:space="preserve">Cairn Education independent school status on </w:t>
      </w:r>
      <w:r w:rsidR="00E47F6E">
        <w:rPr>
          <w:rFonts w:ascii="Calibri" w:eastAsia="Calibri" w:hAnsi="Calibri" w:cs="Times New Roman"/>
        </w:rPr>
        <w:t>7</w:t>
      </w:r>
      <w:r w:rsidR="00E47F6E" w:rsidRPr="00E47F6E">
        <w:rPr>
          <w:rFonts w:ascii="Calibri" w:eastAsia="Calibri" w:hAnsi="Calibri" w:cs="Times New Roman"/>
          <w:vertAlign w:val="superscript"/>
        </w:rPr>
        <w:t>th</w:t>
      </w:r>
      <w:r w:rsidR="00E47F6E">
        <w:rPr>
          <w:rFonts w:ascii="Calibri" w:eastAsia="Calibri" w:hAnsi="Calibri" w:cs="Times New Roman"/>
        </w:rPr>
        <w:t xml:space="preserve"> January 2022</w:t>
      </w:r>
      <w:r w:rsidR="00F57B44">
        <w:rPr>
          <w:rFonts w:ascii="Calibri" w:eastAsia="Calibri" w:hAnsi="Calibri" w:cs="Times New Roman"/>
        </w:rPr>
        <w:t>. Cairn Education</w:t>
      </w:r>
      <w:r w:rsidR="00E47F6E">
        <w:rPr>
          <w:rFonts w:ascii="Calibri" w:eastAsia="Calibri" w:hAnsi="Calibri" w:cs="Times New Roman"/>
        </w:rPr>
        <w:t xml:space="preserve"> can</w:t>
      </w:r>
      <w:r w:rsidR="001B2E32">
        <w:rPr>
          <w:rFonts w:ascii="Calibri" w:eastAsia="Calibri" w:hAnsi="Calibri" w:cs="Times New Roman"/>
        </w:rPr>
        <w:t xml:space="preserve"> now offer education to students aged 11-25 under our alternative provision or school status.</w:t>
      </w:r>
      <w:r w:rsidR="008F7345">
        <w:rPr>
          <w:rFonts w:ascii="Calibri" w:eastAsia="Calibri" w:hAnsi="Calibri" w:cs="Times New Roman"/>
        </w:rPr>
        <w:t xml:space="preserve"> At our recent OFSTED inspection Cairn Education received a grading of ‘Good’ </w:t>
      </w:r>
      <w:r w:rsidR="004B0B2B">
        <w:rPr>
          <w:rFonts w:ascii="Calibri" w:eastAsia="Calibri" w:hAnsi="Calibri" w:cs="Times New Roman"/>
        </w:rPr>
        <w:t xml:space="preserve">you can see our OFSTED report here </w:t>
      </w:r>
      <w:hyperlink r:id="rId6" w:history="1">
        <w:r w:rsidR="007B6521" w:rsidRPr="007B6521">
          <w:rPr>
            <w:color w:val="0000FF"/>
            <w:u w:val="single"/>
          </w:rPr>
          <w:t>Cairn Education CIC - Open - Find an Inspection Report - Ofsted</w:t>
        </w:r>
      </w:hyperlink>
    </w:p>
    <w:p w14:paraId="7F0A103A" w14:textId="77777777" w:rsidR="002B76A5" w:rsidRPr="002B76A5" w:rsidRDefault="002B76A5" w:rsidP="002B76A5">
      <w:pPr>
        <w:autoSpaceDN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027F185" w14:textId="77777777" w:rsidR="00A322F4" w:rsidRPr="00A322F4" w:rsidRDefault="00781357" w:rsidP="00A322F4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A322F4">
        <w:rPr>
          <w:rFonts w:ascii="Calibri" w:eastAsia="Calibri" w:hAnsi="Calibri" w:cs="Times New Roman"/>
        </w:rPr>
        <w:t xml:space="preserve">Cairn Education believes in creating </w:t>
      </w:r>
      <w:r w:rsidR="002B76A5" w:rsidRPr="00A322F4">
        <w:rPr>
          <w:rFonts w:ascii="Calibri" w:eastAsia="Calibri" w:hAnsi="Calibri" w:cs="Times New Roman"/>
        </w:rPr>
        <w:t xml:space="preserve">a </w:t>
      </w:r>
      <w:r w:rsidRPr="00A322F4">
        <w:rPr>
          <w:rFonts w:ascii="Calibri" w:eastAsia="Calibri" w:hAnsi="Calibri" w:cs="Times New Roman"/>
        </w:rPr>
        <w:t xml:space="preserve">nurturing learning environment in which autistic young people flourish. </w:t>
      </w:r>
    </w:p>
    <w:p w14:paraId="5DD25E43" w14:textId="77777777" w:rsidR="00A322F4" w:rsidRPr="00A322F4" w:rsidRDefault="002B76A5" w:rsidP="00A322F4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A322F4">
        <w:rPr>
          <w:rFonts w:ascii="Calibri" w:eastAsia="Calibri" w:hAnsi="Calibri" w:cs="Times New Roman"/>
        </w:rPr>
        <w:t xml:space="preserve">Working in collaboration with the young person to create their own programmes is a central feature of our practice. </w:t>
      </w:r>
    </w:p>
    <w:p w14:paraId="789F80E6" w14:textId="77777777" w:rsidR="00A322F4" w:rsidRPr="00A322F4" w:rsidRDefault="002B76A5" w:rsidP="00A322F4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A322F4">
        <w:rPr>
          <w:rFonts w:ascii="Calibri" w:eastAsia="Calibri" w:hAnsi="Calibri" w:cs="Times New Roman"/>
        </w:rPr>
        <w:t xml:space="preserve">Ensuring </w:t>
      </w:r>
      <w:r w:rsidR="00781357" w:rsidRPr="00A322F4">
        <w:rPr>
          <w:rFonts w:ascii="Calibri" w:eastAsia="Calibri" w:hAnsi="Calibri" w:cs="Times New Roman"/>
        </w:rPr>
        <w:t>young people</w:t>
      </w:r>
      <w:r w:rsidRPr="00A322F4">
        <w:rPr>
          <w:rFonts w:ascii="Calibri" w:eastAsia="Calibri" w:hAnsi="Calibri" w:cs="Times New Roman"/>
        </w:rPr>
        <w:t xml:space="preserve"> </w:t>
      </w:r>
      <w:r w:rsidR="00781357" w:rsidRPr="00A322F4">
        <w:rPr>
          <w:rFonts w:ascii="Calibri" w:eastAsia="Calibri" w:hAnsi="Calibri" w:cs="Times New Roman"/>
        </w:rPr>
        <w:t xml:space="preserve">feel safe, </w:t>
      </w:r>
      <w:proofErr w:type="gramStart"/>
      <w:r w:rsidR="00781357" w:rsidRPr="00A322F4">
        <w:rPr>
          <w:rFonts w:ascii="Calibri" w:eastAsia="Calibri" w:hAnsi="Calibri" w:cs="Times New Roman"/>
        </w:rPr>
        <w:t>valued</w:t>
      </w:r>
      <w:proofErr w:type="gramEnd"/>
      <w:r w:rsidR="00781357" w:rsidRPr="00A322F4">
        <w:rPr>
          <w:rFonts w:ascii="Calibri" w:eastAsia="Calibri" w:hAnsi="Calibri" w:cs="Times New Roman"/>
        </w:rPr>
        <w:t xml:space="preserve"> and understood</w:t>
      </w:r>
      <w:r w:rsidRPr="00A322F4">
        <w:rPr>
          <w:rFonts w:ascii="Calibri" w:eastAsia="Calibri" w:hAnsi="Calibri" w:cs="Times New Roman"/>
        </w:rPr>
        <w:t xml:space="preserve"> is a priority</w:t>
      </w:r>
      <w:r w:rsidR="00781357" w:rsidRPr="00A322F4">
        <w:rPr>
          <w:rFonts w:ascii="Calibri" w:eastAsia="Calibri" w:hAnsi="Calibri" w:cs="Times New Roman"/>
        </w:rPr>
        <w:t xml:space="preserve">. </w:t>
      </w:r>
      <w:r w:rsidRPr="00A322F4">
        <w:rPr>
          <w:rFonts w:ascii="Calibri" w:eastAsia="Calibri" w:hAnsi="Calibri" w:cs="Times New Roman"/>
        </w:rPr>
        <w:t xml:space="preserve">We believe in empowering </w:t>
      </w:r>
      <w:r w:rsidR="00781357" w:rsidRPr="00A322F4">
        <w:rPr>
          <w:rFonts w:ascii="Calibri" w:eastAsia="Calibri" w:hAnsi="Calibri" w:cs="Times New Roman"/>
        </w:rPr>
        <w:t>young people to set and achieve their own goals.</w:t>
      </w:r>
    </w:p>
    <w:p w14:paraId="38EAC94B" w14:textId="77777777" w:rsidR="00A322F4" w:rsidRPr="00A322F4" w:rsidRDefault="00781357" w:rsidP="00A322F4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A322F4">
        <w:rPr>
          <w:rFonts w:ascii="Calibri" w:eastAsia="Calibri" w:hAnsi="Calibri" w:cs="Times New Roman"/>
        </w:rPr>
        <w:t xml:space="preserve">Through highly specialist </w:t>
      </w:r>
      <w:r w:rsidR="00CC4592" w:rsidRPr="00A322F4">
        <w:rPr>
          <w:rFonts w:ascii="Calibri" w:eastAsia="Calibri" w:hAnsi="Calibri" w:cs="Times New Roman"/>
        </w:rPr>
        <w:t xml:space="preserve">education and therapy </w:t>
      </w:r>
      <w:r w:rsidR="002B76A5" w:rsidRPr="00A322F4">
        <w:rPr>
          <w:rFonts w:ascii="Calibri" w:eastAsia="Calibri" w:hAnsi="Calibri" w:cs="Times New Roman"/>
        </w:rPr>
        <w:t xml:space="preserve">we support </w:t>
      </w:r>
      <w:r w:rsidR="00E1235B" w:rsidRPr="00A322F4">
        <w:rPr>
          <w:rFonts w:ascii="Calibri" w:eastAsia="Calibri" w:hAnsi="Calibri" w:cs="Times New Roman"/>
        </w:rPr>
        <w:t xml:space="preserve">students </w:t>
      </w:r>
      <w:r w:rsidR="002B76A5" w:rsidRPr="00A322F4">
        <w:rPr>
          <w:rFonts w:ascii="Calibri" w:eastAsia="Calibri" w:hAnsi="Calibri" w:cs="Times New Roman"/>
        </w:rPr>
        <w:t>to</w:t>
      </w:r>
      <w:r w:rsidRPr="00A322F4">
        <w:rPr>
          <w:rFonts w:ascii="Calibri" w:eastAsia="Calibri" w:hAnsi="Calibri" w:cs="Times New Roman"/>
        </w:rPr>
        <w:t xml:space="preserve"> </w:t>
      </w:r>
      <w:r w:rsidR="002B76A5" w:rsidRPr="00A322F4">
        <w:rPr>
          <w:rFonts w:ascii="Calibri" w:eastAsia="Calibri" w:hAnsi="Calibri" w:cs="Times New Roman"/>
        </w:rPr>
        <w:t>develop</w:t>
      </w:r>
      <w:r w:rsidRPr="00A322F4">
        <w:rPr>
          <w:rFonts w:ascii="Calibri" w:eastAsia="Calibri" w:hAnsi="Calibri" w:cs="Times New Roman"/>
        </w:rPr>
        <w:t xml:space="preserve"> resilience and </w:t>
      </w:r>
      <w:r w:rsidR="005721F0" w:rsidRPr="00A322F4">
        <w:rPr>
          <w:rFonts w:ascii="Calibri" w:eastAsia="Calibri" w:hAnsi="Calibri" w:cs="Times New Roman"/>
        </w:rPr>
        <w:t>autonomy</w:t>
      </w:r>
      <w:r w:rsidRPr="00A322F4">
        <w:rPr>
          <w:rFonts w:ascii="Calibri" w:eastAsia="Calibri" w:hAnsi="Calibri" w:cs="Times New Roman"/>
        </w:rPr>
        <w:t xml:space="preserve">. </w:t>
      </w:r>
    </w:p>
    <w:p w14:paraId="7127F8C9" w14:textId="7D40C5A2" w:rsidR="00781357" w:rsidRPr="00A322F4" w:rsidRDefault="004C5C05" w:rsidP="00A322F4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A322F4">
        <w:rPr>
          <w:rFonts w:ascii="Calibri" w:eastAsia="Calibri" w:hAnsi="Calibri" w:cs="Times New Roman"/>
        </w:rPr>
        <w:t>Cairn Education gives</w:t>
      </w:r>
      <w:r w:rsidR="00781357" w:rsidRPr="00A322F4">
        <w:rPr>
          <w:rFonts w:ascii="Calibri" w:eastAsia="Calibri" w:hAnsi="Calibri" w:cs="Times New Roman"/>
        </w:rPr>
        <w:t xml:space="preserve"> individuals the opportunity to fulfil their academic and employment potential and </w:t>
      </w:r>
      <w:r w:rsidRPr="00A322F4">
        <w:rPr>
          <w:rFonts w:ascii="Calibri" w:eastAsia="Calibri" w:hAnsi="Calibri" w:cs="Times New Roman"/>
        </w:rPr>
        <w:t>promotes</w:t>
      </w:r>
      <w:r w:rsidR="008B1F67" w:rsidRPr="00A322F4">
        <w:rPr>
          <w:rFonts w:ascii="Calibri" w:eastAsia="Calibri" w:hAnsi="Calibri" w:cs="Times New Roman"/>
        </w:rPr>
        <w:t xml:space="preserve"> active engagement in meaningful</w:t>
      </w:r>
      <w:r w:rsidR="00781357" w:rsidRPr="00A322F4">
        <w:rPr>
          <w:rFonts w:ascii="Calibri" w:eastAsia="Calibri" w:hAnsi="Calibri" w:cs="Times New Roman"/>
        </w:rPr>
        <w:t xml:space="preserve"> role</w:t>
      </w:r>
      <w:r w:rsidR="008B1F67" w:rsidRPr="00A322F4">
        <w:rPr>
          <w:rFonts w:ascii="Calibri" w:eastAsia="Calibri" w:hAnsi="Calibri" w:cs="Times New Roman"/>
        </w:rPr>
        <w:t>s</w:t>
      </w:r>
      <w:r w:rsidR="00781357" w:rsidRPr="00A322F4">
        <w:rPr>
          <w:rFonts w:ascii="Calibri" w:eastAsia="Calibri" w:hAnsi="Calibri" w:cs="Times New Roman"/>
        </w:rPr>
        <w:t xml:space="preserve"> </w:t>
      </w:r>
      <w:r w:rsidR="008B1F67" w:rsidRPr="00A322F4">
        <w:rPr>
          <w:rFonts w:ascii="Calibri" w:eastAsia="Calibri" w:hAnsi="Calibri" w:cs="Times New Roman"/>
        </w:rPr>
        <w:t>within the community</w:t>
      </w:r>
      <w:r w:rsidR="00781357" w:rsidRPr="00A322F4">
        <w:rPr>
          <w:rFonts w:ascii="Calibri" w:eastAsia="Calibri" w:hAnsi="Calibri" w:cs="Times New Roman"/>
        </w:rPr>
        <w:t xml:space="preserve">. </w:t>
      </w:r>
    </w:p>
    <w:p w14:paraId="18EA88D0" w14:textId="7FD0659C" w:rsidR="000326DC" w:rsidRDefault="000326DC" w:rsidP="00AC3627">
      <w:pPr>
        <w:pStyle w:val="Heading2"/>
        <w:rPr>
          <w:rFonts w:eastAsia="Calibri"/>
        </w:rPr>
      </w:pPr>
      <w:r w:rsidRPr="000326DC">
        <w:rPr>
          <w:rFonts w:eastAsia="Calibri"/>
        </w:rPr>
        <w:lastRenderedPageBreak/>
        <w:t>Main purpose</w:t>
      </w:r>
      <w:r w:rsidR="00AC3627">
        <w:rPr>
          <w:rFonts w:eastAsia="Calibri"/>
        </w:rPr>
        <w:t xml:space="preserve"> of role</w:t>
      </w:r>
    </w:p>
    <w:p w14:paraId="2E6CD664" w14:textId="12FC4F6B" w:rsidR="00C939B5" w:rsidRDefault="007B6521" w:rsidP="00695649">
      <w:r>
        <w:t xml:space="preserve">To create and implement </w:t>
      </w:r>
      <w:r w:rsidR="00DA65B3">
        <w:t xml:space="preserve">innovative and personalised English Curriculums </w:t>
      </w:r>
      <w:r w:rsidR="00C939B5">
        <w:t xml:space="preserve">including </w:t>
      </w:r>
      <w:r w:rsidR="00333EF4">
        <w:t xml:space="preserve">Entry Level, KS3, </w:t>
      </w:r>
      <w:r w:rsidR="00C939B5">
        <w:t xml:space="preserve">and </w:t>
      </w:r>
      <w:r w:rsidR="00695649" w:rsidRPr="00695649">
        <w:t>GCSE</w:t>
      </w:r>
      <w:r w:rsidR="00C939B5">
        <w:t xml:space="preserve"> programmes</w:t>
      </w:r>
      <w:r w:rsidR="008851E0">
        <w:t xml:space="preserve">. </w:t>
      </w:r>
    </w:p>
    <w:p w14:paraId="5AE79816" w14:textId="7CCAE67D" w:rsidR="009424B0" w:rsidRDefault="009424B0" w:rsidP="00695649">
      <w:r>
        <w:t xml:space="preserve">To </w:t>
      </w:r>
      <w:r w:rsidR="00551C2B">
        <w:t xml:space="preserve">work closely with the Head Teacher to develop the English Curriculum </w:t>
      </w:r>
      <w:r w:rsidR="00C46F4C">
        <w:t xml:space="preserve">so that it is of an outstanding quality. </w:t>
      </w:r>
      <w:r>
        <w:t xml:space="preserve"> </w:t>
      </w:r>
    </w:p>
    <w:p w14:paraId="1005A249" w14:textId="20697CDE" w:rsidR="00695649" w:rsidRDefault="0068317F" w:rsidP="00695649">
      <w:r>
        <w:t>To ensure that literacy is embedded and contextualised across the curriculum. To update Cairn Education’s literacy policy.</w:t>
      </w:r>
    </w:p>
    <w:p w14:paraId="069FE5B9" w14:textId="0EF61E7D" w:rsidR="00C624E5" w:rsidRPr="00695649" w:rsidRDefault="00C624E5" w:rsidP="00695649">
      <w:r>
        <w:t xml:space="preserve">To actively work with the school librarian to promote a culture of reading </w:t>
      </w:r>
      <w:r w:rsidR="009424B0">
        <w:t xml:space="preserve">across the school. </w:t>
      </w:r>
    </w:p>
    <w:p w14:paraId="5A803680" w14:textId="77777777" w:rsidR="00C939B5" w:rsidRDefault="00C939B5" w:rsidP="00C939B5">
      <w:r>
        <w:t>There may be a requirement to teach other access to education and pathways to independence lessons</w:t>
      </w:r>
      <w:r w:rsidRPr="00695649">
        <w:t>.</w:t>
      </w:r>
      <w:r>
        <w:t xml:space="preserve"> </w:t>
      </w:r>
    </w:p>
    <w:p w14:paraId="3E3A8CFC" w14:textId="77777777" w:rsidR="009F1C74" w:rsidRDefault="009F1C74" w:rsidP="00455159">
      <w:pPr>
        <w:pStyle w:val="Heading2"/>
        <w:rPr>
          <w:rFonts w:eastAsia="Calibri"/>
        </w:rPr>
      </w:pPr>
    </w:p>
    <w:p w14:paraId="44208F3A" w14:textId="1F0281CE" w:rsidR="000326DC" w:rsidRDefault="00455159" w:rsidP="00455159">
      <w:pPr>
        <w:pStyle w:val="Heading2"/>
        <w:rPr>
          <w:rFonts w:eastAsia="Calibri"/>
        </w:rPr>
      </w:pPr>
      <w:r>
        <w:rPr>
          <w:rFonts w:eastAsia="Calibri"/>
        </w:rPr>
        <w:t>Knowledge and Skills</w:t>
      </w:r>
    </w:p>
    <w:p w14:paraId="30743106" w14:textId="3A0CC875" w:rsidR="00BA7BAD" w:rsidRDefault="003B7773" w:rsidP="00455159">
      <w:r>
        <w:t>Grade 4-9</w:t>
      </w:r>
      <w:r w:rsidR="00B24C08">
        <w:t xml:space="preserve"> </w:t>
      </w:r>
      <w:r w:rsidR="00455159">
        <w:t>or GCSE grade A-C in English and Maths.</w:t>
      </w:r>
    </w:p>
    <w:p w14:paraId="6A1F0954" w14:textId="713E585A" w:rsidR="00455159" w:rsidRDefault="00455159" w:rsidP="00455159">
      <w:r>
        <w:t>A relevant degree awarded at 2:2 or above.</w:t>
      </w:r>
    </w:p>
    <w:p w14:paraId="41BFE110" w14:textId="4806F4A6" w:rsidR="00470FD4" w:rsidRDefault="00D32106" w:rsidP="00455159">
      <w:r>
        <w:t>Qualified Teacher Status.</w:t>
      </w:r>
    </w:p>
    <w:p w14:paraId="0D158CA0" w14:textId="56936C7D" w:rsidR="00022F73" w:rsidRDefault="00022F73" w:rsidP="00455159">
      <w:r>
        <w:t xml:space="preserve">Ability to teach up to and including GCSE </w:t>
      </w:r>
      <w:r w:rsidR="009C1143">
        <w:t>English Language</w:t>
      </w:r>
      <w:r w:rsidR="0068317F">
        <w:t xml:space="preserve"> and English Literature</w:t>
      </w:r>
      <w:r>
        <w:t>.</w:t>
      </w:r>
    </w:p>
    <w:p w14:paraId="4C1739CE" w14:textId="2CEEA231" w:rsidR="00EC447D" w:rsidRDefault="00EC447D" w:rsidP="00455159">
      <w:r>
        <w:t>Desirable ability to teach up to AS/</w:t>
      </w:r>
      <w:proofErr w:type="spellStart"/>
      <w:r>
        <w:t>A’Level</w:t>
      </w:r>
      <w:proofErr w:type="spellEnd"/>
      <w:r w:rsidR="0068317F">
        <w:t xml:space="preserve"> English Language and English Literature. </w:t>
      </w:r>
    </w:p>
    <w:p w14:paraId="126B4921" w14:textId="3ECA1789" w:rsidR="00455159" w:rsidRPr="00455159" w:rsidRDefault="00455159" w:rsidP="00455159">
      <w:r>
        <w:t>Experience of working within an educational setting with autistic individuals.</w:t>
      </w:r>
    </w:p>
    <w:p w14:paraId="2E0680E4" w14:textId="19BC5A50" w:rsidR="000326DC" w:rsidRPr="000326DC" w:rsidRDefault="000326DC" w:rsidP="00AC3627">
      <w:pPr>
        <w:pStyle w:val="Heading2"/>
        <w:rPr>
          <w:rFonts w:eastAsia="Calibri"/>
        </w:rPr>
      </w:pPr>
      <w:r w:rsidRPr="000326DC">
        <w:rPr>
          <w:rFonts w:eastAsia="Calibri"/>
        </w:rPr>
        <w:t>Key tasks</w:t>
      </w:r>
    </w:p>
    <w:p w14:paraId="6EFE8E7E" w14:textId="381435ED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Follow safeguarding policy and procedure at all times</w:t>
      </w:r>
      <w:proofErr w:type="gramEnd"/>
      <w:r>
        <w:rPr>
          <w:rFonts w:ascii="Calibri" w:eastAsia="Calibri" w:hAnsi="Calibri" w:cs="Times New Roman"/>
        </w:rPr>
        <w:t>.</w:t>
      </w:r>
      <w:r w:rsidR="000326DC">
        <w:rPr>
          <w:rFonts w:ascii="Calibri" w:eastAsia="Calibri" w:hAnsi="Calibri" w:cs="Times New Roman"/>
        </w:rPr>
        <w:t xml:space="preserve"> Reporting any concerns immediately to the DSL.</w:t>
      </w:r>
    </w:p>
    <w:p w14:paraId="3C9D4594" w14:textId="7A658622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Develop a strong rapport with the students that reflects a culture that values honesty, </w:t>
      </w:r>
      <w:proofErr w:type="gramStart"/>
      <w:r>
        <w:rPr>
          <w:rFonts w:ascii="Calibri" w:eastAsia="Calibri" w:hAnsi="Calibri" w:cs="Times New Roman"/>
        </w:rPr>
        <w:t>integrity</w:t>
      </w:r>
      <w:proofErr w:type="gramEnd"/>
      <w:r>
        <w:rPr>
          <w:rFonts w:ascii="Calibri" w:eastAsia="Calibri" w:hAnsi="Calibri" w:cs="Times New Roman"/>
        </w:rPr>
        <w:t xml:space="preserve"> and respect for all. </w:t>
      </w:r>
    </w:p>
    <w:p w14:paraId="48920CFC" w14:textId="4C11D8C1" w:rsidR="002A63CA" w:rsidRPr="002A63CA" w:rsidRDefault="00F22935" w:rsidP="002A63CA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2A63CA" w:rsidRPr="002A63CA">
        <w:rPr>
          <w:rFonts w:ascii="Calibri" w:eastAsia="Calibri" w:hAnsi="Calibri" w:cs="Times New Roman"/>
        </w:rPr>
        <w:t>repare and deliver lessons to classes of different ages and abilities</w:t>
      </w:r>
      <w:r>
        <w:rPr>
          <w:rFonts w:ascii="Calibri" w:eastAsia="Calibri" w:hAnsi="Calibri" w:cs="Times New Roman"/>
        </w:rPr>
        <w:t>.</w:t>
      </w:r>
    </w:p>
    <w:p w14:paraId="2608E9E1" w14:textId="39AF6B76" w:rsidR="002A63CA" w:rsidRPr="002A63CA" w:rsidRDefault="00F22935" w:rsidP="002A63CA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="002A63CA" w:rsidRPr="002A63CA">
        <w:rPr>
          <w:rFonts w:ascii="Calibri" w:eastAsia="Calibri" w:hAnsi="Calibri" w:cs="Times New Roman"/>
        </w:rPr>
        <w:t xml:space="preserve">ark work, give appropriate feedback and maintain records of </w:t>
      </w:r>
      <w:r w:rsidR="007644B0">
        <w:rPr>
          <w:rFonts w:ascii="Calibri" w:eastAsia="Calibri" w:hAnsi="Calibri" w:cs="Times New Roman"/>
        </w:rPr>
        <w:t>student</w:t>
      </w:r>
      <w:r w:rsidR="002A63CA" w:rsidRPr="002A63CA">
        <w:rPr>
          <w:rFonts w:ascii="Calibri" w:eastAsia="Calibri" w:hAnsi="Calibri" w:cs="Times New Roman"/>
        </w:rPr>
        <w:t>' progress and development</w:t>
      </w:r>
      <w:r w:rsidR="007644B0">
        <w:rPr>
          <w:rFonts w:ascii="Calibri" w:eastAsia="Calibri" w:hAnsi="Calibri" w:cs="Times New Roman"/>
        </w:rPr>
        <w:t>.</w:t>
      </w:r>
    </w:p>
    <w:p w14:paraId="7C457C6D" w14:textId="77777777" w:rsidR="007644B0" w:rsidRDefault="007644B0" w:rsidP="007644B0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A63CA" w:rsidRPr="002A63CA">
        <w:rPr>
          <w:rFonts w:ascii="Calibri" w:eastAsia="Calibri" w:hAnsi="Calibri" w:cs="Times New Roman"/>
        </w:rPr>
        <w:t>esearch new topic areas, maintaining up-to-date subject knowledge, and devise and write new curriculum materials</w:t>
      </w:r>
      <w:r>
        <w:rPr>
          <w:rFonts w:ascii="Calibri" w:eastAsia="Calibri" w:hAnsi="Calibri" w:cs="Times New Roman"/>
        </w:rPr>
        <w:t>.</w:t>
      </w:r>
    </w:p>
    <w:p w14:paraId="13D09825" w14:textId="264C5588" w:rsidR="002A63CA" w:rsidRPr="00A80A91" w:rsidRDefault="00625D17" w:rsidP="00A80A91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2A63CA" w:rsidRPr="002A63CA">
        <w:rPr>
          <w:rFonts w:ascii="Calibri" w:eastAsia="Calibri" w:hAnsi="Calibri" w:cs="Times New Roman"/>
        </w:rPr>
        <w:t xml:space="preserve">repare </w:t>
      </w:r>
      <w:r w:rsidR="003B361E">
        <w:rPr>
          <w:rFonts w:ascii="Calibri" w:eastAsia="Calibri" w:hAnsi="Calibri" w:cs="Times New Roman"/>
        </w:rPr>
        <w:t>student</w:t>
      </w:r>
      <w:r w:rsidR="002A63CA" w:rsidRPr="002A63CA">
        <w:rPr>
          <w:rFonts w:ascii="Calibri" w:eastAsia="Calibri" w:hAnsi="Calibri" w:cs="Times New Roman"/>
        </w:rPr>
        <w:t>s for qualifications and external examinations</w:t>
      </w:r>
      <w:r>
        <w:rPr>
          <w:rFonts w:ascii="Calibri" w:eastAsia="Calibri" w:hAnsi="Calibri" w:cs="Times New Roman"/>
        </w:rPr>
        <w:t>.</w:t>
      </w:r>
    </w:p>
    <w:p w14:paraId="046F6158" w14:textId="71800314" w:rsidR="002B76A5" w:rsidRDefault="005945F5" w:rsidP="002A63CA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2A63CA" w:rsidRPr="002A63CA">
        <w:rPr>
          <w:rFonts w:ascii="Calibri" w:eastAsia="Calibri" w:hAnsi="Calibri" w:cs="Times New Roman"/>
        </w:rPr>
        <w:t xml:space="preserve">ommunicate with parents and carers over </w:t>
      </w:r>
      <w:r>
        <w:rPr>
          <w:rFonts w:ascii="Calibri" w:eastAsia="Calibri" w:hAnsi="Calibri" w:cs="Times New Roman"/>
        </w:rPr>
        <w:t>students</w:t>
      </w:r>
      <w:r w:rsidR="002A63CA" w:rsidRPr="002A63CA">
        <w:rPr>
          <w:rFonts w:ascii="Calibri" w:eastAsia="Calibri" w:hAnsi="Calibri" w:cs="Times New Roman"/>
        </w:rPr>
        <w:t>' progress and participate</w:t>
      </w:r>
      <w:r>
        <w:rPr>
          <w:rFonts w:ascii="Calibri" w:eastAsia="Calibri" w:hAnsi="Calibri" w:cs="Times New Roman"/>
        </w:rPr>
        <w:t>.</w:t>
      </w:r>
    </w:p>
    <w:p w14:paraId="15CBF9C8" w14:textId="41B918B3" w:rsidR="002B76A5" w:rsidRDefault="002B76A5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Work alongside the Head of Therapy to develop and implement individual support </w:t>
      </w:r>
      <w:r w:rsidR="00D3393E">
        <w:rPr>
          <w:rFonts w:ascii="Calibri" w:eastAsia="Calibri" w:hAnsi="Calibri" w:cs="Times New Roman"/>
        </w:rPr>
        <w:t>strategie</w:t>
      </w:r>
      <w:r>
        <w:rPr>
          <w:rFonts w:ascii="Calibri" w:eastAsia="Calibri" w:hAnsi="Calibri" w:cs="Times New Roman"/>
        </w:rPr>
        <w:t>s and therapeutic interventions.</w:t>
      </w:r>
    </w:p>
    <w:p w14:paraId="4FB50C1E" w14:textId="74F5744C" w:rsidR="002B76A5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Contribute to multi-disciplinary assessments and the formulation and review of strategies.</w:t>
      </w:r>
    </w:p>
    <w:p w14:paraId="077B8FAF" w14:textId="29DFAC84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students that you support on re-engagement programmes you will be responsible for liaison with </w:t>
      </w:r>
      <w:proofErr w:type="gramStart"/>
      <w:r>
        <w:rPr>
          <w:rFonts w:ascii="Calibri" w:eastAsia="Calibri" w:hAnsi="Calibri" w:cs="Times New Roman"/>
        </w:rPr>
        <w:t>school teachers</w:t>
      </w:r>
      <w:proofErr w:type="gramEnd"/>
      <w:r>
        <w:rPr>
          <w:rFonts w:ascii="Calibri" w:eastAsia="Calibri" w:hAnsi="Calibri" w:cs="Times New Roman"/>
        </w:rPr>
        <w:t xml:space="preserve"> (where work set by their mainstream provision forms part of their programme at Cairn Education). </w:t>
      </w:r>
    </w:p>
    <w:p w14:paraId="04EA02E6" w14:textId="6C5DFEC4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Work as required with parents, </w:t>
      </w:r>
      <w:proofErr w:type="gramStart"/>
      <w:r>
        <w:rPr>
          <w:rFonts w:ascii="Calibri" w:eastAsia="Calibri" w:hAnsi="Calibri" w:cs="Times New Roman"/>
        </w:rPr>
        <w:t>carers</w:t>
      </w:r>
      <w:proofErr w:type="gramEnd"/>
      <w:r>
        <w:rPr>
          <w:rFonts w:ascii="Calibri" w:eastAsia="Calibri" w:hAnsi="Calibri" w:cs="Times New Roman"/>
        </w:rPr>
        <w:t xml:space="preserve"> and external stakeholders to ensure consistency of support. </w:t>
      </w:r>
    </w:p>
    <w:p w14:paraId="6D039C1D" w14:textId="0B2C43C1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Produce reports that effectively </w:t>
      </w:r>
      <w:proofErr w:type="gramStart"/>
      <w:r>
        <w:rPr>
          <w:rFonts w:ascii="Calibri" w:eastAsia="Calibri" w:hAnsi="Calibri" w:cs="Times New Roman"/>
        </w:rPr>
        <w:t>evidence</w:t>
      </w:r>
      <w:proofErr w:type="gramEnd"/>
      <w:r>
        <w:rPr>
          <w:rFonts w:ascii="Calibri" w:eastAsia="Calibri" w:hAnsi="Calibri" w:cs="Times New Roman"/>
        </w:rPr>
        <w:t xml:space="preserve"> and overview progress and achievement as defined </w:t>
      </w:r>
      <w:r w:rsidR="000326DC">
        <w:rPr>
          <w:rFonts w:ascii="Calibri" w:eastAsia="Calibri" w:hAnsi="Calibri" w:cs="Times New Roman"/>
        </w:rPr>
        <w:t>in</w:t>
      </w:r>
      <w:r>
        <w:rPr>
          <w:rFonts w:ascii="Calibri" w:eastAsia="Calibri" w:hAnsi="Calibri" w:cs="Times New Roman"/>
        </w:rPr>
        <w:t xml:space="preserve"> the students ILP and EHCP. </w:t>
      </w:r>
    </w:p>
    <w:p w14:paraId="7CAF8705" w14:textId="4B148E86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Ensure the continuous high quality of teaching, learning and assessment by critically reflecting on sessions and contributing to progress reviews and ongoing programme development. </w:t>
      </w:r>
    </w:p>
    <w:p w14:paraId="6EAC7F45" w14:textId="75589396" w:rsidR="00D3393E" w:rsidRDefault="00D3393E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innovation in practice to develop sessions that are highly motivating for students</w:t>
      </w:r>
      <w:r w:rsidR="000326DC">
        <w:rPr>
          <w:rFonts w:ascii="Calibri" w:eastAsia="Calibri" w:hAnsi="Calibri" w:cs="Times New Roman"/>
        </w:rPr>
        <w:t xml:space="preserve"> and facilitate high levels of engagement</w:t>
      </w:r>
      <w:r>
        <w:rPr>
          <w:rFonts w:ascii="Calibri" w:eastAsia="Calibri" w:hAnsi="Calibri" w:cs="Times New Roman"/>
        </w:rPr>
        <w:t xml:space="preserve">. </w:t>
      </w:r>
    </w:p>
    <w:p w14:paraId="28CEFA35" w14:textId="72346DF4" w:rsidR="00174F42" w:rsidRPr="00174F42" w:rsidRDefault="00CF6B49" w:rsidP="00174F42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174F42" w:rsidRPr="00174F42">
        <w:rPr>
          <w:rFonts w:ascii="Calibri" w:eastAsia="Calibri" w:hAnsi="Calibri" w:cs="Times New Roman"/>
        </w:rPr>
        <w:t>upervise and support the work of teaching assistants</w:t>
      </w:r>
      <w:r w:rsidR="00C54794">
        <w:rPr>
          <w:rFonts w:ascii="Calibri" w:eastAsia="Calibri" w:hAnsi="Calibri" w:cs="Times New Roman"/>
        </w:rPr>
        <w:t xml:space="preserve"> and learning coaches.</w:t>
      </w:r>
    </w:p>
    <w:p w14:paraId="4AA37C31" w14:textId="67884A3F" w:rsidR="00174F42" w:rsidRPr="00174F42" w:rsidRDefault="00CF6B49" w:rsidP="00174F42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174F42" w:rsidRPr="00174F42">
        <w:rPr>
          <w:rFonts w:ascii="Calibri" w:eastAsia="Calibri" w:hAnsi="Calibri" w:cs="Times New Roman"/>
        </w:rPr>
        <w:t>rganise and participate in extracurricular activities, such as outings, social activities and</w:t>
      </w:r>
      <w:r>
        <w:rPr>
          <w:rFonts w:ascii="Calibri" w:eastAsia="Calibri" w:hAnsi="Calibri" w:cs="Times New Roman"/>
        </w:rPr>
        <w:t>/or</w:t>
      </w:r>
      <w:r w:rsidR="00174F42" w:rsidRPr="00174F42">
        <w:rPr>
          <w:rFonts w:ascii="Calibri" w:eastAsia="Calibri" w:hAnsi="Calibri" w:cs="Times New Roman"/>
        </w:rPr>
        <w:t xml:space="preserve"> sporting events</w:t>
      </w:r>
      <w:r>
        <w:rPr>
          <w:rFonts w:ascii="Calibri" w:eastAsia="Calibri" w:hAnsi="Calibri" w:cs="Times New Roman"/>
        </w:rPr>
        <w:t>.</w:t>
      </w:r>
    </w:p>
    <w:p w14:paraId="6A0695D5" w14:textId="2072EE71" w:rsidR="00D3393E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Contribute to the continuous development of Cairn Education by evaluating practice against the Common Inspection Framework.</w:t>
      </w:r>
    </w:p>
    <w:p w14:paraId="7432171A" w14:textId="14907C80" w:rsidR="000326DC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Contribute to Cairn Educations Quality Improvement Plan and Self-Assessment Report.</w:t>
      </w:r>
    </w:p>
    <w:p w14:paraId="0604F27A" w14:textId="2BEDA02A" w:rsidR="000326DC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Contribute to the staff appraisal process.</w:t>
      </w:r>
    </w:p>
    <w:p w14:paraId="6236B735" w14:textId="3C2FFC96" w:rsidR="000326DC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Engage in continuous professional development to further your skills and understanding.</w:t>
      </w:r>
    </w:p>
    <w:p w14:paraId="17F9DD2D" w14:textId="36374B1E" w:rsidR="000326DC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 flexibly</w:t>
      </w:r>
      <w:r w:rsidR="00D85C3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and at times independently with students both at Cairn Education site and in the community.</w:t>
      </w:r>
    </w:p>
    <w:p w14:paraId="3517AE5C" w14:textId="06DDF5AF" w:rsidR="000326DC" w:rsidRDefault="000326DC" w:rsidP="002B76A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Maintain a clean and tidy working environment and support as required with the daily cleaning schedule. </w:t>
      </w:r>
    </w:p>
    <w:p w14:paraId="47A10F17" w14:textId="77777777" w:rsidR="00AC3627" w:rsidRDefault="00AC3627" w:rsidP="00AC3627">
      <w:pPr>
        <w:pStyle w:val="Heading2"/>
        <w:rPr>
          <w:rFonts w:eastAsia="Calibri"/>
        </w:rPr>
      </w:pPr>
      <w:r>
        <w:rPr>
          <w:rFonts w:eastAsia="Calibri"/>
        </w:rPr>
        <w:t>Key results/ objectives</w:t>
      </w:r>
    </w:p>
    <w:p w14:paraId="30FDDC47" w14:textId="11547C85" w:rsidR="00AC3627" w:rsidRPr="00455159" w:rsidRDefault="0084141F" w:rsidP="000326DC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With your support, </w:t>
      </w:r>
      <w:r w:rsidR="00003D12">
        <w:rPr>
          <w:rFonts w:ascii="Calibri" w:eastAsia="Calibri" w:hAnsi="Calibri" w:cs="Times New Roman"/>
        </w:rPr>
        <w:t>facilitation,</w:t>
      </w:r>
      <w:r>
        <w:rPr>
          <w:rFonts w:ascii="Calibri" w:eastAsia="Calibri" w:hAnsi="Calibri" w:cs="Times New Roman"/>
        </w:rPr>
        <w:t xml:space="preserve"> and guidance</w:t>
      </w:r>
      <w:r w:rsidR="00455159">
        <w:rPr>
          <w:rFonts w:ascii="Calibri" w:eastAsia="Calibri" w:hAnsi="Calibri" w:cs="Times New Roman"/>
        </w:rPr>
        <w:t xml:space="preserve"> the students achieve outstanding outcomes</w:t>
      </w:r>
      <w:r w:rsidR="0043439E">
        <w:rPr>
          <w:rFonts w:ascii="Calibri" w:eastAsia="Calibri" w:hAnsi="Calibri" w:cs="Times New Roman"/>
        </w:rPr>
        <w:t>.</w:t>
      </w:r>
    </w:p>
    <w:p w14:paraId="0C26E30A" w14:textId="688F1AE2" w:rsidR="000326DC" w:rsidRDefault="00AC3627" w:rsidP="00AC3627">
      <w:pPr>
        <w:pStyle w:val="Heading2"/>
        <w:rPr>
          <w:rFonts w:eastAsia="Calibri"/>
        </w:rPr>
      </w:pPr>
      <w:r w:rsidRPr="00AC3627">
        <w:rPr>
          <w:rFonts w:eastAsia="Calibri"/>
        </w:rPr>
        <w:t>Key Responsibilities</w:t>
      </w:r>
    </w:p>
    <w:p w14:paraId="55074B82" w14:textId="1929FDE3" w:rsidR="00AC3627" w:rsidRDefault="00455159" w:rsidP="00AC3627">
      <w:r>
        <w:t>Model best practice</w:t>
      </w:r>
    </w:p>
    <w:p w14:paraId="7AFDA38F" w14:textId="0B159A31" w:rsidR="00455159" w:rsidRDefault="00455159" w:rsidP="00AC3627">
      <w:r>
        <w:t>Maintain high levels of professional communication with students, parents, Cairn Education staff and stakeholders.</w:t>
      </w:r>
    </w:p>
    <w:p w14:paraId="0845E1B3" w14:textId="2091C08E" w:rsidR="00E27433" w:rsidRPr="0031199D" w:rsidRDefault="00455159" w:rsidP="0031199D">
      <w:r>
        <w:t xml:space="preserve">Shared responsibility for the confidentiality, security and accuracy of </w:t>
      </w:r>
      <w:proofErr w:type="gramStart"/>
      <w:r>
        <w:t>learners</w:t>
      </w:r>
      <w:proofErr w:type="gramEnd"/>
      <w:r>
        <w:t xml:space="preserve"> records, data and information. </w:t>
      </w:r>
    </w:p>
    <w:p w14:paraId="6530E50D" w14:textId="0E30FC25" w:rsidR="00AC3627" w:rsidRPr="00AC3627" w:rsidRDefault="00AC3627" w:rsidP="00AC3627">
      <w:pPr>
        <w:pStyle w:val="Heading2"/>
        <w:rPr>
          <w:rFonts w:eastAsia="Times New Roman"/>
          <w:sz w:val="24"/>
          <w:szCs w:val="24"/>
        </w:rPr>
      </w:pPr>
      <w:r w:rsidRPr="00AC3627">
        <w:rPr>
          <w:rFonts w:eastAsia="Times New Roman"/>
        </w:rPr>
        <w:t>Additional duties</w:t>
      </w:r>
    </w:p>
    <w:p w14:paraId="1FD01DEF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70C0"/>
        </w:rPr>
      </w:pPr>
    </w:p>
    <w:p w14:paraId="0E19171E" w14:textId="23AACD14" w:rsid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C3627">
        <w:rPr>
          <w:rFonts w:eastAsia="Times New Roman" w:cstheme="minorHAnsi"/>
          <w:color w:val="000000" w:themeColor="text1"/>
        </w:rPr>
        <w:t xml:space="preserve">Whilst every effort has been made to explain the main duties and </w:t>
      </w:r>
      <w:r w:rsidR="00B81F71" w:rsidRPr="00AC3627">
        <w:rPr>
          <w:rFonts w:eastAsia="Times New Roman" w:cstheme="minorHAnsi"/>
          <w:color w:val="000000" w:themeColor="text1"/>
        </w:rPr>
        <w:t>responsibilities,</w:t>
      </w:r>
      <w:r w:rsidRPr="00AC3627">
        <w:rPr>
          <w:rFonts w:eastAsia="Times New Roman" w:cstheme="minorHAnsi"/>
          <w:color w:val="000000" w:themeColor="text1"/>
        </w:rPr>
        <w:t xml:space="preserve"> please note that this is illustrative of the general nature and level of responsibility of the work to be undertaken, commensurate with the grade.  It is not a comprehensive list of all tasks that the post holder will carry out. </w:t>
      </w:r>
    </w:p>
    <w:p w14:paraId="32265BB2" w14:textId="77777777" w:rsidR="008851E0" w:rsidRPr="00AC3627" w:rsidRDefault="008851E0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7398A3B3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C3627">
        <w:rPr>
          <w:rFonts w:eastAsia="Times New Roman" w:cstheme="minorHAnsi"/>
          <w:color w:val="000000" w:themeColor="text1"/>
        </w:rPr>
        <w:t xml:space="preserve">Employees will be expected to comply with any reasonable request from a manager to undertake work of a similar level that is not specified in this job description. </w:t>
      </w:r>
    </w:p>
    <w:p w14:paraId="41CD0702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7192B0AA" w14:textId="0E71D173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C3627">
        <w:rPr>
          <w:rFonts w:eastAsia="Times New Roman" w:cstheme="minorHAnsi"/>
          <w:b/>
          <w:color w:val="000000" w:themeColor="text1"/>
        </w:rPr>
        <w:t>N.B.</w:t>
      </w:r>
      <w:r w:rsidRPr="00AC3627">
        <w:rPr>
          <w:rFonts w:eastAsia="Times New Roman" w:cstheme="minorHAnsi"/>
          <w:b/>
          <w:color w:val="000000" w:themeColor="text1"/>
        </w:rPr>
        <w:tab/>
      </w:r>
      <w:r w:rsidRPr="00AC3627">
        <w:rPr>
          <w:rFonts w:eastAsia="Times New Roman" w:cstheme="minorHAnsi"/>
          <w:color w:val="000000" w:themeColor="text1"/>
        </w:rPr>
        <w:t xml:space="preserve">The post holder will carry out his/her responsibilities in accordance with </w:t>
      </w:r>
      <w:r>
        <w:rPr>
          <w:rFonts w:eastAsia="Times New Roman" w:cstheme="minorHAnsi"/>
          <w:color w:val="000000" w:themeColor="text1"/>
        </w:rPr>
        <w:t xml:space="preserve">Cairn </w:t>
      </w:r>
      <w:r w:rsidR="00B81F71">
        <w:rPr>
          <w:rFonts w:eastAsia="Times New Roman" w:cstheme="minorHAnsi"/>
          <w:color w:val="000000" w:themeColor="text1"/>
        </w:rPr>
        <w:t xml:space="preserve">Educations </w:t>
      </w:r>
      <w:r w:rsidR="00B81F71" w:rsidRPr="00AC3627">
        <w:rPr>
          <w:rFonts w:eastAsia="Times New Roman" w:cstheme="minorHAnsi"/>
          <w:color w:val="000000" w:themeColor="text1"/>
        </w:rPr>
        <w:t>equal</w:t>
      </w:r>
      <w:r w:rsidRPr="00AC3627">
        <w:rPr>
          <w:rFonts w:eastAsia="Times New Roman" w:cstheme="minorHAnsi"/>
          <w:color w:val="000000" w:themeColor="text1"/>
        </w:rPr>
        <w:t xml:space="preserve"> opportunities policy. </w:t>
      </w:r>
    </w:p>
    <w:p w14:paraId="23905AE7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73FC0E2E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C3627">
        <w:rPr>
          <w:rFonts w:eastAsia="Times New Roman" w:cstheme="minorHAnsi"/>
          <w:color w:val="000000" w:themeColor="text1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7B8F8BE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7E2B5894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70C0"/>
        </w:rPr>
      </w:pPr>
    </w:p>
    <w:p w14:paraId="5FF21183" w14:textId="77777777" w:rsidR="00AC3627" w:rsidRPr="00AC3627" w:rsidRDefault="00AC3627" w:rsidP="00AC3627">
      <w:pPr>
        <w:pStyle w:val="Heading2"/>
        <w:rPr>
          <w:rFonts w:eastAsia="Times New Roman"/>
        </w:rPr>
      </w:pPr>
      <w:r w:rsidRPr="00AC3627">
        <w:rPr>
          <w:rFonts w:eastAsia="Times New Roman"/>
        </w:rPr>
        <w:t>Health and Safety</w:t>
      </w:r>
    </w:p>
    <w:p w14:paraId="6496B038" w14:textId="396FD9FE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C3627">
        <w:rPr>
          <w:rFonts w:eastAsia="Times New Roman" w:cstheme="minorHAnsi"/>
          <w:color w:val="000000" w:themeColor="text1"/>
        </w:rPr>
        <w:t xml:space="preserve">So far as is reasonably practical, the post holder must ensure that safe working practices are </w:t>
      </w:r>
      <w:r w:rsidR="00003D12" w:rsidRPr="00AC3627">
        <w:rPr>
          <w:rFonts w:eastAsia="Times New Roman" w:cstheme="minorHAnsi"/>
          <w:color w:val="000000" w:themeColor="text1"/>
        </w:rPr>
        <w:t>adopted,</w:t>
      </w:r>
      <w:r w:rsidRPr="00AC3627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and they </w:t>
      </w:r>
      <w:r w:rsidRPr="00AC3627">
        <w:rPr>
          <w:rFonts w:eastAsia="Times New Roman" w:cstheme="minorHAnsi"/>
          <w:color w:val="000000" w:themeColor="text1"/>
        </w:rPr>
        <w:t xml:space="preserve">maintain a safe working environment for </w:t>
      </w:r>
      <w:r>
        <w:rPr>
          <w:rFonts w:eastAsia="Times New Roman" w:cstheme="minorHAnsi"/>
          <w:color w:val="000000" w:themeColor="text1"/>
        </w:rPr>
        <w:t xml:space="preserve">other </w:t>
      </w:r>
      <w:r w:rsidRPr="00AC3627">
        <w:rPr>
          <w:rFonts w:eastAsia="Times New Roman" w:cstheme="minorHAnsi"/>
          <w:color w:val="000000" w:themeColor="text1"/>
        </w:rPr>
        <w:t xml:space="preserve">employees and students. </w:t>
      </w:r>
    </w:p>
    <w:p w14:paraId="03F34830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272505DF" w14:textId="77777777" w:rsidR="00AC3627" w:rsidRPr="00AC3627" w:rsidRDefault="00AC3627" w:rsidP="00AC3627">
      <w:pPr>
        <w:pStyle w:val="Heading2"/>
        <w:rPr>
          <w:rFonts w:eastAsia="Times New Roman"/>
        </w:rPr>
      </w:pPr>
      <w:r w:rsidRPr="00AC3627">
        <w:rPr>
          <w:rFonts w:eastAsia="Times New Roman"/>
        </w:rPr>
        <w:t xml:space="preserve">Safeguarding </w:t>
      </w:r>
    </w:p>
    <w:p w14:paraId="525F0AD6" w14:textId="0273873B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Cairn Education</w:t>
      </w:r>
      <w:r w:rsidRPr="00AC3627">
        <w:rPr>
          <w:rFonts w:eastAsia="Times New Roman" w:cstheme="minorHAnsi"/>
          <w:color w:val="000000" w:themeColor="text1"/>
        </w:rPr>
        <w:t xml:space="preserve"> is committed to the safeguarding of its young persons and expects all staff, </w:t>
      </w:r>
      <w:r w:rsidR="00003D12" w:rsidRPr="00AC3627">
        <w:rPr>
          <w:rFonts w:eastAsia="Times New Roman" w:cstheme="minorHAnsi"/>
          <w:color w:val="000000" w:themeColor="text1"/>
        </w:rPr>
        <w:t>volunteers,</w:t>
      </w:r>
      <w:r w:rsidRPr="00AC3627">
        <w:rPr>
          <w:rFonts w:eastAsia="Times New Roman" w:cstheme="minorHAnsi"/>
          <w:color w:val="000000" w:themeColor="text1"/>
        </w:rPr>
        <w:t xml:space="preserve"> and adults to work within the parameters of the policies and procedures </w:t>
      </w:r>
      <w:r>
        <w:rPr>
          <w:rFonts w:eastAsia="Times New Roman" w:cstheme="minorHAnsi"/>
          <w:color w:val="000000" w:themeColor="text1"/>
        </w:rPr>
        <w:t xml:space="preserve">to </w:t>
      </w:r>
      <w:r w:rsidRPr="00AC3627">
        <w:rPr>
          <w:rFonts w:eastAsia="Times New Roman" w:cstheme="minorHAnsi"/>
          <w:color w:val="000000" w:themeColor="text1"/>
        </w:rPr>
        <w:t xml:space="preserve">ensure the safety of all young persons within its care. </w:t>
      </w:r>
      <w:r w:rsidR="00182B56">
        <w:rPr>
          <w:rFonts w:eastAsia="Times New Roman" w:cstheme="minorHAnsi"/>
          <w:color w:val="000000" w:themeColor="text1"/>
        </w:rPr>
        <w:t xml:space="preserve">As part of our safer recruitment </w:t>
      </w:r>
      <w:r w:rsidR="003F74DF">
        <w:rPr>
          <w:rFonts w:eastAsia="Times New Roman" w:cstheme="minorHAnsi"/>
          <w:color w:val="000000" w:themeColor="text1"/>
        </w:rPr>
        <w:t>procedures,</w:t>
      </w:r>
      <w:r w:rsidR="00182B56">
        <w:rPr>
          <w:rFonts w:eastAsia="Times New Roman" w:cstheme="minorHAnsi"/>
          <w:color w:val="000000" w:themeColor="text1"/>
        </w:rPr>
        <w:t xml:space="preserve"> you will need to produce one </w:t>
      </w:r>
      <w:r w:rsidR="003F74DF">
        <w:rPr>
          <w:rFonts w:eastAsia="Times New Roman" w:cstheme="minorHAnsi"/>
          <w:color w:val="000000" w:themeColor="text1"/>
        </w:rPr>
        <w:t xml:space="preserve">reference from your previous or current employee and references will be requested before </w:t>
      </w:r>
      <w:r w:rsidR="00AA51F8">
        <w:rPr>
          <w:rFonts w:eastAsia="Times New Roman" w:cstheme="minorHAnsi"/>
          <w:color w:val="000000" w:themeColor="text1"/>
        </w:rPr>
        <w:t xml:space="preserve">you are invited to interview. </w:t>
      </w:r>
    </w:p>
    <w:p w14:paraId="232F90E1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color w:val="0070C0"/>
        </w:rPr>
      </w:pPr>
    </w:p>
    <w:p w14:paraId="72D5D91C" w14:textId="77777777" w:rsidR="00AC3627" w:rsidRPr="00AC3627" w:rsidRDefault="00AC3627" w:rsidP="00AC3627">
      <w:pPr>
        <w:pStyle w:val="Heading2"/>
        <w:rPr>
          <w:rFonts w:eastAsia="Verdana"/>
        </w:rPr>
      </w:pPr>
      <w:r w:rsidRPr="00AC3627">
        <w:rPr>
          <w:rFonts w:eastAsia="Verdana"/>
        </w:rPr>
        <w:t xml:space="preserve">Equal Opportunities </w:t>
      </w:r>
    </w:p>
    <w:p w14:paraId="10F6EB0E" w14:textId="7235957F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</w:rPr>
      </w:pPr>
      <w:r w:rsidRPr="00AC3627">
        <w:rPr>
          <w:rFonts w:eastAsia="Verdana" w:cstheme="minorHAnsi"/>
        </w:rPr>
        <w:t xml:space="preserve">It is the policy of </w:t>
      </w:r>
      <w:r>
        <w:rPr>
          <w:rFonts w:eastAsia="Verdana" w:cstheme="minorHAnsi"/>
        </w:rPr>
        <w:t xml:space="preserve">Cairn Education to </w:t>
      </w:r>
      <w:r w:rsidRPr="00AC3627">
        <w:rPr>
          <w:rFonts w:eastAsia="Verdana" w:cstheme="minorHAnsi"/>
        </w:rPr>
        <w:t xml:space="preserve">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AC3627">
        <w:rPr>
          <w:rFonts w:eastAsia="Verdana" w:cstheme="minorHAnsi"/>
        </w:rPr>
        <w:t>condition</w:t>
      </w:r>
      <w:proofErr w:type="gramEnd"/>
      <w:r w:rsidRPr="00AC3627">
        <w:rPr>
          <w:rFonts w:eastAsia="Verdana" w:cstheme="minorHAnsi"/>
        </w:rPr>
        <w:t xml:space="preserve"> or disability.  </w:t>
      </w:r>
      <w:r>
        <w:rPr>
          <w:rFonts w:eastAsia="Verdana" w:cstheme="minorHAnsi"/>
        </w:rPr>
        <w:t>Cairn Education</w:t>
      </w:r>
      <w:r w:rsidRPr="00AC3627">
        <w:rPr>
          <w:rFonts w:eastAsia="Verdana" w:cstheme="minorHAnsi"/>
        </w:rPr>
        <w:t xml:space="preserve"> promotes equal employment opportunities in all aspects of employment through positive employment policies and practice. </w:t>
      </w:r>
    </w:p>
    <w:p w14:paraId="6BA43081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</w:rPr>
      </w:pPr>
    </w:p>
    <w:p w14:paraId="14E5BC74" w14:textId="77777777" w:rsidR="00AC3627" w:rsidRPr="00AC3627" w:rsidRDefault="00AC3627" w:rsidP="00AC3627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</w:rPr>
      </w:pPr>
      <w:r w:rsidRPr="00AC3627">
        <w:rPr>
          <w:rFonts w:eastAsia="Verdana" w:cstheme="minorHAnsi"/>
        </w:rPr>
        <w:t xml:space="preserve">If any special requirements are needed to attend an interview, please inform the trust. </w:t>
      </w:r>
    </w:p>
    <w:p w14:paraId="1E2C02CF" w14:textId="56C9007F" w:rsidR="00AC3627" w:rsidRPr="00455159" w:rsidRDefault="00AC3627" w:rsidP="000326DC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b/>
          <w:bCs/>
        </w:rPr>
      </w:pPr>
    </w:p>
    <w:p w14:paraId="4DAD134A" w14:textId="65C4C394" w:rsidR="00781357" w:rsidRPr="00781357" w:rsidRDefault="00455159" w:rsidP="0031199D">
      <w:pPr>
        <w:suppressAutoHyphens/>
        <w:autoSpaceDN w:val="0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</w:rPr>
      </w:pPr>
      <w:r w:rsidRPr="00455159">
        <w:rPr>
          <w:rFonts w:ascii="Calibri" w:eastAsia="Calibri" w:hAnsi="Calibri" w:cs="Times New Roman"/>
          <w:b/>
          <w:bCs/>
        </w:rPr>
        <w:t xml:space="preserve">If you have any further questions about this </w:t>
      </w:r>
      <w:proofErr w:type="gramStart"/>
      <w:r w:rsidRPr="00455159">
        <w:rPr>
          <w:rFonts w:ascii="Calibri" w:eastAsia="Calibri" w:hAnsi="Calibri" w:cs="Times New Roman"/>
          <w:b/>
          <w:bCs/>
        </w:rPr>
        <w:t>role</w:t>
      </w:r>
      <w:proofErr w:type="gramEnd"/>
      <w:r w:rsidRPr="00455159">
        <w:rPr>
          <w:rFonts w:ascii="Calibri" w:eastAsia="Calibri" w:hAnsi="Calibri" w:cs="Times New Roman"/>
          <w:b/>
          <w:bCs/>
        </w:rPr>
        <w:t xml:space="preserve"> then please email Cairn Education at </w:t>
      </w:r>
      <w:hyperlink r:id="rId7" w:history="1">
        <w:r w:rsidRPr="00455159">
          <w:rPr>
            <w:rStyle w:val="Hyperlink"/>
            <w:rFonts w:ascii="Calibri" w:eastAsia="Calibri" w:hAnsi="Calibri" w:cs="Times New Roman"/>
            <w:b/>
            <w:bCs/>
            <w:u w:val="none"/>
          </w:rPr>
          <w:t>info@cairneducation.co.uk</w:t>
        </w:r>
      </w:hyperlink>
    </w:p>
    <w:sectPr w:rsidR="00781357" w:rsidRPr="00781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402"/>
    <w:multiLevelType w:val="hybridMultilevel"/>
    <w:tmpl w:val="F3D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61D9"/>
    <w:multiLevelType w:val="hybridMultilevel"/>
    <w:tmpl w:val="0330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77684">
    <w:abstractNumId w:val="1"/>
  </w:num>
  <w:num w:numId="2" w16cid:durableId="115934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57"/>
    <w:rsid w:val="00003D12"/>
    <w:rsid w:val="00012B61"/>
    <w:rsid w:val="00022F73"/>
    <w:rsid w:val="000326DC"/>
    <w:rsid w:val="0006653A"/>
    <w:rsid w:val="00092B88"/>
    <w:rsid w:val="000C3BBE"/>
    <w:rsid w:val="000D1777"/>
    <w:rsid w:val="0015527B"/>
    <w:rsid w:val="001563E5"/>
    <w:rsid w:val="00174F42"/>
    <w:rsid w:val="00182B56"/>
    <w:rsid w:val="00196915"/>
    <w:rsid w:val="001B2E32"/>
    <w:rsid w:val="001C6899"/>
    <w:rsid w:val="00203507"/>
    <w:rsid w:val="00241671"/>
    <w:rsid w:val="002603A2"/>
    <w:rsid w:val="002A63CA"/>
    <w:rsid w:val="002B76A5"/>
    <w:rsid w:val="0031199D"/>
    <w:rsid w:val="00333EF4"/>
    <w:rsid w:val="00377D34"/>
    <w:rsid w:val="003B361E"/>
    <w:rsid w:val="003B7773"/>
    <w:rsid w:val="003D34CA"/>
    <w:rsid w:val="003F4129"/>
    <w:rsid w:val="003F74DF"/>
    <w:rsid w:val="0042459D"/>
    <w:rsid w:val="00425E6C"/>
    <w:rsid w:val="0043439E"/>
    <w:rsid w:val="00440E8B"/>
    <w:rsid w:val="00455159"/>
    <w:rsid w:val="00470FD4"/>
    <w:rsid w:val="00483833"/>
    <w:rsid w:val="004938B5"/>
    <w:rsid w:val="004B0B2B"/>
    <w:rsid w:val="004C5C05"/>
    <w:rsid w:val="004D0839"/>
    <w:rsid w:val="004E5FCB"/>
    <w:rsid w:val="00535357"/>
    <w:rsid w:val="00551C2B"/>
    <w:rsid w:val="005721F0"/>
    <w:rsid w:val="005945F5"/>
    <w:rsid w:val="006057B8"/>
    <w:rsid w:val="00620C05"/>
    <w:rsid w:val="00625D17"/>
    <w:rsid w:val="0065323A"/>
    <w:rsid w:val="0068317F"/>
    <w:rsid w:val="006946B5"/>
    <w:rsid w:val="00695649"/>
    <w:rsid w:val="006F0FC9"/>
    <w:rsid w:val="00713333"/>
    <w:rsid w:val="00713F53"/>
    <w:rsid w:val="00747AC4"/>
    <w:rsid w:val="007644B0"/>
    <w:rsid w:val="00781357"/>
    <w:rsid w:val="007B6521"/>
    <w:rsid w:val="007C4F2E"/>
    <w:rsid w:val="007E1011"/>
    <w:rsid w:val="0084141F"/>
    <w:rsid w:val="008851E0"/>
    <w:rsid w:val="008B1F67"/>
    <w:rsid w:val="008C1F44"/>
    <w:rsid w:val="008C69BA"/>
    <w:rsid w:val="008D24BE"/>
    <w:rsid w:val="008F7345"/>
    <w:rsid w:val="009424B0"/>
    <w:rsid w:val="00950061"/>
    <w:rsid w:val="009916FA"/>
    <w:rsid w:val="009C1143"/>
    <w:rsid w:val="009F1C74"/>
    <w:rsid w:val="00A322F4"/>
    <w:rsid w:val="00A80A91"/>
    <w:rsid w:val="00A94F04"/>
    <w:rsid w:val="00AA51F8"/>
    <w:rsid w:val="00AC3627"/>
    <w:rsid w:val="00AD68C1"/>
    <w:rsid w:val="00B24C08"/>
    <w:rsid w:val="00B81F71"/>
    <w:rsid w:val="00BA7BAD"/>
    <w:rsid w:val="00BC5ABD"/>
    <w:rsid w:val="00BD187D"/>
    <w:rsid w:val="00C16CCC"/>
    <w:rsid w:val="00C261EC"/>
    <w:rsid w:val="00C46F4C"/>
    <w:rsid w:val="00C54794"/>
    <w:rsid w:val="00C624E5"/>
    <w:rsid w:val="00C65EAC"/>
    <w:rsid w:val="00C939B5"/>
    <w:rsid w:val="00CC4592"/>
    <w:rsid w:val="00CF6B49"/>
    <w:rsid w:val="00D32106"/>
    <w:rsid w:val="00D3393E"/>
    <w:rsid w:val="00D5594E"/>
    <w:rsid w:val="00D737A9"/>
    <w:rsid w:val="00D77BA8"/>
    <w:rsid w:val="00D82495"/>
    <w:rsid w:val="00D85C3C"/>
    <w:rsid w:val="00DA65B3"/>
    <w:rsid w:val="00DE3103"/>
    <w:rsid w:val="00DE60F2"/>
    <w:rsid w:val="00DF3FB8"/>
    <w:rsid w:val="00E1235B"/>
    <w:rsid w:val="00E27433"/>
    <w:rsid w:val="00E47F6E"/>
    <w:rsid w:val="00E66835"/>
    <w:rsid w:val="00E946C0"/>
    <w:rsid w:val="00EB271E"/>
    <w:rsid w:val="00EC447D"/>
    <w:rsid w:val="00F22935"/>
    <w:rsid w:val="00F4657B"/>
    <w:rsid w:val="00F57B44"/>
    <w:rsid w:val="00F77DB5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39E7"/>
  <w15:chartTrackingRefBased/>
  <w15:docId w15:val="{FFDE1FF7-6AC3-403D-928A-9B234EB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6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36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5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irn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s.ofsted.gov.uk/provider/27/1487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Links>
    <vt:vector size="6" baseType="variant"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mailto:info@cairneducation.co.uk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kelly</dc:creator>
  <cp:keywords/>
  <dc:description/>
  <cp:lastModifiedBy>lucie kelly</cp:lastModifiedBy>
  <cp:revision>2</cp:revision>
  <dcterms:created xsi:type="dcterms:W3CDTF">2023-06-17T18:15:00Z</dcterms:created>
  <dcterms:modified xsi:type="dcterms:W3CDTF">2023-06-17T18:15:00Z</dcterms:modified>
</cp:coreProperties>
</file>